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C5831" w14:textId="40B874B9" w:rsidR="00081E79" w:rsidRDefault="00BB3903" w:rsidP="005F33CE">
      <w:pPr>
        <w:pStyle w:val="Titolo"/>
        <w:spacing w:before="600" w:line="240" w:lineRule="auto"/>
        <w:rPr>
          <w:lang w:val="en-GB"/>
        </w:rPr>
      </w:pPr>
      <w:bookmarkStart w:id="0" w:name="_Hlk137044665"/>
      <w:r w:rsidRPr="00BB3903">
        <w:rPr>
          <w:lang w:val="en-GB"/>
        </w:rPr>
        <w:t xml:space="preserve">Evaluation of </w:t>
      </w:r>
      <w:r w:rsidR="005F33CE">
        <w:rPr>
          <w:lang w:val="en-GB"/>
        </w:rPr>
        <w:t>E</w:t>
      </w:r>
      <w:r w:rsidRPr="00BB3903">
        <w:rPr>
          <w:lang w:val="en-GB"/>
        </w:rPr>
        <w:t xml:space="preserve">xposure to </w:t>
      </w:r>
      <w:r w:rsidR="005F33CE">
        <w:rPr>
          <w:lang w:val="en-GB"/>
        </w:rPr>
        <w:t>Microplastics and Nanoplastics Associated with the C</w:t>
      </w:r>
      <w:r w:rsidR="009314CF">
        <w:rPr>
          <w:lang w:val="en-GB"/>
        </w:rPr>
        <w:t>onsumption of C</w:t>
      </w:r>
      <w:r w:rsidRPr="00BB3903">
        <w:rPr>
          <w:lang w:val="en-GB"/>
        </w:rPr>
        <w:t xml:space="preserve">lam </w:t>
      </w:r>
      <w:r w:rsidRPr="00BB3903">
        <w:rPr>
          <w:i/>
          <w:iCs/>
          <w:lang w:val="en-GB"/>
        </w:rPr>
        <w:t>Chamelea Gallina</w:t>
      </w:r>
      <w:bookmarkEnd w:id="0"/>
    </w:p>
    <w:p w14:paraId="050008D4" w14:textId="160D5845" w:rsidR="00081E79" w:rsidRDefault="005C327F" w:rsidP="00081E79">
      <w:pPr>
        <w:jc w:val="center"/>
        <w:rPr>
          <w:lang w:val="de-DE"/>
        </w:rPr>
      </w:pPr>
      <w:r>
        <w:rPr>
          <w:lang w:val="de-DE"/>
        </w:rPr>
        <w:t>Rosaria</w:t>
      </w:r>
      <w:r w:rsidR="00081E79">
        <w:rPr>
          <w:lang w:val="de-DE"/>
        </w:rPr>
        <w:t xml:space="preserve"> </w:t>
      </w:r>
      <w:r>
        <w:rPr>
          <w:lang w:val="de-DE"/>
        </w:rPr>
        <w:t>Aloia</w:t>
      </w:r>
      <w:r w:rsidR="00081E79">
        <w:rPr>
          <w:lang w:val="de-DE"/>
        </w:rPr>
        <w:t xml:space="preserve"> (</w:t>
      </w:r>
      <w:r>
        <w:rPr>
          <w:lang w:val="de-DE"/>
        </w:rPr>
        <w:t>raloia</w:t>
      </w:r>
      <w:r w:rsidR="00081E79">
        <w:rPr>
          <w:lang w:val="de-DE"/>
        </w:rPr>
        <w:t>@uni</w:t>
      </w:r>
      <w:r w:rsidR="00A428BC">
        <w:rPr>
          <w:lang w:val="de-DE"/>
        </w:rPr>
        <w:t>te</w:t>
      </w:r>
      <w:r w:rsidR="00081E79">
        <w:rPr>
          <w:lang w:val="de-DE"/>
        </w:rPr>
        <w:t>.it)</w:t>
      </w:r>
    </w:p>
    <w:p w14:paraId="6D5F5145" w14:textId="72EF1C8D" w:rsidR="00081E79" w:rsidRDefault="00743724" w:rsidP="00081E79">
      <w:pPr>
        <w:jc w:val="center"/>
        <w:rPr>
          <w:lang w:val="en-GB"/>
        </w:rPr>
      </w:pPr>
      <w:r>
        <w:rPr>
          <w:lang w:val="en-GB"/>
        </w:rPr>
        <w:t>Faculty</w:t>
      </w:r>
      <w:r w:rsidRPr="00743724">
        <w:rPr>
          <w:lang w:val="en-GB"/>
        </w:rPr>
        <w:t xml:space="preserve"> of </w:t>
      </w:r>
      <w:r w:rsidR="00335618" w:rsidRPr="00335618">
        <w:rPr>
          <w:lang w:val="en-GB"/>
        </w:rPr>
        <w:t>Bioscience and Agro-Food and Environmental Technology,</w:t>
      </w:r>
      <w:r w:rsidR="00081E79">
        <w:rPr>
          <w:lang w:val="en-GB"/>
        </w:rPr>
        <w:t xml:space="preserve"> University of </w:t>
      </w:r>
      <w:r w:rsidR="004A2B05">
        <w:rPr>
          <w:lang w:val="en-GB"/>
        </w:rPr>
        <w:t>Teramo</w:t>
      </w:r>
      <w:r w:rsidR="00081E79">
        <w:rPr>
          <w:lang w:val="en-GB"/>
        </w:rPr>
        <w:t xml:space="preserve">, </w:t>
      </w:r>
      <w:r w:rsidR="00AE1BD4">
        <w:rPr>
          <w:lang w:val="en-GB"/>
        </w:rPr>
        <w:t>Teramo</w:t>
      </w:r>
      <w:r w:rsidR="00081E79">
        <w:rPr>
          <w:lang w:val="en-GB"/>
        </w:rPr>
        <w:t>, Italy</w:t>
      </w:r>
    </w:p>
    <w:p w14:paraId="7CBDB1B6" w14:textId="49AA50AD" w:rsidR="00081E79" w:rsidRDefault="00081E79" w:rsidP="00081E79">
      <w:pPr>
        <w:jc w:val="center"/>
        <w:rPr>
          <w:lang w:val="en-GB"/>
        </w:rPr>
      </w:pPr>
      <w:r>
        <w:rPr>
          <w:lang w:val="en-GB"/>
        </w:rPr>
        <w:t xml:space="preserve">Tutor: </w:t>
      </w:r>
      <w:r w:rsidR="004A2B05" w:rsidRPr="004A2B05">
        <w:rPr>
          <w:lang w:val="en-GB"/>
        </w:rPr>
        <w:t>Dr. Giampiero Scortichini</w:t>
      </w:r>
    </w:p>
    <w:p w14:paraId="145790C6" w14:textId="77777777" w:rsidR="00081E79" w:rsidRDefault="00081E79" w:rsidP="00081E79">
      <w:pPr>
        <w:jc w:val="center"/>
        <w:rPr>
          <w:lang w:val="en-GB"/>
        </w:rPr>
      </w:pPr>
    </w:p>
    <w:p w14:paraId="7E59C6EE" w14:textId="16393E09" w:rsidR="00081E79" w:rsidRPr="00683D17" w:rsidRDefault="00D02588" w:rsidP="00081E79">
      <w:pPr>
        <w:pStyle w:val="Corpotesto"/>
        <w:jc w:val="both"/>
        <w:rPr>
          <w:i w:val="0"/>
          <w:iCs w:val="0"/>
          <w:sz w:val="20"/>
          <w:lang w:val="en-GB"/>
        </w:rPr>
      </w:pPr>
      <w:r w:rsidRPr="00D02588">
        <w:rPr>
          <w:i w:val="0"/>
          <w:iCs w:val="0"/>
          <w:sz w:val="20"/>
          <w:lang w:val="en-GB"/>
        </w:rPr>
        <w:t xml:space="preserve">This PhD thesis research project aims </w:t>
      </w:r>
      <w:r w:rsidRPr="00683D17">
        <w:rPr>
          <w:i w:val="0"/>
          <w:iCs w:val="0"/>
          <w:sz w:val="20"/>
          <w:lang w:val="en-GB"/>
        </w:rPr>
        <w:t xml:space="preserve">to develop analytical protocols for the determination of microplastics (MPs) and nanoplastics (NPs) in the clam </w:t>
      </w:r>
      <w:r w:rsidRPr="00683D17">
        <w:rPr>
          <w:iCs w:val="0"/>
          <w:sz w:val="20"/>
          <w:lang w:val="en-GB"/>
        </w:rPr>
        <w:t>Chamelea Gallina</w:t>
      </w:r>
      <w:r w:rsidRPr="00683D17">
        <w:rPr>
          <w:i w:val="0"/>
          <w:iCs w:val="0"/>
          <w:sz w:val="20"/>
          <w:lang w:val="en-GB"/>
        </w:rPr>
        <w:t>, through two instrumental techniques, the Raman spectroscopy and Pyrolysis coupled with gas chromatography-mass spectrometry (Py-GC/MS), that provide morphological and chemical information. The data obtained will allow to carry out a preliminary evaluation of the human exposure to the MPs/NPs taken through the diet, deriving from the consumption of this mollusc</w:t>
      </w:r>
      <w:r w:rsidR="00081E79" w:rsidRPr="00683D17">
        <w:rPr>
          <w:i w:val="0"/>
          <w:iCs w:val="0"/>
          <w:sz w:val="20"/>
          <w:lang w:val="en-GB"/>
        </w:rPr>
        <w:t>.</w:t>
      </w:r>
    </w:p>
    <w:p w14:paraId="553191D8" w14:textId="3F524BA5" w:rsidR="00081E79" w:rsidRPr="00683D17" w:rsidRDefault="00186A3D" w:rsidP="00081E79">
      <w:pPr>
        <w:pStyle w:val="Titolo"/>
        <w:spacing w:before="240" w:line="240" w:lineRule="auto"/>
        <w:rPr>
          <w:sz w:val="24"/>
          <w:lang w:val="it-IT"/>
        </w:rPr>
      </w:pPr>
      <w:r w:rsidRPr="00683D17">
        <w:rPr>
          <w:sz w:val="24"/>
          <w:lang w:val="it-IT"/>
        </w:rPr>
        <w:t xml:space="preserve">Valutazione sull’esposizione a microplastiche e nanoplastiche associata al consumo di vongola </w:t>
      </w:r>
      <w:r w:rsidRPr="00683D17">
        <w:rPr>
          <w:i/>
          <w:iCs/>
          <w:sz w:val="24"/>
          <w:lang w:val="it-IT"/>
        </w:rPr>
        <w:t>Chamelea Gallina</w:t>
      </w:r>
    </w:p>
    <w:p w14:paraId="69B4EF32" w14:textId="56D749C9" w:rsidR="00081E79" w:rsidRDefault="00A04F0D" w:rsidP="00081E79">
      <w:pPr>
        <w:jc w:val="both"/>
      </w:pPr>
      <w:r w:rsidRPr="00683D17">
        <w:t xml:space="preserve">Questo progetto di tesi di dottorato mira a mettere a punto protocolli per la determinazione di microplastiche (MP) e nanoplastiche (NP) nella vongola </w:t>
      </w:r>
      <w:r w:rsidRPr="00683D17">
        <w:rPr>
          <w:i/>
        </w:rPr>
        <w:t>Chamelea Gallina</w:t>
      </w:r>
      <w:r w:rsidRPr="00683D17">
        <w:t>, mediante due tecniche strumentali, la spettroscopia Raman e la Pirolisi accoppiata a gas cromatografia-spettrometria di massa</w:t>
      </w:r>
      <w:r w:rsidRPr="00A04F0D">
        <w:t xml:space="preserve"> (Py-GC/MS) che forniscono informazioni di tipo morfologico e chimico. I dati ottenuti permetteranno di effettuare una valutazione preliminare dell’esposizione umana alle MP/NP assunte attraverso la dieta, derivante dal consumo di questo</w:t>
      </w:r>
      <w:r>
        <w:t xml:space="preserve"> mollusco</w:t>
      </w:r>
      <w:r w:rsidR="00081E79">
        <w:t>.</w:t>
      </w:r>
    </w:p>
    <w:p w14:paraId="5D49484C" w14:textId="77777777" w:rsidR="00081E79" w:rsidRDefault="00081E79" w:rsidP="00081E79"/>
    <w:p w14:paraId="5F678478" w14:textId="77777777" w:rsidR="00081E79" w:rsidRDefault="00081E79" w:rsidP="00081E79">
      <w:pPr>
        <w:pStyle w:val="Titolo1"/>
        <w:spacing w:before="240" w:after="120"/>
        <w:ind w:right="0"/>
        <w:jc w:val="left"/>
        <w:rPr>
          <w:b/>
          <w:bCs/>
          <w:color w:val="000000"/>
          <w:sz w:val="24"/>
          <w:lang w:val="en-GB"/>
        </w:rPr>
      </w:pPr>
      <w:r>
        <w:rPr>
          <w:b/>
          <w:bCs/>
          <w:color w:val="000000"/>
          <w:sz w:val="24"/>
          <w:lang w:val="en-GB"/>
        </w:rPr>
        <w:t>1. State-of-the-Art</w:t>
      </w:r>
    </w:p>
    <w:p w14:paraId="67483519" w14:textId="77777777" w:rsidR="000A79C8" w:rsidRPr="000A79C8" w:rsidRDefault="000A79C8" w:rsidP="000A79C8">
      <w:pPr>
        <w:jc w:val="both"/>
        <w:rPr>
          <w:lang w:val="en-GB"/>
        </w:rPr>
      </w:pPr>
      <w:r w:rsidRPr="000A79C8">
        <w:rPr>
          <w:lang w:val="en-GB"/>
        </w:rPr>
        <w:t>Microplastics (MPs) are polymer particles with dimensions between 0.1 µm and 5 mm, ubiquitously dispersed in the environment and present in various forms including fibers and fragments. Their further fragmentation leads to the formation of nanoplastics (NPs) with dimensions up to 1 nm. The presence of these plastic particles has aroused considerable interest in recent decades due to their toxicity detected in marine organisms, and their potential role as a vehicle for other pollutants, thus increasing the exposure and facilitating the entry of substances toxic to humans, being at the top of the food chain.</w:t>
      </w:r>
    </w:p>
    <w:p w14:paraId="5829EEE6" w14:textId="118EBF76" w:rsidR="000A79C8" w:rsidRPr="000A79C8" w:rsidRDefault="000A79C8" w:rsidP="000A79C8">
      <w:pPr>
        <w:jc w:val="both"/>
        <w:rPr>
          <w:lang w:val="en-GB"/>
        </w:rPr>
      </w:pPr>
      <w:r w:rsidRPr="00335618">
        <w:rPr>
          <w:lang w:val="en-GB"/>
        </w:rPr>
        <w:t xml:space="preserve">The bivalve molluscs, given their nature of </w:t>
      </w:r>
      <w:r w:rsidR="00F30083" w:rsidRPr="00335618">
        <w:rPr>
          <w:lang w:val="en-GB"/>
        </w:rPr>
        <w:t>filter feeding</w:t>
      </w:r>
      <w:r w:rsidRPr="00335618">
        <w:rPr>
          <w:lang w:val="en-GB"/>
        </w:rPr>
        <w:t xml:space="preserve">, ingest many substances, including the MPs/NPs, which accumulate between tissues and internal organs based on the size. This feature allows them to be used as indicators of the healthiness of the marine environment and therefore possible to think of their use as bioindicators for plastics contamination (Ding J et al, 2021). </w:t>
      </w:r>
      <w:r w:rsidR="0088676F" w:rsidRPr="00335618">
        <w:rPr>
          <w:lang w:val="en-GB"/>
        </w:rPr>
        <w:t>S</w:t>
      </w:r>
      <w:r w:rsidRPr="00335618">
        <w:rPr>
          <w:lang w:val="en-GB"/>
        </w:rPr>
        <w:t>ome protocols for the analysis of the MPs content in mussels that use different analytical approaches</w:t>
      </w:r>
      <w:r w:rsidR="0088676F" w:rsidRPr="00335618">
        <w:rPr>
          <w:lang w:val="en-GB"/>
        </w:rPr>
        <w:t xml:space="preserve"> are available in literature</w:t>
      </w:r>
      <w:r w:rsidRPr="00335618">
        <w:rPr>
          <w:lang w:val="en-GB"/>
        </w:rPr>
        <w:t xml:space="preserve"> (Pinto </w:t>
      </w:r>
      <w:r w:rsidRPr="000A79C8">
        <w:rPr>
          <w:lang w:val="en-GB"/>
        </w:rPr>
        <w:t>da Costa J et al, 2019).</w:t>
      </w:r>
    </w:p>
    <w:p w14:paraId="5BBEE032" w14:textId="77777777" w:rsidR="000A79C8" w:rsidRPr="000A79C8" w:rsidRDefault="000A79C8" w:rsidP="000A79C8">
      <w:pPr>
        <w:jc w:val="both"/>
        <w:rPr>
          <w:lang w:val="en-GB"/>
        </w:rPr>
      </w:pPr>
      <w:r w:rsidRPr="000A79C8">
        <w:rPr>
          <w:lang w:val="en-GB"/>
        </w:rPr>
        <w:t>These protocols involve the use of non-destructive techniques such as Raman spectroscopy, capable of characterizing the MPs by shape and size, as well as identifying them by comparing the spectrum obtained with characteristic reference spectra, optimizing a series of parameters such as the laser power, the number of scans and the exposure time.</w:t>
      </w:r>
    </w:p>
    <w:p w14:paraId="44ABB48E" w14:textId="77777777" w:rsidR="000A79C8" w:rsidRPr="000A79C8" w:rsidRDefault="000A79C8" w:rsidP="000A79C8">
      <w:pPr>
        <w:jc w:val="both"/>
        <w:rPr>
          <w:lang w:val="en-GB"/>
        </w:rPr>
      </w:pPr>
      <w:r w:rsidRPr="000A79C8">
        <w:rPr>
          <w:lang w:val="en-GB"/>
        </w:rPr>
        <w:t xml:space="preserve">Another technique that is recently taking hold for the analysis of MPs/NPs is pyrolysis coupled to gas chromatography-mass spectrometry (Py-GC/MS), a structural investigation technique that involves thermal degradation with temperatures above 500 °C and characterization of microplastics and any additives through pyrolysis products (Ishimura T et al, 2021). </w:t>
      </w:r>
    </w:p>
    <w:p w14:paraId="0A3A95FD" w14:textId="6C8A82C5" w:rsidR="000A79C8" w:rsidRPr="000A79C8" w:rsidRDefault="000A79C8" w:rsidP="000A79C8">
      <w:pPr>
        <w:jc w:val="both"/>
        <w:rPr>
          <w:lang w:val="en-GB"/>
        </w:rPr>
      </w:pPr>
      <w:r w:rsidRPr="000A79C8">
        <w:rPr>
          <w:lang w:val="en-GB"/>
        </w:rPr>
        <w:t xml:space="preserve">Furthermore, the choice of analytical technique becomes fundamental in this case according to the information to be obtained; on the one hand, in fact, spectroscopic techniques make it possible to obtain information on the size and shape of the microplastics, while thermodegradation </w:t>
      </w:r>
      <w:r w:rsidRPr="00335618">
        <w:rPr>
          <w:lang w:val="en-GB"/>
        </w:rPr>
        <w:t xml:space="preserve">techniques </w:t>
      </w:r>
      <w:r w:rsidR="00BB2D17" w:rsidRPr="00335618">
        <w:rPr>
          <w:lang w:val="en-GB"/>
        </w:rPr>
        <w:t xml:space="preserve">allow </w:t>
      </w:r>
      <w:r w:rsidRPr="00335618">
        <w:rPr>
          <w:lang w:val="en-GB"/>
        </w:rPr>
        <w:t xml:space="preserve">to </w:t>
      </w:r>
      <w:r w:rsidRPr="000A79C8">
        <w:rPr>
          <w:lang w:val="en-GB"/>
        </w:rPr>
        <w:t xml:space="preserve">exploit lower sensitivities by analysing a minimum amount of sample, losing the morphological information. </w:t>
      </w:r>
    </w:p>
    <w:p w14:paraId="0498BBB1" w14:textId="77777777" w:rsidR="000A79C8" w:rsidRPr="00683D17" w:rsidRDefault="000A79C8" w:rsidP="000A79C8">
      <w:pPr>
        <w:jc w:val="both"/>
        <w:rPr>
          <w:lang w:val="en-GB"/>
        </w:rPr>
      </w:pPr>
      <w:r w:rsidRPr="00683D17">
        <w:rPr>
          <w:i/>
          <w:lang w:val="en-GB"/>
        </w:rPr>
        <w:t>Chamelea Gallina</w:t>
      </w:r>
      <w:r w:rsidRPr="00683D17">
        <w:rPr>
          <w:lang w:val="en-GB"/>
        </w:rPr>
        <w:t xml:space="preserve"> is a bivalve mollusc that feeds by filtering the surrounding waters and grows on the seabed. it is highly appreciated both in Italy and in the rest of Europe and the use of this food, consumed completely without removing internal organs, can constitute a source of contamination from microplastics. Although molluscs are among the foods most taken into consideration when it comes to contamination in the marine environment, there is still little data available on the number of MPs present, necessary to evaluate the risk of exposure associated with the consumption of the clam </w:t>
      </w:r>
      <w:r w:rsidRPr="00683D17">
        <w:rPr>
          <w:i/>
          <w:lang w:val="en-GB"/>
        </w:rPr>
        <w:t>Chamelea Gallina</w:t>
      </w:r>
      <w:r w:rsidRPr="00683D17">
        <w:rPr>
          <w:lang w:val="en-GB"/>
        </w:rPr>
        <w:t xml:space="preserve"> (Gedik K, Gozler AM, 2022).</w:t>
      </w:r>
    </w:p>
    <w:p w14:paraId="6D60B4DB" w14:textId="7265324A" w:rsidR="000A79C8" w:rsidRDefault="000A79C8" w:rsidP="000A79C8">
      <w:pPr>
        <w:jc w:val="both"/>
        <w:rPr>
          <w:lang w:val="en-GB"/>
        </w:rPr>
      </w:pPr>
      <w:r w:rsidRPr="00683D17">
        <w:rPr>
          <w:lang w:val="en-GB"/>
        </w:rPr>
        <w:t xml:space="preserve">The proposed research project aims to fill the lack of analytical methods for the extraction, identification, and quantification of MPs/NPs in </w:t>
      </w:r>
      <w:r w:rsidRPr="00683D17">
        <w:rPr>
          <w:i/>
          <w:lang w:val="en-GB"/>
        </w:rPr>
        <w:t>Chamelea Gallina</w:t>
      </w:r>
      <w:r w:rsidRPr="00683D17">
        <w:rPr>
          <w:lang w:val="en-GB"/>
        </w:rPr>
        <w:t xml:space="preserve"> clams. The use of different instrumental</w:t>
      </w:r>
      <w:r w:rsidRPr="000A79C8">
        <w:rPr>
          <w:lang w:val="en-GB"/>
        </w:rPr>
        <w:t xml:space="preserve"> techniques will allow to obtain combined information on physical characteristics (color and size of the particles) and chemical characteristics (mass of the particles, or of the relative thermodegradation products). Finally, the application of validated protocols on real samples will provide data on MPs/NPs contamination levels, filling the lack of data in the literature and allowing a first assessment of exposure to these contaminants with their intake.</w:t>
      </w:r>
    </w:p>
    <w:p w14:paraId="5CF44C67" w14:textId="77777777" w:rsidR="00081E79" w:rsidRDefault="00081E79" w:rsidP="00081E79">
      <w:pPr>
        <w:pStyle w:val="Titolo1"/>
        <w:spacing w:before="240" w:after="120"/>
        <w:ind w:right="0"/>
        <w:jc w:val="left"/>
        <w:rPr>
          <w:b/>
          <w:bCs/>
          <w:color w:val="000000"/>
          <w:sz w:val="24"/>
          <w:lang w:val="en-GB"/>
        </w:rPr>
      </w:pPr>
      <w:r>
        <w:rPr>
          <w:b/>
          <w:bCs/>
          <w:color w:val="000000"/>
          <w:sz w:val="24"/>
          <w:lang w:val="en-GB"/>
        </w:rPr>
        <w:lastRenderedPageBreak/>
        <w:t>2. PhD Thesis Objectives and Milestones</w:t>
      </w:r>
    </w:p>
    <w:p w14:paraId="43576BE9" w14:textId="77777777" w:rsidR="001864C7" w:rsidRPr="009D3A3D" w:rsidRDefault="001864C7" w:rsidP="001864C7">
      <w:pPr>
        <w:jc w:val="both"/>
        <w:rPr>
          <w:lang w:val="en-GB"/>
        </w:rPr>
      </w:pPr>
      <w:r w:rsidRPr="009D3A3D">
        <w:rPr>
          <w:lang w:val="en-GB"/>
        </w:rPr>
        <w:t xml:space="preserve">Within the overall objective mentioned above this PhD thesis project can be subdivided into the following activities according to the Gantt diagram given in Table 1: </w:t>
      </w:r>
    </w:p>
    <w:p w14:paraId="0BD393E7" w14:textId="77777777" w:rsidR="001864C7" w:rsidRPr="0031135F" w:rsidRDefault="001864C7" w:rsidP="001864C7">
      <w:pPr>
        <w:ind w:left="426" w:hanging="426"/>
        <w:jc w:val="both"/>
        <w:rPr>
          <w:lang w:val="en-GB"/>
        </w:rPr>
      </w:pPr>
      <w:r w:rsidRPr="0031135F">
        <w:rPr>
          <w:lang w:val="en-GB"/>
        </w:rPr>
        <w:t>A1)</w:t>
      </w:r>
      <w:r w:rsidRPr="0031135F">
        <w:rPr>
          <w:lang w:val="en-GB"/>
        </w:rPr>
        <w:tab/>
      </w:r>
      <w:r w:rsidRPr="0031135F">
        <w:rPr>
          <w:b/>
          <w:bCs/>
          <w:lang w:val="en-GB"/>
        </w:rPr>
        <w:t>Sampling planning</w:t>
      </w:r>
      <w:r>
        <w:rPr>
          <w:b/>
          <w:bCs/>
          <w:lang w:val="en-GB"/>
        </w:rPr>
        <w:t>*</w:t>
      </w:r>
      <w:r w:rsidRPr="0031135F">
        <w:rPr>
          <w:b/>
          <w:bCs/>
          <w:lang w:val="en-GB"/>
        </w:rPr>
        <w:t xml:space="preserve"> of the</w:t>
      </w:r>
      <w:r w:rsidRPr="0031135F">
        <w:rPr>
          <w:b/>
          <w:bCs/>
          <w:i/>
          <w:iCs/>
          <w:lang w:val="en-GB"/>
        </w:rPr>
        <w:t xml:space="preserve"> Chamelea Gallina </w:t>
      </w:r>
      <w:r w:rsidRPr="0031135F">
        <w:rPr>
          <w:b/>
          <w:bCs/>
          <w:lang w:val="en-GB"/>
        </w:rPr>
        <w:t>clams in Abruzzo</w:t>
      </w:r>
      <w:r>
        <w:rPr>
          <w:b/>
          <w:bCs/>
          <w:lang w:val="en-GB"/>
        </w:rPr>
        <w:t>,</w:t>
      </w:r>
      <w:r w:rsidRPr="0031135F">
        <w:rPr>
          <w:b/>
          <w:bCs/>
          <w:lang w:val="en-GB"/>
        </w:rPr>
        <w:t xml:space="preserve"> Molise</w:t>
      </w:r>
      <w:r>
        <w:rPr>
          <w:b/>
          <w:bCs/>
          <w:lang w:val="en-GB"/>
        </w:rPr>
        <w:t xml:space="preserve"> and Marche</w:t>
      </w:r>
      <w:r w:rsidRPr="0031135F">
        <w:rPr>
          <w:b/>
          <w:bCs/>
          <w:lang w:val="en-GB"/>
        </w:rPr>
        <w:t xml:space="preserve"> region </w:t>
      </w:r>
      <w:r w:rsidRPr="0031135F">
        <w:rPr>
          <w:lang w:val="en-GB"/>
        </w:rPr>
        <w:t xml:space="preserve">considering different parameters </w:t>
      </w:r>
      <w:r>
        <w:rPr>
          <w:lang w:val="en-GB"/>
        </w:rPr>
        <w:t xml:space="preserve">as </w:t>
      </w:r>
      <w:r w:rsidRPr="0031135F">
        <w:rPr>
          <w:lang w:val="en-GB"/>
        </w:rPr>
        <w:t>collection areas</w:t>
      </w:r>
      <w:r>
        <w:rPr>
          <w:lang w:val="en-GB"/>
        </w:rPr>
        <w:t xml:space="preserve"> and</w:t>
      </w:r>
      <w:r w:rsidRPr="0031135F">
        <w:rPr>
          <w:lang w:val="en-GB"/>
        </w:rPr>
        <w:t xml:space="preserve"> fishing block periods</w:t>
      </w:r>
      <w:r>
        <w:rPr>
          <w:lang w:val="en-GB"/>
        </w:rPr>
        <w:t>,</w:t>
      </w:r>
      <w:r w:rsidRPr="0031135F">
        <w:rPr>
          <w:lang w:val="en-GB"/>
        </w:rPr>
        <w:t xml:space="preserve"> and the consumption of the product </w:t>
      </w:r>
      <w:r>
        <w:rPr>
          <w:lang w:val="en-GB"/>
        </w:rPr>
        <w:t>(A1.1)</w:t>
      </w:r>
      <w:r w:rsidRPr="0031135F">
        <w:rPr>
          <w:lang w:val="en-GB"/>
        </w:rPr>
        <w:t>.</w:t>
      </w:r>
      <w:r>
        <w:rPr>
          <w:lang w:val="en-GB"/>
        </w:rPr>
        <w:t xml:space="preserve"> </w:t>
      </w:r>
      <w:r w:rsidRPr="0031135F">
        <w:rPr>
          <w:lang w:val="en-GB"/>
        </w:rPr>
        <w:t>The number of samples must be sufficient to be representative and must take place over 12 months</w:t>
      </w:r>
      <w:r>
        <w:rPr>
          <w:lang w:val="en-GB"/>
        </w:rPr>
        <w:t xml:space="preserve"> (A1.2).</w:t>
      </w:r>
    </w:p>
    <w:p w14:paraId="4EDDB89E" w14:textId="77777777" w:rsidR="001864C7" w:rsidRPr="008A676B" w:rsidRDefault="001864C7" w:rsidP="001864C7">
      <w:pPr>
        <w:ind w:left="426" w:hanging="426"/>
        <w:jc w:val="both"/>
        <w:rPr>
          <w:lang w:val="en-GB"/>
        </w:rPr>
      </w:pPr>
      <w:r w:rsidRPr="008A676B">
        <w:rPr>
          <w:lang w:val="en-GB"/>
        </w:rPr>
        <w:t>A2)</w:t>
      </w:r>
      <w:r w:rsidRPr="008A676B">
        <w:rPr>
          <w:lang w:val="en-GB"/>
        </w:rPr>
        <w:tab/>
      </w:r>
      <w:r w:rsidRPr="008A676B">
        <w:rPr>
          <w:b/>
          <w:bCs/>
          <w:lang w:val="en-GB"/>
        </w:rPr>
        <w:t>Analytical protocol</w:t>
      </w:r>
      <w:r>
        <w:rPr>
          <w:b/>
          <w:bCs/>
          <w:lang w:val="en-GB"/>
        </w:rPr>
        <w:t>**</w:t>
      </w:r>
      <w:r w:rsidRPr="008A676B">
        <w:rPr>
          <w:b/>
          <w:bCs/>
          <w:lang w:val="en-GB"/>
        </w:rPr>
        <w:t xml:space="preserve"> for the determination of the MP</w:t>
      </w:r>
      <w:r>
        <w:rPr>
          <w:b/>
          <w:bCs/>
          <w:lang w:val="en-GB"/>
        </w:rPr>
        <w:t>s</w:t>
      </w:r>
      <w:r w:rsidRPr="008A676B">
        <w:rPr>
          <w:b/>
          <w:bCs/>
          <w:lang w:val="en-GB"/>
        </w:rPr>
        <w:t xml:space="preserve">/NPs with Raman spectroscopy </w:t>
      </w:r>
      <w:r w:rsidRPr="008A676B">
        <w:rPr>
          <w:lang w:val="en-GB"/>
        </w:rPr>
        <w:t>which will include the optimization of the microplastics extraction protocol from the matrix</w:t>
      </w:r>
      <w:r>
        <w:rPr>
          <w:lang w:val="en-GB"/>
        </w:rPr>
        <w:t xml:space="preserve"> (A2.1)</w:t>
      </w:r>
      <w:r w:rsidRPr="008A676B">
        <w:rPr>
          <w:lang w:val="en-GB"/>
        </w:rPr>
        <w:t>, the instrumental method for the identification of polymers by varying key parameters (laser power, number scans and exposure time)</w:t>
      </w:r>
      <w:r>
        <w:rPr>
          <w:lang w:val="en-GB"/>
        </w:rPr>
        <w:t xml:space="preserve"> (A2.2)</w:t>
      </w:r>
      <w:r w:rsidRPr="008A676B">
        <w:rPr>
          <w:lang w:val="en-GB"/>
        </w:rPr>
        <w:t xml:space="preserve"> and the analysis of the </w:t>
      </w:r>
      <w:r>
        <w:rPr>
          <w:lang w:val="en-GB"/>
        </w:rPr>
        <w:t>samples of clams (A2.3).</w:t>
      </w:r>
    </w:p>
    <w:p w14:paraId="2B006BFA" w14:textId="33EF6A77" w:rsidR="001864C7" w:rsidRPr="00C51B44" w:rsidRDefault="001864C7" w:rsidP="001864C7">
      <w:pPr>
        <w:ind w:left="426" w:hanging="426"/>
        <w:jc w:val="both"/>
        <w:rPr>
          <w:lang w:val="en-US"/>
        </w:rPr>
      </w:pPr>
      <w:r w:rsidRPr="008A676B">
        <w:rPr>
          <w:lang w:val="en-GB"/>
        </w:rPr>
        <w:t>A3)</w:t>
      </w:r>
      <w:r w:rsidRPr="008A676B">
        <w:rPr>
          <w:lang w:val="en-GB"/>
        </w:rPr>
        <w:tab/>
      </w:r>
      <w:r w:rsidRPr="008A676B">
        <w:rPr>
          <w:b/>
          <w:bCs/>
          <w:lang w:val="en-GB"/>
        </w:rPr>
        <w:t xml:space="preserve">Analytical protocol for the determination of the MPs/NPs with Py-GC/MS </w:t>
      </w:r>
      <w:r w:rsidRPr="00C51B44">
        <w:rPr>
          <w:lang w:val="en-GB"/>
        </w:rPr>
        <w:t xml:space="preserve">which will be conducted using the extraction method used for spectroscopy analysis, adapted for the preparation of the sample to pyrolysis (A3.1). The parameters to be optimized will concern the pyrolysis process and the identification of microplastics through the characteristic pyrolysis products and with certain values of </w:t>
      </w:r>
      <w:r w:rsidRPr="008C6DA4">
        <w:rPr>
          <w:i/>
          <w:iCs/>
          <w:lang w:val="en-GB"/>
        </w:rPr>
        <w:t>m/z</w:t>
      </w:r>
      <w:r w:rsidRPr="00C51B44">
        <w:rPr>
          <w:lang w:val="en-GB"/>
        </w:rPr>
        <w:t>, as well as the acquisition parameters in mass spectrometry (A3.2). After the validation of the analytical protocol, the analysis of the samples</w:t>
      </w:r>
      <w:r w:rsidR="00261FBA">
        <w:rPr>
          <w:lang w:val="en-GB"/>
        </w:rPr>
        <w:t xml:space="preserve"> of clams</w:t>
      </w:r>
      <w:r w:rsidRPr="00C51B44">
        <w:rPr>
          <w:lang w:val="en-GB"/>
        </w:rPr>
        <w:t xml:space="preserve"> will be made (A3.3)</w:t>
      </w:r>
      <w:r>
        <w:rPr>
          <w:lang w:val="en-GB"/>
        </w:rPr>
        <w:t>.</w:t>
      </w:r>
    </w:p>
    <w:p w14:paraId="4A3B22D9" w14:textId="77777777" w:rsidR="001864C7" w:rsidRPr="002100B7" w:rsidRDefault="001864C7" w:rsidP="001864C7">
      <w:pPr>
        <w:ind w:left="426" w:hanging="426"/>
        <w:jc w:val="both"/>
        <w:rPr>
          <w:lang w:val="en-US"/>
        </w:rPr>
      </w:pPr>
      <w:r w:rsidRPr="002100B7">
        <w:rPr>
          <w:lang w:val="en-GB"/>
        </w:rPr>
        <w:t>A4)</w:t>
      </w:r>
      <w:r w:rsidRPr="002100B7">
        <w:rPr>
          <w:lang w:val="en-GB"/>
        </w:rPr>
        <w:tab/>
      </w:r>
      <w:r w:rsidRPr="002100B7">
        <w:rPr>
          <w:b/>
          <w:bCs/>
          <w:lang w:val="en-GB"/>
        </w:rPr>
        <w:t xml:space="preserve">Definition of the levels of contamination of the </w:t>
      </w:r>
      <w:r w:rsidRPr="002100B7">
        <w:rPr>
          <w:b/>
          <w:bCs/>
          <w:i/>
          <w:iCs/>
          <w:lang w:val="en-GB"/>
        </w:rPr>
        <w:t>Chamelea Gallina</w:t>
      </w:r>
      <w:r w:rsidRPr="002100B7">
        <w:rPr>
          <w:b/>
          <w:bCs/>
          <w:lang w:val="en-GB"/>
        </w:rPr>
        <w:t xml:space="preserve"> clams of MPs/NPs </w:t>
      </w:r>
      <w:r w:rsidRPr="002100B7">
        <w:rPr>
          <w:lang w:val="en-GB"/>
        </w:rPr>
        <w:t>by developing the data obtained by the two complementary analytical techniques</w:t>
      </w:r>
      <w:r>
        <w:rPr>
          <w:lang w:val="en-GB"/>
        </w:rPr>
        <w:t xml:space="preserve"> (A4.1)</w:t>
      </w:r>
      <w:r w:rsidRPr="002100B7">
        <w:rPr>
          <w:lang w:val="en-GB"/>
        </w:rPr>
        <w:t xml:space="preserve"> and preliminary evaluation on the risk of exposure to MP</w:t>
      </w:r>
      <w:r>
        <w:rPr>
          <w:lang w:val="en-GB"/>
        </w:rPr>
        <w:t>s</w:t>
      </w:r>
      <w:r w:rsidRPr="002100B7">
        <w:rPr>
          <w:lang w:val="en-GB"/>
        </w:rPr>
        <w:t xml:space="preserve">/NPS associated with the consumption of </w:t>
      </w:r>
      <w:r w:rsidRPr="002100B7">
        <w:rPr>
          <w:i/>
          <w:iCs/>
          <w:lang w:val="en-GB"/>
        </w:rPr>
        <w:t>Chamelea Gallina</w:t>
      </w:r>
      <w:r w:rsidRPr="002100B7">
        <w:rPr>
          <w:lang w:val="en-GB"/>
        </w:rPr>
        <w:t xml:space="preserve"> clams</w:t>
      </w:r>
      <w:r>
        <w:rPr>
          <w:lang w:val="en-GB"/>
        </w:rPr>
        <w:t xml:space="preserve"> (A4.2)</w:t>
      </w:r>
      <w:r w:rsidRPr="002100B7">
        <w:rPr>
          <w:lang w:val="en-GB"/>
        </w:rPr>
        <w:t>.</w:t>
      </w:r>
    </w:p>
    <w:p w14:paraId="59B4AE2E" w14:textId="77777777" w:rsidR="001864C7" w:rsidRDefault="001864C7" w:rsidP="001864C7">
      <w:pPr>
        <w:ind w:left="426" w:hanging="426"/>
        <w:jc w:val="both"/>
        <w:rPr>
          <w:lang w:val="en-GB"/>
        </w:rPr>
      </w:pPr>
      <w:r w:rsidRPr="002D0B33">
        <w:rPr>
          <w:lang w:val="en-GB"/>
        </w:rPr>
        <w:t>A5)</w:t>
      </w:r>
      <w:r w:rsidRPr="004B2F94">
        <w:rPr>
          <w:color w:val="5B9BD5" w:themeColor="accent5"/>
          <w:lang w:val="en-GB"/>
        </w:rPr>
        <w:tab/>
      </w:r>
      <w:r w:rsidRPr="008B6639">
        <w:rPr>
          <w:b/>
          <w:bCs/>
          <w:lang w:val="en-GB"/>
        </w:rPr>
        <w:t>Writing and Editing</w:t>
      </w:r>
      <w:r w:rsidRPr="008B6639">
        <w:rPr>
          <w:lang w:val="en-GB"/>
        </w:rPr>
        <w:t xml:space="preserve"> of the PhD thesis, scientific papers and oral and/or poster communications.</w:t>
      </w:r>
    </w:p>
    <w:p w14:paraId="038B0244" w14:textId="77777777" w:rsidR="001864C7" w:rsidRDefault="001864C7" w:rsidP="001864C7">
      <w:pPr>
        <w:ind w:left="426" w:hanging="426"/>
        <w:jc w:val="both"/>
        <w:rPr>
          <w:lang w:val="en-GB"/>
        </w:rPr>
      </w:pPr>
    </w:p>
    <w:p w14:paraId="2B9C5CFB" w14:textId="77777777" w:rsidR="00C4776C" w:rsidRDefault="00C4776C" w:rsidP="001864C7">
      <w:pPr>
        <w:ind w:left="426" w:hanging="426"/>
        <w:jc w:val="both"/>
        <w:rPr>
          <w:lang w:val="en-GB"/>
        </w:rPr>
      </w:pPr>
    </w:p>
    <w:p w14:paraId="06E29F3B" w14:textId="77777777" w:rsidR="001864C7" w:rsidRDefault="001864C7" w:rsidP="00D76F6F">
      <w:pPr>
        <w:ind w:left="425" w:hanging="425"/>
        <w:jc w:val="both"/>
        <w:rPr>
          <w:lang w:val="en-GB"/>
        </w:rPr>
      </w:pPr>
      <w:r>
        <w:rPr>
          <w:lang w:val="en-GB"/>
        </w:rPr>
        <w:t xml:space="preserve">*The </w:t>
      </w:r>
      <w:r w:rsidRPr="002D0B33">
        <w:rPr>
          <w:lang w:val="en-GB"/>
        </w:rPr>
        <w:t>Sampling planning</w:t>
      </w:r>
      <w:r>
        <w:rPr>
          <w:lang w:val="en-GB"/>
        </w:rPr>
        <w:t xml:space="preserve"> (A1.1)</w:t>
      </w:r>
      <w:r w:rsidRPr="002D0B33">
        <w:rPr>
          <w:lang w:val="en-GB"/>
        </w:rPr>
        <w:t xml:space="preserve"> will end in June 2023, while </w:t>
      </w:r>
      <w:r>
        <w:rPr>
          <w:lang w:val="en-GB"/>
        </w:rPr>
        <w:t>the collection of samples</w:t>
      </w:r>
      <w:r w:rsidRPr="002D0B33">
        <w:rPr>
          <w:lang w:val="en-GB"/>
        </w:rPr>
        <w:t xml:space="preserve"> will begin in July 2023</w:t>
      </w:r>
      <w:r>
        <w:rPr>
          <w:lang w:val="en-GB"/>
        </w:rPr>
        <w:t xml:space="preserve"> (first year of the PhD thesis project) and will finish in June 2024.</w:t>
      </w:r>
    </w:p>
    <w:p w14:paraId="3F035A93" w14:textId="4C2A0544" w:rsidR="001864C7" w:rsidRPr="002D0B33" w:rsidRDefault="001864C7" w:rsidP="001864C7">
      <w:pPr>
        <w:ind w:left="426" w:hanging="426"/>
        <w:jc w:val="both"/>
        <w:rPr>
          <w:lang w:val="en-GB"/>
        </w:rPr>
      </w:pPr>
      <w:r>
        <w:rPr>
          <w:lang w:val="en-GB"/>
        </w:rPr>
        <w:t>**</w:t>
      </w:r>
      <w:r w:rsidRPr="008715B2">
        <w:rPr>
          <w:lang w:val="en-US"/>
        </w:rPr>
        <w:t xml:space="preserve"> </w:t>
      </w:r>
      <w:r w:rsidRPr="008715B2">
        <w:rPr>
          <w:lang w:val="en-GB"/>
        </w:rPr>
        <w:t>The extraction protocol</w:t>
      </w:r>
      <w:r>
        <w:rPr>
          <w:lang w:val="en-GB"/>
        </w:rPr>
        <w:t xml:space="preserve"> (A2.1)</w:t>
      </w:r>
      <w:r w:rsidRPr="008715B2">
        <w:rPr>
          <w:lang w:val="en-GB"/>
        </w:rPr>
        <w:t xml:space="preserve"> and instrumental optimization </w:t>
      </w:r>
      <w:r>
        <w:rPr>
          <w:lang w:val="en-GB"/>
        </w:rPr>
        <w:t xml:space="preserve">(A2.2) </w:t>
      </w:r>
      <w:r w:rsidRPr="008715B2">
        <w:rPr>
          <w:lang w:val="en-GB"/>
        </w:rPr>
        <w:t>will be conducted during the first year</w:t>
      </w:r>
      <w:r>
        <w:rPr>
          <w:lang w:val="en-GB"/>
        </w:rPr>
        <w:t xml:space="preserve"> of the PhD thesis project</w:t>
      </w:r>
      <w:r w:rsidR="00C4776C">
        <w:rPr>
          <w:lang w:val="en-GB"/>
        </w:rPr>
        <w:t>.</w:t>
      </w:r>
    </w:p>
    <w:p w14:paraId="3ADCDB1E" w14:textId="7A378A68" w:rsidR="00081E79" w:rsidRPr="00432AC7" w:rsidRDefault="00081E79" w:rsidP="00081E79">
      <w:pPr>
        <w:spacing w:before="300" w:after="120"/>
        <w:rPr>
          <w:lang w:val="en-US"/>
        </w:rPr>
      </w:pPr>
      <w:r>
        <w:rPr>
          <w:b/>
          <w:i/>
          <w:iCs/>
          <w:sz w:val="18"/>
          <w:lang w:val="en-GB"/>
        </w:rPr>
        <w:t xml:space="preserve">Table </w:t>
      </w:r>
      <w:r w:rsidR="00E75294">
        <w:rPr>
          <w:b/>
          <w:i/>
          <w:iCs/>
          <w:sz w:val="18"/>
          <w:lang w:val="en-GB"/>
        </w:rPr>
        <w:t>1</w:t>
      </w:r>
      <w:r>
        <w:rPr>
          <w:i/>
          <w:iCs/>
          <w:sz w:val="18"/>
          <w:lang w:val="en-GB"/>
        </w:rPr>
        <w:tab/>
      </w:r>
      <w:r w:rsidRPr="00432AC7">
        <w:rPr>
          <w:lang w:val="en-US"/>
        </w:rPr>
        <w:t>Gantt diagram for this PhD thesis project.</w:t>
      </w:r>
    </w:p>
    <w:tbl>
      <w:tblPr>
        <w:tblW w:w="5000" w:type="pct"/>
        <w:tblInd w:w="-30" w:type="dxa"/>
        <w:tblLayout w:type="fixed"/>
        <w:tblCellMar>
          <w:top w:w="15" w:type="dxa"/>
          <w:left w:w="15" w:type="dxa"/>
          <w:right w:w="15" w:type="dxa"/>
        </w:tblCellMar>
        <w:tblLook w:val="04A0" w:firstRow="1" w:lastRow="0" w:firstColumn="1" w:lastColumn="0" w:noHBand="0" w:noVBand="1"/>
      </w:tblPr>
      <w:tblGrid>
        <w:gridCol w:w="496"/>
        <w:gridCol w:w="2782"/>
        <w:gridCol w:w="240"/>
        <w:gridCol w:w="239"/>
        <w:gridCol w:w="237"/>
        <w:gridCol w:w="239"/>
        <w:gridCol w:w="239"/>
        <w:gridCol w:w="238"/>
        <w:gridCol w:w="239"/>
        <w:gridCol w:w="238"/>
        <w:gridCol w:w="239"/>
        <w:gridCol w:w="238"/>
        <w:gridCol w:w="239"/>
        <w:gridCol w:w="239"/>
        <w:gridCol w:w="237"/>
        <w:gridCol w:w="238"/>
        <w:gridCol w:w="241"/>
        <w:gridCol w:w="242"/>
        <w:gridCol w:w="240"/>
        <w:gridCol w:w="241"/>
        <w:gridCol w:w="241"/>
        <w:gridCol w:w="242"/>
        <w:gridCol w:w="240"/>
        <w:gridCol w:w="241"/>
        <w:gridCol w:w="242"/>
        <w:gridCol w:w="274"/>
      </w:tblGrid>
      <w:tr w:rsidR="0069725C" w:rsidRPr="004B2F94" w14:paraId="5905EB16" w14:textId="77777777" w:rsidTr="00BF0C29">
        <w:trPr>
          <w:cantSplit/>
          <w:trHeight w:val="23"/>
        </w:trPr>
        <w:tc>
          <w:tcPr>
            <w:tcW w:w="32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0DE6B5" w14:textId="77777777" w:rsidR="0069725C" w:rsidRPr="00427DF5" w:rsidRDefault="0069725C" w:rsidP="00BF0C29">
            <w:pPr>
              <w:pStyle w:val="Titolo2"/>
            </w:pPr>
            <w:r w:rsidRPr="00427DF5">
              <w:rPr>
                <w:noProof/>
                <w:lang w:eastAsia="it-IT"/>
              </w:rPr>
              <mc:AlternateContent>
                <mc:Choice Requires="wps">
                  <w:drawing>
                    <wp:anchor distT="0" distB="0" distL="0" distR="0" simplePos="0" relativeHeight="251659264" behindDoc="0" locked="0" layoutInCell="1" allowOverlap="1" wp14:anchorId="567DEDEE" wp14:editId="381D9AE7">
                      <wp:simplePos x="0" y="0"/>
                      <wp:positionH relativeFrom="column">
                        <wp:posOffset>269875</wp:posOffset>
                      </wp:positionH>
                      <wp:positionV relativeFrom="paragraph">
                        <wp:posOffset>-1270</wp:posOffset>
                      </wp:positionV>
                      <wp:extent cx="1029970" cy="115570"/>
                      <wp:effectExtent l="0" t="0" r="36830" b="36830"/>
                      <wp:wrapNone/>
                      <wp:docPr id="14" name="Immagine3"/>
                      <wp:cNvGraphicFramePr/>
                      <a:graphic xmlns:a="http://schemas.openxmlformats.org/drawingml/2006/main">
                        <a:graphicData uri="http://schemas.microsoft.com/office/word/2010/wordprocessingShape">
                          <wps:wsp>
                            <wps:cNvCnPr/>
                            <wps:spPr>
                              <a:xfrm>
                                <a:off x="0" y="0"/>
                                <a:ext cx="1029970" cy="11557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EAECB24" id="Immagine3" o:spid="_x0000_s1026" style="position:absolute;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from="21.25pt,-.1pt" to="102.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" strokeweight=".26mm">
                      <v:stroke joinstyle="miter"/>
                    </v:line>
                  </w:pict>
                </mc:Fallback>
              </mc:AlternateContent>
            </w:r>
            <w:r w:rsidRPr="00427DF5">
              <w:rPr>
                <w:bCs/>
                <w:sz w:val="18"/>
              </w:rPr>
              <w:t>Activity</w:t>
            </w:r>
            <w:r w:rsidRPr="00427DF5">
              <w:rPr>
                <w:bCs/>
                <w:sz w:val="18"/>
              </w:rPr>
              <w:tab/>
            </w:r>
            <w:r w:rsidRPr="00427DF5">
              <w:rPr>
                <w:bCs/>
                <w:sz w:val="18"/>
              </w:rPr>
              <w:tab/>
            </w:r>
            <w:r w:rsidRPr="00427DF5">
              <w:rPr>
                <w:bCs/>
                <w:sz w:val="18"/>
              </w:rPr>
              <w:tab/>
              <w:t xml:space="preserve">  Months</w:t>
            </w: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584EF2" w14:textId="77777777" w:rsidR="0069725C" w:rsidRPr="00427DF5" w:rsidRDefault="0069725C" w:rsidP="00BF0C29">
            <w:pPr>
              <w:jc w:val="center"/>
              <w:rPr>
                <w:b/>
                <w:bCs/>
                <w:sz w:val="18"/>
                <w:lang w:val="en-GB"/>
              </w:rPr>
            </w:pPr>
            <w:r w:rsidRPr="00427DF5">
              <w:rPr>
                <w:b/>
                <w:bCs/>
                <w:sz w:val="18"/>
                <w:lang w:val="en-GB"/>
              </w:rPr>
              <w:t>1</w:t>
            </w:r>
          </w:p>
        </w:tc>
        <w:tc>
          <w:tcPr>
            <w:tcW w:w="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D985A9" w14:textId="77777777" w:rsidR="0069725C" w:rsidRPr="00427DF5" w:rsidRDefault="0069725C" w:rsidP="00BF0C29">
            <w:pPr>
              <w:jc w:val="center"/>
              <w:rPr>
                <w:b/>
                <w:bCs/>
                <w:sz w:val="18"/>
                <w:lang w:val="en-GB"/>
              </w:rPr>
            </w:pPr>
            <w:r w:rsidRPr="00427DF5">
              <w:rPr>
                <w:b/>
                <w:bCs/>
                <w:sz w:val="18"/>
                <w:lang w:val="en-GB"/>
              </w:rPr>
              <w:t>2</w:t>
            </w:r>
          </w:p>
        </w:tc>
        <w:tc>
          <w:tcPr>
            <w:tcW w:w="2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2BE99CE1" w14:textId="77777777" w:rsidR="0069725C" w:rsidRPr="00427DF5" w:rsidRDefault="0069725C" w:rsidP="00BF0C29">
            <w:pPr>
              <w:jc w:val="center"/>
              <w:rPr>
                <w:b/>
                <w:bCs/>
                <w:sz w:val="18"/>
                <w:lang w:val="en-GB"/>
              </w:rPr>
            </w:pPr>
            <w:r w:rsidRPr="00427DF5">
              <w:rPr>
                <w:b/>
                <w:bCs/>
                <w:sz w:val="18"/>
                <w:lang w:val="en-GB"/>
              </w:rPr>
              <w:t>3</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3C344093" w14:textId="77777777" w:rsidR="0069725C" w:rsidRPr="00427DF5" w:rsidRDefault="0069725C" w:rsidP="00BF0C29">
            <w:pPr>
              <w:jc w:val="center"/>
              <w:rPr>
                <w:b/>
                <w:bCs/>
                <w:sz w:val="18"/>
                <w:lang w:val="en-GB"/>
              </w:rPr>
            </w:pPr>
            <w:r w:rsidRPr="00427DF5">
              <w:rPr>
                <w:b/>
                <w:bCs/>
                <w:sz w:val="18"/>
                <w:lang w:val="en-GB"/>
              </w:rPr>
              <w:t>4</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3B9E2344" w14:textId="77777777" w:rsidR="0069725C" w:rsidRPr="00427DF5" w:rsidRDefault="0069725C" w:rsidP="00BF0C29">
            <w:pPr>
              <w:jc w:val="center"/>
              <w:rPr>
                <w:b/>
                <w:bCs/>
                <w:sz w:val="18"/>
                <w:lang w:val="en-GB"/>
              </w:rPr>
            </w:pPr>
            <w:r w:rsidRPr="00427DF5">
              <w:rPr>
                <w:b/>
                <w:bCs/>
                <w:sz w:val="18"/>
                <w:lang w:val="en-GB"/>
              </w:rPr>
              <w:t>5</w:t>
            </w: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3CBBB5B4" w14:textId="77777777" w:rsidR="0069725C" w:rsidRPr="00427DF5" w:rsidRDefault="0069725C" w:rsidP="00BF0C29">
            <w:pPr>
              <w:jc w:val="center"/>
              <w:rPr>
                <w:b/>
                <w:bCs/>
                <w:sz w:val="18"/>
                <w:lang w:val="en-GB"/>
              </w:rPr>
            </w:pPr>
            <w:r w:rsidRPr="00427DF5">
              <w:rPr>
                <w:b/>
                <w:bCs/>
                <w:sz w:val="18"/>
                <w:lang w:val="en-GB"/>
              </w:rPr>
              <w:t>6</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0836979B" w14:textId="77777777" w:rsidR="0069725C" w:rsidRPr="00427DF5" w:rsidRDefault="0069725C" w:rsidP="00BF0C29">
            <w:pPr>
              <w:jc w:val="center"/>
              <w:rPr>
                <w:b/>
                <w:bCs/>
                <w:sz w:val="18"/>
                <w:lang w:val="en-GB"/>
              </w:rPr>
            </w:pPr>
            <w:r w:rsidRPr="00427DF5">
              <w:rPr>
                <w:b/>
                <w:bCs/>
                <w:sz w:val="18"/>
                <w:lang w:val="en-GB"/>
              </w:rPr>
              <w:t>7</w:t>
            </w: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3162C749" w14:textId="77777777" w:rsidR="0069725C" w:rsidRPr="00427DF5" w:rsidRDefault="0069725C" w:rsidP="00BF0C29">
            <w:pPr>
              <w:jc w:val="center"/>
              <w:rPr>
                <w:b/>
                <w:bCs/>
                <w:sz w:val="18"/>
                <w:lang w:val="en-GB"/>
              </w:rPr>
            </w:pPr>
            <w:r w:rsidRPr="00427DF5">
              <w:rPr>
                <w:b/>
                <w:bCs/>
                <w:sz w:val="18"/>
                <w:lang w:val="en-GB"/>
              </w:rPr>
              <w:t>8</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35841B47" w14:textId="77777777" w:rsidR="0069725C" w:rsidRPr="00427DF5" w:rsidRDefault="0069725C" w:rsidP="00BF0C29">
            <w:pPr>
              <w:jc w:val="center"/>
              <w:rPr>
                <w:b/>
                <w:bCs/>
                <w:sz w:val="18"/>
                <w:lang w:val="en-GB"/>
              </w:rPr>
            </w:pPr>
            <w:r w:rsidRPr="00427DF5">
              <w:rPr>
                <w:b/>
                <w:bCs/>
                <w:sz w:val="18"/>
                <w:lang w:val="en-GB"/>
              </w:rPr>
              <w:t>9</w:t>
            </w: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281751E1" w14:textId="77777777" w:rsidR="0069725C" w:rsidRPr="00427DF5" w:rsidRDefault="0069725C" w:rsidP="00BF0C29">
            <w:pPr>
              <w:jc w:val="center"/>
              <w:rPr>
                <w:b/>
                <w:bCs/>
                <w:sz w:val="18"/>
                <w:lang w:val="en-GB"/>
              </w:rPr>
            </w:pPr>
            <w:r w:rsidRPr="00427DF5">
              <w:rPr>
                <w:b/>
                <w:bCs/>
                <w:sz w:val="18"/>
                <w:lang w:val="en-GB"/>
              </w:rPr>
              <w:t>10</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21ACEB79" w14:textId="77777777" w:rsidR="0069725C" w:rsidRPr="00427DF5" w:rsidRDefault="0069725C" w:rsidP="00BF0C29">
            <w:pPr>
              <w:jc w:val="center"/>
              <w:rPr>
                <w:b/>
                <w:bCs/>
                <w:sz w:val="18"/>
                <w:lang w:val="en-GB"/>
              </w:rPr>
            </w:pPr>
            <w:r w:rsidRPr="00427DF5">
              <w:rPr>
                <w:b/>
                <w:bCs/>
                <w:sz w:val="18"/>
                <w:lang w:val="en-GB"/>
              </w:rPr>
              <w:t>11</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01D2466B" w14:textId="77777777" w:rsidR="0069725C" w:rsidRPr="00427DF5" w:rsidRDefault="0069725C" w:rsidP="00BF0C29">
            <w:pPr>
              <w:jc w:val="center"/>
              <w:rPr>
                <w:b/>
                <w:bCs/>
                <w:sz w:val="18"/>
                <w:lang w:val="en-GB"/>
              </w:rPr>
            </w:pPr>
            <w:r w:rsidRPr="00427DF5">
              <w:rPr>
                <w:b/>
                <w:bCs/>
                <w:sz w:val="18"/>
                <w:lang w:val="en-GB"/>
              </w:rPr>
              <w:t>12</w:t>
            </w:r>
          </w:p>
        </w:tc>
        <w:tc>
          <w:tcPr>
            <w:tcW w:w="2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7AE438F4" w14:textId="77777777" w:rsidR="0069725C" w:rsidRPr="00427DF5" w:rsidRDefault="0069725C" w:rsidP="00BF0C29">
            <w:pPr>
              <w:jc w:val="center"/>
              <w:rPr>
                <w:b/>
                <w:bCs/>
                <w:sz w:val="18"/>
                <w:lang w:val="en-GB"/>
              </w:rPr>
            </w:pPr>
            <w:r w:rsidRPr="00427DF5">
              <w:rPr>
                <w:b/>
                <w:bCs/>
                <w:sz w:val="18"/>
                <w:lang w:val="en-GB"/>
              </w:rPr>
              <w:t>13</w:t>
            </w: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2069F0CA" w14:textId="77777777" w:rsidR="0069725C" w:rsidRPr="00427DF5" w:rsidRDefault="0069725C" w:rsidP="00BF0C29">
            <w:pPr>
              <w:jc w:val="center"/>
              <w:rPr>
                <w:b/>
                <w:bCs/>
                <w:sz w:val="18"/>
                <w:lang w:val="en-GB"/>
              </w:rPr>
            </w:pPr>
            <w:r w:rsidRPr="00427DF5">
              <w:rPr>
                <w:b/>
                <w:bCs/>
                <w:sz w:val="18"/>
                <w:lang w:val="en-GB"/>
              </w:rPr>
              <w:t>14</w:t>
            </w: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474170" w14:textId="77777777" w:rsidR="0069725C" w:rsidRPr="00427DF5" w:rsidRDefault="0069725C" w:rsidP="00BF0C29">
            <w:pPr>
              <w:jc w:val="center"/>
              <w:rPr>
                <w:b/>
                <w:bCs/>
                <w:sz w:val="18"/>
                <w:lang w:val="en-GB"/>
              </w:rPr>
            </w:pPr>
            <w:r w:rsidRPr="00427DF5">
              <w:rPr>
                <w:b/>
                <w:bCs/>
                <w:sz w:val="18"/>
                <w:lang w:val="en-GB"/>
              </w:rPr>
              <w:t>15</w:t>
            </w:r>
          </w:p>
        </w:tc>
        <w:tc>
          <w:tcPr>
            <w:tcW w:w="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A6272D" w14:textId="77777777" w:rsidR="0069725C" w:rsidRPr="00427DF5" w:rsidRDefault="0069725C" w:rsidP="00BF0C29">
            <w:pPr>
              <w:jc w:val="center"/>
              <w:rPr>
                <w:b/>
                <w:bCs/>
                <w:sz w:val="18"/>
                <w:lang w:val="en-GB"/>
              </w:rPr>
            </w:pPr>
            <w:r w:rsidRPr="00427DF5">
              <w:rPr>
                <w:b/>
                <w:bCs/>
                <w:sz w:val="18"/>
                <w:lang w:val="en-GB"/>
              </w:rPr>
              <w:t>16</w:t>
            </w: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5C39B9BF" w14:textId="77777777" w:rsidR="0069725C" w:rsidRPr="00427DF5" w:rsidRDefault="0069725C" w:rsidP="00BF0C29">
            <w:pPr>
              <w:jc w:val="center"/>
              <w:rPr>
                <w:b/>
                <w:bCs/>
                <w:sz w:val="18"/>
                <w:lang w:val="en-GB"/>
              </w:rPr>
            </w:pPr>
            <w:r w:rsidRPr="00427DF5">
              <w:rPr>
                <w:b/>
                <w:bCs/>
                <w:sz w:val="18"/>
                <w:lang w:val="en-GB"/>
              </w:rPr>
              <w:t>17</w:t>
            </w: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97AA68" w14:textId="77777777" w:rsidR="0069725C" w:rsidRPr="00427DF5" w:rsidRDefault="0069725C" w:rsidP="00BF0C29">
            <w:pPr>
              <w:jc w:val="center"/>
              <w:rPr>
                <w:b/>
                <w:bCs/>
                <w:sz w:val="18"/>
                <w:lang w:val="en-GB"/>
              </w:rPr>
            </w:pPr>
            <w:r w:rsidRPr="00427DF5">
              <w:rPr>
                <w:b/>
                <w:bCs/>
                <w:sz w:val="18"/>
                <w:lang w:val="en-GB"/>
              </w:rPr>
              <w:t>18</w:t>
            </w: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711F57" w14:textId="77777777" w:rsidR="0069725C" w:rsidRPr="00427DF5" w:rsidRDefault="0069725C" w:rsidP="00BF0C29">
            <w:pPr>
              <w:jc w:val="center"/>
              <w:rPr>
                <w:b/>
                <w:bCs/>
                <w:sz w:val="18"/>
                <w:lang w:val="en-GB"/>
              </w:rPr>
            </w:pPr>
            <w:r w:rsidRPr="00427DF5">
              <w:rPr>
                <w:b/>
                <w:bCs/>
                <w:sz w:val="18"/>
                <w:lang w:val="en-GB"/>
              </w:rPr>
              <w:t>19</w:t>
            </w:r>
          </w:p>
        </w:tc>
        <w:tc>
          <w:tcPr>
            <w:tcW w:w="242" w:type="dxa"/>
            <w:tcBorders>
              <w:top w:val="single" w:sz="4" w:space="0" w:color="000000"/>
              <w:bottom w:val="single" w:sz="4" w:space="0" w:color="000000"/>
              <w:right w:val="single" w:sz="4" w:space="0" w:color="000000"/>
            </w:tcBorders>
            <w:shd w:val="clear" w:color="auto" w:fill="auto"/>
            <w:vAlign w:val="center"/>
          </w:tcPr>
          <w:p w14:paraId="44CC11FD" w14:textId="77777777" w:rsidR="0069725C" w:rsidRPr="00427DF5" w:rsidRDefault="0069725C" w:rsidP="00BF0C29">
            <w:pPr>
              <w:jc w:val="center"/>
              <w:rPr>
                <w:b/>
                <w:bCs/>
                <w:sz w:val="18"/>
                <w:lang w:val="en-GB"/>
              </w:rPr>
            </w:pPr>
            <w:r w:rsidRPr="00427DF5">
              <w:rPr>
                <w:b/>
                <w:bCs/>
                <w:sz w:val="18"/>
                <w:lang w:val="en-GB"/>
              </w:rPr>
              <w:t>20</w:t>
            </w: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DAF864" w14:textId="77777777" w:rsidR="0069725C" w:rsidRPr="00427DF5" w:rsidRDefault="0069725C" w:rsidP="00BF0C29">
            <w:pPr>
              <w:jc w:val="center"/>
              <w:rPr>
                <w:b/>
                <w:bCs/>
                <w:sz w:val="18"/>
                <w:lang w:val="en-GB"/>
              </w:rPr>
            </w:pPr>
            <w:r w:rsidRPr="00427DF5">
              <w:rPr>
                <w:b/>
                <w:bCs/>
                <w:sz w:val="18"/>
                <w:lang w:val="en-GB"/>
              </w:rPr>
              <w:t>21</w:t>
            </w: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77FA3B" w14:textId="77777777" w:rsidR="0069725C" w:rsidRPr="00427DF5" w:rsidRDefault="0069725C" w:rsidP="00BF0C29">
            <w:pPr>
              <w:jc w:val="center"/>
              <w:rPr>
                <w:b/>
                <w:bCs/>
                <w:sz w:val="18"/>
                <w:lang w:val="en-GB"/>
              </w:rPr>
            </w:pPr>
            <w:r w:rsidRPr="00427DF5">
              <w:rPr>
                <w:b/>
                <w:bCs/>
                <w:sz w:val="18"/>
                <w:lang w:val="en-GB"/>
              </w:rPr>
              <w:t>22</w:t>
            </w:r>
          </w:p>
        </w:tc>
        <w:tc>
          <w:tcPr>
            <w:tcW w:w="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C78479" w14:textId="77777777" w:rsidR="0069725C" w:rsidRPr="00427DF5" w:rsidRDefault="0069725C" w:rsidP="00BF0C29">
            <w:pPr>
              <w:jc w:val="center"/>
              <w:rPr>
                <w:b/>
                <w:bCs/>
                <w:sz w:val="18"/>
                <w:lang w:val="en-GB"/>
              </w:rPr>
            </w:pPr>
            <w:r w:rsidRPr="00427DF5">
              <w:rPr>
                <w:b/>
                <w:bCs/>
                <w:sz w:val="18"/>
                <w:lang w:val="en-GB"/>
              </w:rPr>
              <w:t>23</w:t>
            </w:r>
          </w:p>
        </w:tc>
        <w:tc>
          <w:tcPr>
            <w:tcW w:w="2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31E409" w14:textId="77777777" w:rsidR="0069725C" w:rsidRPr="00427DF5" w:rsidRDefault="0069725C" w:rsidP="00BF0C29">
            <w:pPr>
              <w:jc w:val="center"/>
              <w:rPr>
                <w:b/>
                <w:bCs/>
                <w:sz w:val="18"/>
                <w:lang w:val="en-GB"/>
              </w:rPr>
            </w:pPr>
            <w:r w:rsidRPr="00427DF5">
              <w:rPr>
                <w:b/>
                <w:bCs/>
                <w:sz w:val="18"/>
                <w:lang w:val="en-GB"/>
              </w:rPr>
              <w:t>24</w:t>
            </w:r>
          </w:p>
        </w:tc>
      </w:tr>
      <w:tr w:rsidR="0069725C" w:rsidRPr="0031135F" w14:paraId="27DDA969" w14:textId="77777777" w:rsidTr="00B123DE">
        <w:trPr>
          <w:cantSplit/>
          <w:trHeight w:val="23"/>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3187F36" w14:textId="77777777" w:rsidR="0069725C" w:rsidRPr="004B2F94" w:rsidRDefault="0069725C" w:rsidP="00BF0C29">
            <w:pPr>
              <w:jc w:val="center"/>
              <w:rPr>
                <w:color w:val="5B9BD5" w:themeColor="accent5"/>
                <w:sz w:val="18"/>
                <w:lang w:val="en-GB"/>
              </w:rPr>
            </w:pPr>
            <w:r w:rsidRPr="00427DF5">
              <w:rPr>
                <w:sz w:val="18"/>
                <w:lang w:val="en-GB"/>
              </w:rPr>
              <w:t>A1)</w:t>
            </w:r>
          </w:p>
        </w:tc>
        <w:tc>
          <w:tcPr>
            <w:tcW w:w="278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D51ABF" w14:textId="77777777" w:rsidR="0069725C" w:rsidRPr="00427DF5" w:rsidRDefault="0069725C" w:rsidP="00BF0C29">
            <w:pPr>
              <w:rPr>
                <w:b/>
                <w:bCs/>
                <w:i/>
                <w:iCs/>
                <w:sz w:val="18"/>
                <w:lang w:val="en-GB"/>
              </w:rPr>
            </w:pPr>
            <w:r w:rsidRPr="00427DF5">
              <w:rPr>
                <w:b/>
                <w:bCs/>
                <w:i/>
                <w:iCs/>
                <w:sz w:val="18"/>
                <w:lang w:val="en-GB"/>
              </w:rPr>
              <w:t xml:space="preserve">Sampling of </w:t>
            </w:r>
            <w:r w:rsidRPr="00BB2D17">
              <w:rPr>
                <w:b/>
                <w:bCs/>
                <w:i/>
                <w:sz w:val="18"/>
                <w:lang w:val="en-GB"/>
              </w:rPr>
              <w:t>Chamelea Gallina</w:t>
            </w:r>
          </w:p>
        </w:tc>
        <w:tc>
          <w:tcPr>
            <w:tcW w:w="240" w:type="dxa"/>
            <w:tcBorders>
              <w:top w:val="single" w:sz="4" w:space="0" w:color="000000"/>
              <w:left w:val="single" w:sz="4" w:space="0" w:color="000000"/>
              <w:bottom w:val="single" w:sz="4" w:space="0" w:color="000000"/>
              <w:right w:val="single" w:sz="4" w:space="0" w:color="000000"/>
            </w:tcBorders>
            <w:shd w:val="clear" w:color="auto" w:fill="666666"/>
            <w:tcMar>
              <w:bottom w:w="28" w:type="dxa"/>
            </w:tcMar>
            <w:vAlign w:val="bottom"/>
          </w:tcPr>
          <w:p w14:paraId="23701351" w14:textId="77777777" w:rsidR="0069725C" w:rsidRPr="00427DF5" w:rsidRDefault="0069725C" w:rsidP="00BF0C29">
            <w:pPr>
              <w:rPr>
                <w:sz w:val="18"/>
                <w:lang w:val="en-GB"/>
              </w:rPr>
            </w:pPr>
            <w:r w:rsidRPr="00427DF5">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666666"/>
            <w:tcMar>
              <w:bottom w:w="28" w:type="dxa"/>
            </w:tcMar>
            <w:vAlign w:val="bottom"/>
          </w:tcPr>
          <w:p w14:paraId="1DA1BCB5" w14:textId="77777777" w:rsidR="0069725C" w:rsidRPr="00427DF5" w:rsidRDefault="0069725C" w:rsidP="00BF0C29">
            <w:pPr>
              <w:rPr>
                <w:sz w:val="18"/>
                <w:lang w:val="en-GB"/>
              </w:rPr>
            </w:pPr>
            <w:r w:rsidRPr="00427DF5">
              <w:rPr>
                <w:sz w:val="18"/>
                <w:lang w:val="en-GB"/>
              </w:rPr>
              <w:t> </w:t>
            </w:r>
          </w:p>
        </w:tc>
        <w:tc>
          <w:tcPr>
            <w:tcW w:w="237"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bottom w:w="28" w:type="dxa"/>
              <w:right w:w="0" w:type="dxa"/>
            </w:tcMar>
            <w:vAlign w:val="bottom"/>
          </w:tcPr>
          <w:p w14:paraId="60D11AA8" w14:textId="77777777" w:rsidR="0069725C" w:rsidRPr="00427DF5" w:rsidRDefault="0069725C" w:rsidP="00BF0C29">
            <w:pPr>
              <w:rPr>
                <w:sz w:val="18"/>
                <w:lang w:val="en-GB"/>
              </w:rPr>
            </w:pPr>
            <w:r w:rsidRPr="00427DF5">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bottom w:w="28" w:type="dxa"/>
              <w:right w:w="0" w:type="dxa"/>
            </w:tcMar>
            <w:vAlign w:val="bottom"/>
          </w:tcPr>
          <w:p w14:paraId="50F893FE" w14:textId="77777777" w:rsidR="0069725C" w:rsidRPr="00427DF5" w:rsidRDefault="0069725C" w:rsidP="00BF0C29">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6B5265DE" w14:textId="77777777" w:rsidR="0069725C" w:rsidRPr="00427DF5" w:rsidRDefault="0069725C" w:rsidP="00BF0C29">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531AD362" w14:textId="77777777" w:rsidR="0069725C" w:rsidRPr="00427DF5" w:rsidRDefault="0069725C" w:rsidP="00BF0C29">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472C396F" w14:textId="77777777" w:rsidR="0069725C" w:rsidRPr="00427DF5" w:rsidRDefault="0069725C" w:rsidP="00BF0C29">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6A42135" w14:textId="77777777" w:rsidR="0069725C" w:rsidRPr="00427DF5" w:rsidRDefault="0069725C" w:rsidP="00BF0C29">
            <w:pPr>
              <w:rPr>
                <w:sz w:val="18"/>
                <w:lang w:val="en-GB"/>
              </w:rPr>
            </w:pPr>
            <w:r w:rsidRPr="00427DF5">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19AA579" w14:textId="77777777" w:rsidR="0069725C" w:rsidRPr="00427DF5" w:rsidRDefault="0069725C" w:rsidP="00BF0C29">
            <w:pPr>
              <w:rPr>
                <w:sz w:val="18"/>
                <w:lang w:val="en-GB"/>
              </w:rPr>
            </w:pPr>
            <w:r w:rsidRPr="00427DF5">
              <w:rPr>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4CB0E25" w14:textId="77777777" w:rsidR="0069725C" w:rsidRPr="00427DF5" w:rsidRDefault="0069725C" w:rsidP="00BF0C29">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CEA463A" w14:textId="77777777" w:rsidR="0069725C" w:rsidRPr="00427DF5" w:rsidRDefault="0069725C" w:rsidP="00BF0C29">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2952664" w14:textId="77777777" w:rsidR="0069725C" w:rsidRPr="00427DF5" w:rsidRDefault="0069725C" w:rsidP="00BF0C29">
            <w:pPr>
              <w:snapToGrid w:val="0"/>
              <w:rPr>
                <w:rFonts w:eastAsia="Arial Unicode MS"/>
                <w:sz w:val="18"/>
                <w:lang w:val="en-GB"/>
              </w:rPr>
            </w:pPr>
          </w:p>
        </w:tc>
        <w:tc>
          <w:tcPr>
            <w:tcW w:w="2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EEEA5F6" w14:textId="77777777" w:rsidR="0069725C" w:rsidRPr="00427DF5" w:rsidRDefault="0069725C" w:rsidP="00BF0C29">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461D430" w14:textId="77777777" w:rsidR="0069725C" w:rsidRPr="00427DF5" w:rsidRDefault="0069725C" w:rsidP="00BF0C29">
            <w:pPr>
              <w:rPr>
                <w:sz w:val="18"/>
                <w:lang w:val="en-GB"/>
              </w:rPr>
            </w:pPr>
            <w:r w:rsidRPr="00427DF5">
              <w:rPr>
                <w:sz w:val="18"/>
                <w:lang w:val="en-GB"/>
              </w:rPr>
              <w:t> </w:t>
            </w: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161F29" w14:textId="77777777" w:rsidR="0069725C" w:rsidRPr="00427DF5" w:rsidRDefault="0069725C" w:rsidP="00BF0C29">
            <w:pPr>
              <w:snapToGrid w:val="0"/>
              <w:rPr>
                <w:rFonts w:eastAsia="Arial Unicode MS"/>
                <w:sz w:val="18"/>
                <w:lang w:val="en-GB"/>
              </w:rPr>
            </w:pPr>
          </w:p>
        </w:tc>
        <w:tc>
          <w:tcPr>
            <w:tcW w:w="2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B64D0D" w14:textId="77777777" w:rsidR="0069725C" w:rsidRPr="00427DF5" w:rsidRDefault="0069725C" w:rsidP="00BF0C29">
            <w:pPr>
              <w:snapToGrid w:val="0"/>
              <w:rPr>
                <w:rFonts w:eastAsia="Arial Unicode MS"/>
                <w:sz w:val="18"/>
                <w:lang w:val="en-G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53B6A771" w14:textId="77777777" w:rsidR="0069725C" w:rsidRPr="00427DF5" w:rsidRDefault="0069725C" w:rsidP="00BF0C29">
            <w:pPr>
              <w:pStyle w:val="Intestazione"/>
              <w:tabs>
                <w:tab w:val="clear" w:pos="4819"/>
                <w:tab w:val="clear" w:pos="9638"/>
              </w:tabs>
              <w:snapToGrid w:val="0"/>
              <w:spacing w:line="240" w:lineRule="auto"/>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426AFA" w14:textId="77777777" w:rsidR="0069725C" w:rsidRPr="00427DF5" w:rsidRDefault="0069725C" w:rsidP="00BF0C29">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0EB2E5" w14:textId="77777777" w:rsidR="0069725C" w:rsidRPr="00427DF5" w:rsidRDefault="0069725C" w:rsidP="00BF0C29">
            <w:pPr>
              <w:rPr>
                <w:sz w:val="18"/>
                <w:lang w:val="en-GB"/>
              </w:rPr>
            </w:pPr>
            <w:r w:rsidRPr="00427DF5">
              <w:rPr>
                <w:sz w:val="18"/>
                <w:lang w:val="en-GB"/>
              </w:rPr>
              <w:t> </w:t>
            </w:r>
          </w:p>
        </w:tc>
        <w:tc>
          <w:tcPr>
            <w:tcW w:w="242" w:type="dxa"/>
            <w:tcBorders>
              <w:top w:val="single" w:sz="4" w:space="0" w:color="000000"/>
              <w:bottom w:val="single" w:sz="4" w:space="0" w:color="000000"/>
              <w:right w:val="single" w:sz="4" w:space="0" w:color="000000"/>
            </w:tcBorders>
            <w:shd w:val="clear" w:color="auto" w:fill="auto"/>
            <w:vAlign w:val="bottom"/>
          </w:tcPr>
          <w:p w14:paraId="2AF1A5E7" w14:textId="77777777" w:rsidR="0069725C" w:rsidRPr="00427DF5" w:rsidRDefault="0069725C" w:rsidP="00BF0C29">
            <w:pPr>
              <w:rPr>
                <w:sz w:val="18"/>
                <w:lang w:val="en-GB"/>
              </w:rPr>
            </w:pPr>
            <w:r w:rsidRPr="00427DF5">
              <w:rPr>
                <w:sz w:val="18"/>
                <w:lang w:val="en-GB"/>
              </w:rPr>
              <w:t> </w:t>
            </w: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7656ED" w14:textId="77777777" w:rsidR="0069725C" w:rsidRPr="00427DF5" w:rsidRDefault="0069725C" w:rsidP="00BF0C29">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F18AEE" w14:textId="77777777" w:rsidR="0069725C" w:rsidRPr="00427DF5" w:rsidRDefault="0069725C" w:rsidP="00BF0C29">
            <w:pPr>
              <w:snapToGrid w:val="0"/>
              <w:rPr>
                <w:rFonts w:eastAsia="Arial Unicode MS"/>
                <w:sz w:val="18"/>
                <w:lang w:val="en-GB"/>
              </w:rPr>
            </w:pPr>
          </w:p>
        </w:tc>
        <w:tc>
          <w:tcPr>
            <w:tcW w:w="2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6B9537" w14:textId="77777777" w:rsidR="0069725C" w:rsidRPr="00427DF5" w:rsidRDefault="0069725C" w:rsidP="00BF0C29">
            <w:pPr>
              <w:snapToGrid w:val="0"/>
              <w:rPr>
                <w:rFonts w:eastAsia="Arial Unicode MS"/>
                <w:sz w:val="18"/>
                <w:lang w:val="en-GB"/>
              </w:rPr>
            </w:pPr>
          </w:p>
        </w:tc>
        <w:tc>
          <w:tcPr>
            <w:tcW w:w="2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484722" w14:textId="77777777" w:rsidR="0069725C" w:rsidRPr="00427DF5" w:rsidRDefault="0069725C" w:rsidP="00BF0C29">
            <w:pPr>
              <w:snapToGrid w:val="0"/>
              <w:rPr>
                <w:rFonts w:eastAsia="Arial Unicode MS"/>
                <w:sz w:val="18"/>
                <w:lang w:val="en-GB"/>
              </w:rPr>
            </w:pPr>
          </w:p>
        </w:tc>
      </w:tr>
      <w:tr w:rsidR="0069725C" w:rsidRPr="004B2F94" w14:paraId="5FDC6FD6" w14:textId="77777777" w:rsidTr="00BF0C29">
        <w:trPr>
          <w:cantSplit/>
          <w:trHeight w:val="23"/>
        </w:trPr>
        <w:tc>
          <w:tcPr>
            <w:tcW w:w="496" w:type="dxa"/>
            <w:tcBorders>
              <w:top w:val="single" w:sz="4" w:space="0" w:color="000000"/>
              <w:left w:val="single" w:sz="4" w:space="0" w:color="000000"/>
              <w:right w:val="single" w:sz="4" w:space="0" w:color="000000"/>
            </w:tcBorders>
            <w:shd w:val="clear" w:color="auto" w:fill="auto"/>
            <w:vAlign w:val="bottom"/>
          </w:tcPr>
          <w:p w14:paraId="7DB8F49C" w14:textId="77777777" w:rsidR="0069725C" w:rsidRPr="004B2F94" w:rsidRDefault="0069725C" w:rsidP="00BF0C29">
            <w:pPr>
              <w:snapToGrid w:val="0"/>
              <w:jc w:val="center"/>
              <w:rPr>
                <w:rFonts w:eastAsia="Arial Unicode MS"/>
                <w:color w:val="5B9BD5" w:themeColor="accent5"/>
                <w:sz w:val="18"/>
                <w:szCs w:val="24"/>
                <w:lang w:val="en-GB"/>
              </w:rPr>
            </w:pPr>
          </w:p>
        </w:tc>
        <w:tc>
          <w:tcPr>
            <w:tcW w:w="2782" w:type="dxa"/>
            <w:tcBorders>
              <w:top w:val="single" w:sz="4" w:space="0" w:color="000000"/>
              <w:left w:val="single" w:sz="4" w:space="0" w:color="000000"/>
              <w:bottom w:val="single" w:sz="4" w:space="0" w:color="000000"/>
            </w:tcBorders>
            <w:shd w:val="clear" w:color="auto" w:fill="auto"/>
            <w:vAlign w:val="bottom"/>
          </w:tcPr>
          <w:p w14:paraId="3B8D1236" w14:textId="71B2571A" w:rsidR="0069725C" w:rsidRPr="00427DF5" w:rsidRDefault="0069725C" w:rsidP="00BF0C29">
            <w:r w:rsidRPr="00427DF5">
              <w:rPr>
                <w:sz w:val="18"/>
                <w:lang w:val="en-GB"/>
              </w:rPr>
              <w:t xml:space="preserve">1) </w:t>
            </w:r>
            <w:r w:rsidR="00BB2D17">
              <w:rPr>
                <w:sz w:val="18"/>
                <w:szCs w:val="22"/>
                <w:lang w:val="en-GB"/>
              </w:rPr>
              <w:t>Sampling p</w:t>
            </w:r>
            <w:r w:rsidRPr="00427DF5">
              <w:rPr>
                <w:sz w:val="18"/>
                <w:szCs w:val="22"/>
                <w:lang w:val="en-GB"/>
              </w:rPr>
              <w:t>lanning</w:t>
            </w: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00801A" w14:textId="77777777" w:rsidR="0069725C" w:rsidRPr="00427DF5" w:rsidRDefault="0069725C" w:rsidP="00BF0C29">
            <w:pPr>
              <w:rPr>
                <w:sz w:val="18"/>
                <w:lang w:val="en-GB"/>
              </w:rPr>
            </w:pPr>
            <w:r w:rsidRPr="00427DF5">
              <w:rPr>
                <w:sz w:val="18"/>
                <w:lang w:val="en-GB"/>
              </w:rPr>
              <w:t> </w:t>
            </w:r>
          </w:p>
        </w:tc>
        <w:tc>
          <w:tcPr>
            <w:tcW w:w="239" w:type="dxa"/>
            <w:tcBorders>
              <w:top w:val="single" w:sz="4" w:space="0" w:color="000000"/>
              <w:bottom w:val="single" w:sz="4" w:space="0" w:color="000000"/>
              <w:right w:val="single" w:sz="4" w:space="0" w:color="000000"/>
            </w:tcBorders>
            <w:shd w:val="clear" w:color="auto" w:fill="auto"/>
            <w:vAlign w:val="bottom"/>
          </w:tcPr>
          <w:p w14:paraId="643F4128" w14:textId="77777777" w:rsidR="0069725C" w:rsidRPr="00427DF5" w:rsidRDefault="0069725C" w:rsidP="00BF0C29">
            <w:pPr>
              <w:snapToGrid w:val="0"/>
              <w:rPr>
                <w:rFonts w:eastAsia="Arial Unicode MS"/>
                <w:sz w:val="18"/>
                <w:lang w:val="en-GB"/>
              </w:rPr>
            </w:pPr>
          </w:p>
        </w:tc>
        <w:tc>
          <w:tcPr>
            <w:tcW w:w="2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9B381F5" w14:textId="77777777" w:rsidR="0069725C" w:rsidRPr="00427DF5" w:rsidRDefault="0069725C" w:rsidP="00BF0C29">
            <w:pPr>
              <w:rPr>
                <w:sz w:val="18"/>
                <w:lang w:val="en-GB"/>
              </w:rPr>
            </w:pPr>
            <w:r w:rsidRPr="00427DF5">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68D7975" w14:textId="77777777" w:rsidR="0069725C" w:rsidRPr="00427DF5" w:rsidRDefault="0069725C" w:rsidP="00BF0C29">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C795519" w14:textId="77777777" w:rsidR="0069725C" w:rsidRPr="00427DF5" w:rsidRDefault="0069725C" w:rsidP="00BF0C29">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5C26084" w14:textId="77777777" w:rsidR="0069725C" w:rsidRPr="00427DF5" w:rsidRDefault="0069725C" w:rsidP="00BF0C29">
            <w:pPr>
              <w:pStyle w:val="Intestazione"/>
              <w:tabs>
                <w:tab w:val="clear" w:pos="4819"/>
                <w:tab w:val="clear" w:pos="9638"/>
              </w:tabs>
              <w:snapToGrid w:val="0"/>
              <w:spacing w:line="240" w:lineRule="auto"/>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CFDB040" w14:textId="77777777" w:rsidR="0069725C" w:rsidRPr="00427DF5" w:rsidRDefault="0069725C" w:rsidP="00BF0C29">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B5F4A4F" w14:textId="77777777" w:rsidR="0069725C" w:rsidRPr="00427DF5" w:rsidRDefault="0069725C" w:rsidP="00BF0C29">
            <w:pPr>
              <w:rPr>
                <w:sz w:val="18"/>
                <w:lang w:val="en-GB"/>
              </w:rPr>
            </w:pPr>
            <w:r w:rsidRPr="00427DF5">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1B2A858" w14:textId="77777777" w:rsidR="0069725C" w:rsidRPr="00427DF5" w:rsidRDefault="0069725C" w:rsidP="00BF0C29">
            <w:pPr>
              <w:rPr>
                <w:sz w:val="18"/>
                <w:lang w:val="en-GB"/>
              </w:rPr>
            </w:pPr>
            <w:r w:rsidRPr="00427DF5">
              <w:rPr>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DF10451" w14:textId="77777777" w:rsidR="0069725C" w:rsidRPr="00427DF5" w:rsidRDefault="0069725C" w:rsidP="00BF0C29">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23F9B27" w14:textId="77777777" w:rsidR="0069725C" w:rsidRPr="00427DF5" w:rsidRDefault="0069725C" w:rsidP="00BF0C29">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D2FE73A" w14:textId="77777777" w:rsidR="0069725C" w:rsidRPr="00427DF5" w:rsidRDefault="0069725C" w:rsidP="00BF0C29">
            <w:pPr>
              <w:snapToGrid w:val="0"/>
              <w:rPr>
                <w:rFonts w:eastAsia="Arial Unicode MS"/>
                <w:sz w:val="18"/>
                <w:lang w:val="en-GB"/>
              </w:rPr>
            </w:pPr>
          </w:p>
        </w:tc>
        <w:tc>
          <w:tcPr>
            <w:tcW w:w="2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1C6A7E3" w14:textId="77777777" w:rsidR="0069725C" w:rsidRPr="00427DF5" w:rsidRDefault="0069725C" w:rsidP="00BF0C29">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D238735" w14:textId="77777777" w:rsidR="0069725C" w:rsidRPr="00427DF5" w:rsidRDefault="0069725C" w:rsidP="00BF0C29">
            <w:pPr>
              <w:rPr>
                <w:sz w:val="18"/>
                <w:lang w:val="en-GB"/>
              </w:rPr>
            </w:pPr>
            <w:r w:rsidRPr="00427DF5">
              <w:rPr>
                <w:sz w:val="18"/>
                <w:lang w:val="en-GB"/>
              </w:rPr>
              <w:t> </w:t>
            </w: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06CAA1" w14:textId="77777777" w:rsidR="0069725C" w:rsidRPr="00427DF5" w:rsidRDefault="0069725C" w:rsidP="00BF0C29">
            <w:pPr>
              <w:snapToGrid w:val="0"/>
              <w:rPr>
                <w:rFonts w:eastAsia="Arial Unicode MS"/>
                <w:sz w:val="18"/>
                <w:lang w:val="en-GB"/>
              </w:rPr>
            </w:pPr>
          </w:p>
        </w:tc>
        <w:tc>
          <w:tcPr>
            <w:tcW w:w="2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985C2D" w14:textId="77777777" w:rsidR="0069725C" w:rsidRPr="00427DF5" w:rsidRDefault="0069725C" w:rsidP="00BF0C29">
            <w:pPr>
              <w:snapToGrid w:val="0"/>
              <w:rPr>
                <w:rFonts w:eastAsia="Arial Unicode MS"/>
                <w:sz w:val="18"/>
                <w:lang w:val="en-G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72151472" w14:textId="77777777" w:rsidR="0069725C" w:rsidRPr="00427DF5" w:rsidRDefault="0069725C" w:rsidP="00BF0C29">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BE3B0C" w14:textId="77777777" w:rsidR="0069725C" w:rsidRPr="00427DF5" w:rsidRDefault="0069725C" w:rsidP="00BF0C29">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5EC08E8" w14:textId="77777777" w:rsidR="0069725C" w:rsidRPr="00427DF5" w:rsidRDefault="0069725C" w:rsidP="00BF0C29">
            <w:pPr>
              <w:rPr>
                <w:sz w:val="18"/>
                <w:lang w:val="en-GB"/>
              </w:rPr>
            </w:pPr>
            <w:r w:rsidRPr="00427DF5">
              <w:rPr>
                <w:sz w:val="18"/>
                <w:lang w:val="en-GB"/>
              </w:rPr>
              <w:t> </w:t>
            </w:r>
          </w:p>
        </w:tc>
        <w:tc>
          <w:tcPr>
            <w:tcW w:w="242" w:type="dxa"/>
            <w:tcBorders>
              <w:top w:val="single" w:sz="4" w:space="0" w:color="000000"/>
              <w:bottom w:val="single" w:sz="4" w:space="0" w:color="000000"/>
              <w:right w:val="single" w:sz="4" w:space="0" w:color="000000"/>
            </w:tcBorders>
            <w:shd w:val="clear" w:color="auto" w:fill="auto"/>
            <w:vAlign w:val="bottom"/>
          </w:tcPr>
          <w:p w14:paraId="7B1EAC68" w14:textId="77777777" w:rsidR="0069725C" w:rsidRPr="00427DF5" w:rsidRDefault="0069725C" w:rsidP="00BF0C29">
            <w:pPr>
              <w:rPr>
                <w:sz w:val="18"/>
                <w:lang w:val="en-GB"/>
              </w:rPr>
            </w:pPr>
            <w:r w:rsidRPr="00427DF5">
              <w:rPr>
                <w:sz w:val="18"/>
                <w:lang w:val="en-GB"/>
              </w:rPr>
              <w:t> </w:t>
            </w: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C902FF" w14:textId="77777777" w:rsidR="0069725C" w:rsidRPr="00427DF5" w:rsidRDefault="0069725C" w:rsidP="00BF0C29">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84DC28" w14:textId="77777777" w:rsidR="0069725C" w:rsidRPr="00427DF5" w:rsidRDefault="0069725C" w:rsidP="00BF0C29">
            <w:pPr>
              <w:snapToGrid w:val="0"/>
              <w:rPr>
                <w:rFonts w:eastAsia="Arial Unicode MS"/>
                <w:sz w:val="18"/>
                <w:lang w:val="en-GB"/>
              </w:rPr>
            </w:pPr>
          </w:p>
        </w:tc>
        <w:tc>
          <w:tcPr>
            <w:tcW w:w="2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FEDD7A" w14:textId="77777777" w:rsidR="0069725C" w:rsidRPr="00427DF5" w:rsidRDefault="0069725C" w:rsidP="00BF0C29">
            <w:pPr>
              <w:snapToGrid w:val="0"/>
              <w:rPr>
                <w:rFonts w:eastAsia="Arial Unicode MS"/>
                <w:sz w:val="18"/>
                <w:lang w:val="en-GB"/>
              </w:rPr>
            </w:pPr>
          </w:p>
        </w:tc>
        <w:tc>
          <w:tcPr>
            <w:tcW w:w="2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8336DC" w14:textId="77777777" w:rsidR="0069725C" w:rsidRPr="00427DF5" w:rsidRDefault="0069725C" w:rsidP="00BF0C29">
            <w:pPr>
              <w:snapToGrid w:val="0"/>
              <w:rPr>
                <w:rFonts w:eastAsia="Arial Unicode MS"/>
                <w:sz w:val="18"/>
                <w:lang w:val="en-GB"/>
              </w:rPr>
            </w:pPr>
          </w:p>
        </w:tc>
      </w:tr>
      <w:tr w:rsidR="0069725C" w:rsidRPr="004B2F94" w14:paraId="3C890DDB" w14:textId="77777777" w:rsidTr="00B123DE">
        <w:trPr>
          <w:cantSplit/>
          <w:trHeight w:val="23"/>
        </w:trPr>
        <w:tc>
          <w:tcPr>
            <w:tcW w:w="496" w:type="dxa"/>
            <w:tcBorders>
              <w:left w:val="single" w:sz="4" w:space="0" w:color="000000"/>
              <w:right w:val="single" w:sz="4" w:space="0" w:color="000000"/>
            </w:tcBorders>
            <w:shd w:val="clear" w:color="auto" w:fill="auto"/>
            <w:vAlign w:val="bottom"/>
          </w:tcPr>
          <w:p w14:paraId="26BB3D62" w14:textId="77777777" w:rsidR="0069725C" w:rsidRPr="004B2F94" w:rsidRDefault="0069725C" w:rsidP="00BF0C29">
            <w:pPr>
              <w:snapToGrid w:val="0"/>
              <w:jc w:val="center"/>
              <w:rPr>
                <w:rFonts w:eastAsia="Arial Unicode MS"/>
                <w:color w:val="5B9BD5" w:themeColor="accent5"/>
                <w:sz w:val="18"/>
                <w:szCs w:val="24"/>
                <w:lang w:val="en-GB"/>
              </w:rPr>
            </w:pPr>
          </w:p>
        </w:tc>
        <w:tc>
          <w:tcPr>
            <w:tcW w:w="2782" w:type="dxa"/>
            <w:tcBorders>
              <w:top w:val="single" w:sz="4" w:space="0" w:color="000000"/>
              <w:left w:val="single" w:sz="4" w:space="0" w:color="000000"/>
              <w:bottom w:val="single" w:sz="4" w:space="0" w:color="000000"/>
            </w:tcBorders>
            <w:shd w:val="clear" w:color="auto" w:fill="auto"/>
            <w:vAlign w:val="bottom"/>
          </w:tcPr>
          <w:p w14:paraId="782EADDE" w14:textId="77777777" w:rsidR="0069725C" w:rsidRPr="00427DF5" w:rsidRDefault="0069725C" w:rsidP="00BF0C29">
            <w:pPr>
              <w:rPr>
                <w:sz w:val="18"/>
                <w:lang w:val="en-GB"/>
              </w:rPr>
            </w:pPr>
            <w:r w:rsidRPr="00427DF5">
              <w:rPr>
                <w:sz w:val="18"/>
                <w:lang w:val="en-GB"/>
              </w:rPr>
              <w:t>2) Collection of samples</w:t>
            </w:r>
          </w:p>
        </w:tc>
        <w:tc>
          <w:tcPr>
            <w:tcW w:w="240"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31D1129D" w14:textId="77777777" w:rsidR="0069725C" w:rsidRPr="00427DF5" w:rsidRDefault="0069725C" w:rsidP="00BF0C29">
            <w:pPr>
              <w:rPr>
                <w:sz w:val="18"/>
                <w:lang w:val="en-GB"/>
              </w:rPr>
            </w:pPr>
            <w:r w:rsidRPr="00427DF5">
              <w:rPr>
                <w:sz w:val="18"/>
                <w:lang w:val="en-GB"/>
              </w:rPr>
              <w:t> </w:t>
            </w:r>
          </w:p>
        </w:tc>
        <w:tc>
          <w:tcPr>
            <w:tcW w:w="239" w:type="dxa"/>
            <w:tcBorders>
              <w:top w:val="single" w:sz="4" w:space="0" w:color="000000"/>
              <w:bottom w:val="single" w:sz="4" w:space="0" w:color="000000"/>
              <w:right w:val="single" w:sz="4" w:space="0" w:color="000000"/>
            </w:tcBorders>
            <w:shd w:val="clear" w:color="auto" w:fill="C0C0C0"/>
            <w:vAlign w:val="bottom"/>
          </w:tcPr>
          <w:p w14:paraId="3CC3D957" w14:textId="77777777" w:rsidR="0069725C" w:rsidRPr="00427DF5" w:rsidRDefault="0069725C" w:rsidP="00BF0C29">
            <w:pPr>
              <w:snapToGrid w:val="0"/>
              <w:rPr>
                <w:rFonts w:eastAsia="Arial Unicode MS"/>
                <w:sz w:val="18"/>
                <w:lang w:val="en-GB"/>
              </w:rPr>
            </w:pPr>
          </w:p>
        </w:tc>
        <w:tc>
          <w:tcPr>
            <w:tcW w:w="237"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4075C34F" w14:textId="77777777" w:rsidR="0069725C" w:rsidRPr="00427DF5" w:rsidRDefault="0069725C" w:rsidP="00BF0C29">
            <w:pPr>
              <w:rPr>
                <w:sz w:val="18"/>
                <w:lang w:val="en-GB"/>
              </w:rPr>
            </w:pPr>
            <w:r w:rsidRPr="00427DF5">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00D28C56" w14:textId="77777777" w:rsidR="0069725C" w:rsidRPr="00427DF5" w:rsidRDefault="0069725C" w:rsidP="00BF0C29">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285E8288" w14:textId="77777777" w:rsidR="0069725C" w:rsidRPr="00427DF5" w:rsidRDefault="0069725C" w:rsidP="00BF0C29">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4CC2533B" w14:textId="77777777" w:rsidR="0069725C" w:rsidRPr="00427DF5" w:rsidRDefault="0069725C" w:rsidP="00BF0C29">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55FFC9C6" w14:textId="77777777" w:rsidR="0069725C" w:rsidRPr="00427DF5" w:rsidRDefault="0069725C" w:rsidP="00BF0C29">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0EC9017" w14:textId="77777777" w:rsidR="0069725C" w:rsidRPr="00427DF5" w:rsidRDefault="0069725C" w:rsidP="00BF0C29">
            <w:pPr>
              <w:rPr>
                <w:sz w:val="18"/>
                <w:lang w:val="en-GB"/>
              </w:rPr>
            </w:pPr>
            <w:r w:rsidRPr="00427DF5">
              <w:rPr>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E60900F" w14:textId="77777777" w:rsidR="0069725C" w:rsidRPr="00427DF5" w:rsidRDefault="0069725C" w:rsidP="00BF0C29">
            <w:pPr>
              <w:rPr>
                <w:sz w:val="18"/>
                <w:lang w:val="en-GB"/>
              </w:rPr>
            </w:pPr>
            <w:r w:rsidRPr="00427DF5">
              <w:rPr>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98350C9" w14:textId="77777777" w:rsidR="0069725C" w:rsidRPr="00427DF5" w:rsidRDefault="0069725C" w:rsidP="00BF0C29">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DBF17D8" w14:textId="77777777" w:rsidR="0069725C" w:rsidRPr="00427DF5" w:rsidRDefault="0069725C" w:rsidP="00BF0C29">
            <w:pPr>
              <w:snapToGrid w:val="0"/>
              <w:rPr>
                <w:rFonts w:eastAsia="Arial Unicode MS"/>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70297CD" w14:textId="77777777" w:rsidR="0069725C" w:rsidRPr="00427DF5" w:rsidRDefault="0069725C" w:rsidP="00BF0C29">
            <w:pPr>
              <w:snapToGrid w:val="0"/>
              <w:rPr>
                <w:rFonts w:eastAsia="Arial Unicode MS"/>
                <w:sz w:val="18"/>
                <w:lang w:val="en-GB"/>
              </w:rPr>
            </w:pPr>
          </w:p>
        </w:tc>
        <w:tc>
          <w:tcPr>
            <w:tcW w:w="2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986879C" w14:textId="77777777" w:rsidR="0069725C" w:rsidRPr="00427DF5" w:rsidRDefault="0069725C" w:rsidP="00BF0C29">
            <w:pPr>
              <w:snapToGrid w:val="0"/>
              <w:rPr>
                <w:rFonts w:eastAsia="Arial Unicode MS"/>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90D5A57" w14:textId="77777777" w:rsidR="0069725C" w:rsidRPr="00427DF5" w:rsidRDefault="0069725C" w:rsidP="00BF0C29">
            <w:pPr>
              <w:rPr>
                <w:sz w:val="18"/>
                <w:lang w:val="en-GB"/>
              </w:rPr>
            </w:pPr>
            <w:r w:rsidRPr="00427DF5">
              <w:rPr>
                <w:sz w:val="18"/>
                <w:lang w:val="en-GB"/>
              </w:rPr>
              <w:t> </w:t>
            </w: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4FA04F" w14:textId="77777777" w:rsidR="0069725C" w:rsidRPr="00427DF5" w:rsidRDefault="0069725C" w:rsidP="00BF0C29">
            <w:pPr>
              <w:snapToGrid w:val="0"/>
              <w:rPr>
                <w:rFonts w:eastAsia="Arial Unicode MS"/>
                <w:sz w:val="18"/>
                <w:lang w:val="en-GB"/>
              </w:rPr>
            </w:pPr>
          </w:p>
        </w:tc>
        <w:tc>
          <w:tcPr>
            <w:tcW w:w="2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C5D555" w14:textId="77777777" w:rsidR="0069725C" w:rsidRPr="00427DF5" w:rsidRDefault="0069725C" w:rsidP="00BF0C29">
            <w:pPr>
              <w:snapToGrid w:val="0"/>
              <w:rPr>
                <w:rFonts w:eastAsia="Arial Unicode MS"/>
                <w:sz w:val="18"/>
                <w:lang w:val="en-G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45960787" w14:textId="77777777" w:rsidR="0069725C" w:rsidRPr="00427DF5" w:rsidRDefault="0069725C" w:rsidP="00BF0C29">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ABA43B" w14:textId="77777777" w:rsidR="0069725C" w:rsidRPr="00427DF5" w:rsidRDefault="0069725C" w:rsidP="00BF0C29">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C82B45" w14:textId="77777777" w:rsidR="0069725C" w:rsidRPr="00427DF5" w:rsidRDefault="0069725C" w:rsidP="00BF0C29">
            <w:pPr>
              <w:rPr>
                <w:sz w:val="18"/>
                <w:lang w:val="en-GB"/>
              </w:rPr>
            </w:pPr>
            <w:r w:rsidRPr="00427DF5">
              <w:rPr>
                <w:sz w:val="18"/>
                <w:lang w:val="en-GB"/>
              </w:rPr>
              <w:t> </w:t>
            </w:r>
          </w:p>
        </w:tc>
        <w:tc>
          <w:tcPr>
            <w:tcW w:w="242" w:type="dxa"/>
            <w:tcBorders>
              <w:top w:val="single" w:sz="4" w:space="0" w:color="000000"/>
              <w:bottom w:val="single" w:sz="4" w:space="0" w:color="000000"/>
              <w:right w:val="single" w:sz="4" w:space="0" w:color="000000"/>
            </w:tcBorders>
            <w:shd w:val="clear" w:color="auto" w:fill="auto"/>
            <w:vAlign w:val="bottom"/>
          </w:tcPr>
          <w:p w14:paraId="6030ECFA" w14:textId="77777777" w:rsidR="0069725C" w:rsidRPr="00427DF5" w:rsidRDefault="0069725C" w:rsidP="00BF0C29">
            <w:pPr>
              <w:rPr>
                <w:sz w:val="18"/>
                <w:lang w:val="en-GB"/>
              </w:rPr>
            </w:pPr>
            <w:r w:rsidRPr="00427DF5">
              <w:rPr>
                <w:sz w:val="18"/>
                <w:lang w:val="en-GB"/>
              </w:rPr>
              <w:t> </w:t>
            </w: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0016D9" w14:textId="77777777" w:rsidR="0069725C" w:rsidRPr="00427DF5" w:rsidRDefault="0069725C" w:rsidP="00BF0C29">
            <w:pPr>
              <w:snapToGrid w:val="0"/>
              <w:rPr>
                <w:rFonts w:eastAsia="Arial Unicode MS"/>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796F7B" w14:textId="77777777" w:rsidR="0069725C" w:rsidRPr="00427DF5" w:rsidRDefault="0069725C" w:rsidP="00BF0C29">
            <w:pPr>
              <w:snapToGrid w:val="0"/>
              <w:rPr>
                <w:rFonts w:eastAsia="Arial Unicode MS"/>
                <w:sz w:val="18"/>
                <w:lang w:val="en-GB"/>
              </w:rPr>
            </w:pPr>
          </w:p>
        </w:tc>
        <w:tc>
          <w:tcPr>
            <w:tcW w:w="2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B683B3" w14:textId="77777777" w:rsidR="0069725C" w:rsidRPr="00427DF5" w:rsidRDefault="0069725C" w:rsidP="00BF0C29">
            <w:pPr>
              <w:snapToGrid w:val="0"/>
              <w:rPr>
                <w:rFonts w:eastAsia="Arial Unicode MS"/>
                <w:sz w:val="18"/>
                <w:lang w:val="en-GB"/>
              </w:rPr>
            </w:pPr>
          </w:p>
        </w:tc>
        <w:tc>
          <w:tcPr>
            <w:tcW w:w="2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E71E7B" w14:textId="77777777" w:rsidR="0069725C" w:rsidRPr="00427DF5" w:rsidRDefault="0069725C" w:rsidP="00BF0C29">
            <w:pPr>
              <w:snapToGrid w:val="0"/>
              <w:rPr>
                <w:rFonts w:eastAsia="Arial Unicode MS"/>
                <w:sz w:val="18"/>
                <w:lang w:val="en-GB"/>
              </w:rPr>
            </w:pPr>
          </w:p>
        </w:tc>
      </w:tr>
      <w:tr w:rsidR="0069725C" w:rsidRPr="00683D17" w14:paraId="1560C1DC" w14:textId="77777777" w:rsidTr="00BF0C29">
        <w:trPr>
          <w:cantSplit/>
          <w:trHeight w:val="23"/>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E554BC" w14:textId="77777777" w:rsidR="0069725C" w:rsidRPr="008A676B" w:rsidRDefault="0069725C" w:rsidP="00BF0C29">
            <w:pPr>
              <w:jc w:val="center"/>
              <w:rPr>
                <w:sz w:val="18"/>
                <w:lang w:val="en-GB"/>
              </w:rPr>
            </w:pPr>
            <w:r w:rsidRPr="008A676B">
              <w:rPr>
                <w:sz w:val="18"/>
                <w:lang w:val="en-GB"/>
              </w:rPr>
              <w:t>A2)</w:t>
            </w:r>
          </w:p>
        </w:tc>
        <w:tc>
          <w:tcPr>
            <w:tcW w:w="2782" w:type="dxa"/>
            <w:tcBorders>
              <w:top w:val="single" w:sz="4" w:space="0" w:color="000000"/>
              <w:left w:val="single" w:sz="4" w:space="0" w:color="000000"/>
              <w:bottom w:val="single" w:sz="4" w:space="0" w:color="000000"/>
            </w:tcBorders>
            <w:shd w:val="clear" w:color="auto" w:fill="auto"/>
            <w:vAlign w:val="bottom"/>
          </w:tcPr>
          <w:p w14:paraId="28F0A9C2" w14:textId="77777777" w:rsidR="0069725C" w:rsidRPr="008A676B" w:rsidRDefault="0069725C" w:rsidP="00BF0C29">
            <w:pPr>
              <w:rPr>
                <w:b/>
                <w:bCs/>
                <w:i/>
                <w:iCs/>
                <w:sz w:val="18"/>
                <w:lang w:val="en-GB"/>
              </w:rPr>
            </w:pPr>
            <w:r w:rsidRPr="008A676B">
              <w:rPr>
                <w:b/>
                <w:bCs/>
                <w:i/>
                <w:iCs/>
                <w:sz w:val="18"/>
                <w:lang w:val="en-GB"/>
              </w:rPr>
              <w:t>Optimization of the Raman spectroscopy</w:t>
            </w:r>
            <w:r>
              <w:rPr>
                <w:b/>
                <w:bCs/>
                <w:i/>
                <w:iCs/>
                <w:sz w:val="18"/>
                <w:lang w:val="en-GB"/>
              </w:rPr>
              <w:t xml:space="preserve"> analytical</w:t>
            </w:r>
            <w:r w:rsidRPr="008A676B">
              <w:rPr>
                <w:b/>
                <w:bCs/>
                <w:i/>
                <w:iCs/>
                <w:sz w:val="18"/>
                <w:lang w:val="en-GB"/>
              </w:rPr>
              <w:t xml:space="preserve"> protocol</w:t>
            </w:r>
          </w:p>
        </w:tc>
        <w:tc>
          <w:tcPr>
            <w:tcW w:w="240"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33AD3BE3" w14:textId="77777777" w:rsidR="0069725C" w:rsidRPr="004B2F94" w:rsidRDefault="0069725C" w:rsidP="00BF0C29">
            <w:pPr>
              <w:rPr>
                <w:color w:val="5B9BD5" w:themeColor="accent5"/>
                <w:sz w:val="18"/>
                <w:lang w:val="en-GB"/>
              </w:rPr>
            </w:pPr>
            <w:r w:rsidRPr="004B2F94">
              <w:rPr>
                <w:color w:val="5B9BD5" w:themeColor="accent5"/>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17DF4716" w14:textId="77777777" w:rsidR="0069725C" w:rsidRPr="004B2F94" w:rsidRDefault="0069725C" w:rsidP="00BF0C29">
            <w:pPr>
              <w:rPr>
                <w:color w:val="5B9BD5" w:themeColor="accent5"/>
                <w:sz w:val="18"/>
                <w:lang w:val="en-GB"/>
              </w:rPr>
            </w:pPr>
            <w:r w:rsidRPr="004B2F94">
              <w:rPr>
                <w:color w:val="5B9BD5" w:themeColor="accent5"/>
                <w:sz w:val="18"/>
                <w:lang w:val="en-GB"/>
              </w:rPr>
              <w:t> </w:t>
            </w:r>
          </w:p>
        </w:tc>
        <w:tc>
          <w:tcPr>
            <w:tcW w:w="237"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6BB6E5BD" w14:textId="77777777" w:rsidR="0069725C" w:rsidRPr="004B2F94" w:rsidRDefault="0069725C" w:rsidP="00BF0C29">
            <w:pPr>
              <w:rPr>
                <w:color w:val="5B9BD5" w:themeColor="accent5"/>
                <w:sz w:val="18"/>
                <w:lang w:val="en-GB"/>
              </w:rPr>
            </w:pPr>
            <w:r w:rsidRPr="004B2F94">
              <w:rPr>
                <w:color w:val="5B9BD5" w:themeColor="accent5"/>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62988030" w14:textId="77777777" w:rsidR="0069725C" w:rsidRPr="004B2F94" w:rsidRDefault="0069725C" w:rsidP="00BF0C29">
            <w:pPr>
              <w:snapToGrid w:val="0"/>
              <w:rPr>
                <w:rFonts w:eastAsia="Arial Unicode MS"/>
                <w:color w:val="5B9BD5" w:themeColor="accent5"/>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0F7AAD72" w14:textId="77777777" w:rsidR="0069725C" w:rsidRPr="004B2F94" w:rsidRDefault="0069725C" w:rsidP="00BF0C29">
            <w:pPr>
              <w:snapToGrid w:val="0"/>
              <w:rPr>
                <w:rFonts w:eastAsia="Arial Unicode MS"/>
                <w:color w:val="5B9BD5" w:themeColor="accent5"/>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705CB97D" w14:textId="77777777" w:rsidR="0069725C" w:rsidRPr="004B2F94" w:rsidRDefault="0069725C" w:rsidP="00BF0C29">
            <w:pPr>
              <w:snapToGrid w:val="0"/>
              <w:rPr>
                <w:rFonts w:eastAsia="Arial Unicode MS"/>
                <w:color w:val="5B9BD5" w:themeColor="accent5"/>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3044F0C3" w14:textId="77777777" w:rsidR="0069725C" w:rsidRPr="004B2F94" w:rsidRDefault="0069725C" w:rsidP="00BF0C29">
            <w:pPr>
              <w:snapToGrid w:val="0"/>
              <w:rPr>
                <w:rFonts w:eastAsia="Arial Unicode MS"/>
                <w:color w:val="5B9BD5" w:themeColor="accent5"/>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5FD54886" w14:textId="77777777" w:rsidR="0069725C" w:rsidRPr="004B2F94" w:rsidRDefault="0069725C" w:rsidP="00BF0C29">
            <w:pPr>
              <w:rPr>
                <w:color w:val="5B9BD5" w:themeColor="accent5"/>
                <w:sz w:val="18"/>
                <w:lang w:val="en-GB"/>
              </w:rPr>
            </w:pPr>
            <w:r w:rsidRPr="004B2F94">
              <w:rPr>
                <w:color w:val="5B9BD5" w:themeColor="accent5"/>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144C14CC" w14:textId="77777777" w:rsidR="0069725C" w:rsidRPr="004B2F94" w:rsidRDefault="0069725C" w:rsidP="00BF0C29">
            <w:pPr>
              <w:rPr>
                <w:color w:val="5B9BD5" w:themeColor="accent5"/>
                <w:sz w:val="18"/>
                <w:lang w:val="en-GB"/>
              </w:rPr>
            </w:pPr>
            <w:r w:rsidRPr="004B2F94">
              <w:rPr>
                <w:color w:val="5B9BD5" w:themeColor="accent5"/>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5C6A0F6" w14:textId="77777777" w:rsidR="0069725C" w:rsidRPr="004B2F94" w:rsidRDefault="0069725C" w:rsidP="00BF0C29">
            <w:pPr>
              <w:snapToGrid w:val="0"/>
              <w:rPr>
                <w:rFonts w:eastAsia="Arial Unicode MS"/>
                <w:color w:val="5B9BD5" w:themeColor="accent5"/>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019E8D0" w14:textId="77777777" w:rsidR="0069725C" w:rsidRPr="004B2F94" w:rsidRDefault="0069725C" w:rsidP="00BF0C29">
            <w:pPr>
              <w:snapToGrid w:val="0"/>
              <w:rPr>
                <w:rFonts w:eastAsia="Arial Unicode MS"/>
                <w:color w:val="5B9BD5" w:themeColor="accent5"/>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D055F89" w14:textId="77777777" w:rsidR="0069725C" w:rsidRPr="004B2F94" w:rsidRDefault="0069725C" w:rsidP="00BF0C29">
            <w:pPr>
              <w:snapToGrid w:val="0"/>
              <w:rPr>
                <w:rFonts w:eastAsia="Arial Unicode MS"/>
                <w:color w:val="5B9BD5" w:themeColor="accent5"/>
                <w:sz w:val="18"/>
                <w:lang w:val="en-GB"/>
              </w:rPr>
            </w:pPr>
          </w:p>
        </w:tc>
        <w:tc>
          <w:tcPr>
            <w:tcW w:w="2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22EDADE" w14:textId="77777777" w:rsidR="0069725C" w:rsidRPr="004B2F94" w:rsidRDefault="0069725C" w:rsidP="00BF0C29">
            <w:pPr>
              <w:snapToGrid w:val="0"/>
              <w:rPr>
                <w:rFonts w:eastAsia="Arial Unicode MS"/>
                <w:color w:val="5B9BD5" w:themeColor="accent5"/>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A8F5729" w14:textId="77777777" w:rsidR="0069725C" w:rsidRPr="004B2F94" w:rsidRDefault="0069725C" w:rsidP="00BF0C29">
            <w:pPr>
              <w:rPr>
                <w:color w:val="5B9BD5" w:themeColor="accent5"/>
                <w:sz w:val="18"/>
                <w:lang w:val="en-GB"/>
              </w:rPr>
            </w:pPr>
            <w:r w:rsidRPr="004B2F94">
              <w:rPr>
                <w:color w:val="5B9BD5" w:themeColor="accent5"/>
                <w:sz w:val="18"/>
                <w:lang w:val="en-GB"/>
              </w:rPr>
              <w:t> </w:t>
            </w: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0F7193" w14:textId="77777777" w:rsidR="0069725C" w:rsidRPr="004B2F94" w:rsidRDefault="0069725C" w:rsidP="00BF0C29">
            <w:pPr>
              <w:rPr>
                <w:color w:val="5B9BD5" w:themeColor="accent5"/>
                <w:sz w:val="18"/>
                <w:lang w:val="en-GB"/>
              </w:rPr>
            </w:pPr>
            <w:r w:rsidRPr="004B2F94">
              <w:rPr>
                <w:color w:val="5B9BD5" w:themeColor="accent5"/>
                <w:sz w:val="18"/>
                <w:lang w:val="en-GB"/>
              </w:rPr>
              <w:t> </w:t>
            </w:r>
          </w:p>
        </w:tc>
        <w:tc>
          <w:tcPr>
            <w:tcW w:w="2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384D849" w14:textId="77777777" w:rsidR="0069725C" w:rsidRPr="004B2F94" w:rsidRDefault="0069725C" w:rsidP="00BF0C29">
            <w:pPr>
              <w:rPr>
                <w:color w:val="5B9BD5" w:themeColor="accent5"/>
                <w:sz w:val="18"/>
                <w:lang w:val="en-GB"/>
              </w:rPr>
            </w:pPr>
            <w:r w:rsidRPr="004B2F94">
              <w:rPr>
                <w:color w:val="5B9BD5" w:themeColor="accent5"/>
                <w:sz w:val="18"/>
                <w:lang w:val="en-GB"/>
              </w:rPr>
              <w:t> </w:t>
            </w: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2A6A5817" w14:textId="77777777" w:rsidR="0069725C" w:rsidRPr="004B2F94" w:rsidRDefault="0069725C" w:rsidP="00BF0C29">
            <w:pPr>
              <w:snapToGrid w:val="0"/>
              <w:rPr>
                <w:rFonts w:eastAsia="Arial Unicode MS"/>
                <w:color w:val="5B9BD5" w:themeColor="accent5"/>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C22F97" w14:textId="77777777" w:rsidR="0069725C" w:rsidRPr="004B2F94" w:rsidRDefault="0069725C" w:rsidP="00BF0C29">
            <w:pPr>
              <w:rPr>
                <w:color w:val="5B9BD5" w:themeColor="accent5"/>
                <w:sz w:val="18"/>
                <w:lang w:val="en-GB"/>
              </w:rPr>
            </w:pPr>
            <w:r w:rsidRPr="004B2F94">
              <w:rPr>
                <w:color w:val="5B9BD5" w:themeColor="accent5"/>
                <w:sz w:val="18"/>
                <w:lang w:val="en-GB"/>
              </w:rPr>
              <w:t> </w:t>
            </w: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A88766" w14:textId="77777777" w:rsidR="0069725C" w:rsidRPr="004B2F94" w:rsidRDefault="0069725C" w:rsidP="00BF0C29">
            <w:pPr>
              <w:rPr>
                <w:color w:val="5B9BD5" w:themeColor="accent5"/>
                <w:sz w:val="18"/>
                <w:lang w:val="en-GB"/>
              </w:rPr>
            </w:pPr>
            <w:r w:rsidRPr="004B2F94">
              <w:rPr>
                <w:color w:val="5B9BD5" w:themeColor="accent5"/>
                <w:sz w:val="18"/>
                <w:lang w:val="en-GB"/>
              </w:rPr>
              <w:t> </w:t>
            </w:r>
          </w:p>
        </w:tc>
        <w:tc>
          <w:tcPr>
            <w:tcW w:w="242" w:type="dxa"/>
            <w:tcBorders>
              <w:top w:val="single" w:sz="4" w:space="0" w:color="000000"/>
              <w:bottom w:val="single" w:sz="4" w:space="0" w:color="000000"/>
              <w:right w:val="single" w:sz="4" w:space="0" w:color="000000"/>
            </w:tcBorders>
            <w:shd w:val="clear" w:color="auto" w:fill="auto"/>
            <w:vAlign w:val="bottom"/>
          </w:tcPr>
          <w:p w14:paraId="6C5F4232" w14:textId="77777777" w:rsidR="0069725C" w:rsidRPr="004B2F94" w:rsidRDefault="0069725C" w:rsidP="00BF0C29">
            <w:pPr>
              <w:rPr>
                <w:color w:val="5B9BD5" w:themeColor="accent5"/>
                <w:sz w:val="18"/>
                <w:lang w:val="en-GB"/>
              </w:rPr>
            </w:pPr>
            <w:r w:rsidRPr="004B2F94">
              <w:rPr>
                <w:color w:val="5B9BD5" w:themeColor="accent5"/>
                <w:sz w:val="18"/>
                <w:lang w:val="en-GB"/>
              </w:rPr>
              <w:t> </w:t>
            </w: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7B78D2" w14:textId="77777777" w:rsidR="0069725C" w:rsidRPr="004B2F94" w:rsidRDefault="0069725C" w:rsidP="00BF0C29">
            <w:pPr>
              <w:snapToGrid w:val="0"/>
              <w:rPr>
                <w:rFonts w:eastAsia="Arial Unicode MS"/>
                <w:color w:val="5B9BD5" w:themeColor="accent5"/>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4D6BF1F" w14:textId="77777777" w:rsidR="0069725C" w:rsidRPr="004B2F94" w:rsidRDefault="0069725C" w:rsidP="00BF0C29">
            <w:pPr>
              <w:snapToGrid w:val="0"/>
              <w:rPr>
                <w:rFonts w:eastAsia="Arial Unicode MS"/>
                <w:color w:val="5B9BD5" w:themeColor="accent5"/>
                <w:sz w:val="18"/>
                <w:lang w:val="en-GB"/>
              </w:rPr>
            </w:pPr>
          </w:p>
        </w:tc>
        <w:tc>
          <w:tcPr>
            <w:tcW w:w="2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6ECFE4" w14:textId="77777777" w:rsidR="0069725C" w:rsidRPr="004B2F94" w:rsidRDefault="0069725C" w:rsidP="00BF0C29">
            <w:pPr>
              <w:snapToGrid w:val="0"/>
              <w:rPr>
                <w:rFonts w:eastAsia="Arial Unicode MS"/>
                <w:color w:val="5B9BD5" w:themeColor="accent5"/>
                <w:sz w:val="18"/>
                <w:lang w:val="en-GB"/>
              </w:rPr>
            </w:pPr>
          </w:p>
        </w:tc>
        <w:tc>
          <w:tcPr>
            <w:tcW w:w="2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2A508A" w14:textId="77777777" w:rsidR="0069725C" w:rsidRPr="004B2F94" w:rsidRDefault="0069725C" w:rsidP="00BF0C29">
            <w:pPr>
              <w:snapToGrid w:val="0"/>
              <w:rPr>
                <w:rFonts w:eastAsia="Arial Unicode MS"/>
                <w:color w:val="5B9BD5" w:themeColor="accent5"/>
                <w:sz w:val="18"/>
                <w:lang w:val="en-GB"/>
              </w:rPr>
            </w:pPr>
          </w:p>
        </w:tc>
      </w:tr>
      <w:tr w:rsidR="0069725C" w:rsidRPr="004B2F94" w14:paraId="7711B433" w14:textId="77777777" w:rsidTr="00BF0C29">
        <w:trPr>
          <w:cantSplit/>
          <w:trHeight w:val="23"/>
        </w:trPr>
        <w:tc>
          <w:tcPr>
            <w:tcW w:w="496" w:type="dxa"/>
            <w:tcBorders>
              <w:top w:val="single" w:sz="4" w:space="0" w:color="000000"/>
              <w:left w:val="single" w:sz="4" w:space="0" w:color="000000"/>
              <w:right w:val="single" w:sz="4" w:space="0" w:color="000000"/>
            </w:tcBorders>
            <w:shd w:val="clear" w:color="auto" w:fill="auto"/>
            <w:vAlign w:val="bottom"/>
          </w:tcPr>
          <w:p w14:paraId="3BF9D4FC" w14:textId="77777777" w:rsidR="0069725C" w:rsidRPr="004B2F94" w:rsidRDefault="0069725C" w:rsidP="00BF0C29">
            <w:pPr>
              <w:snapToGrid w:val="0"/>
              <w:jc w:val="center"/>
              <w:rPr>
                <w:rFonts w:eastAsia="Arial Unicode MS"/>
                <w:color w:val="5B9BD5" w:themeColor="accent5"/>
                <w:sz w:val="18"/>
                <w:szCs w:val="24"/>
                <w:lang w:val="en-GB"/>
              </w:rPr>
            </w:pPr>
          </w:p>
        </w:tc>
        <w:tc>
          <w:tcPr>
            <w:tcW w:w="2782" w:type="dxa"/>
            <w:tcBorders>
              <w:top w:val="single" w:sz="4" w:space="0" w:color="000000"/>
              <w:left w:val="single" w:sz="4" w:space="0" w:color="000000"/>
              <w:bottom w:val="single" w:sz="4" w:space="0" w:color="000000"/>
            </w:tcBorders>
            <w:shd w:val="clear" w:color="auto" w:fill="auto"/>
            <w:vAlign w:val="bottom"/>
          </w:tcPr>
          <w:p w14:paraId="7A6CACFF" w14:textId="77777777" w:rsidR="0069725C" w:rsidRPr="008715B2" w:rsidRDefault="0069725C" w:rsidP="00BF0C29">
            <w:r w:rsidRPr="008715B2">
              <w:rPr>
                <w:sz w:val="18"/>
                <w:lang w:val="en-GB"/>
              </w:rPr>
              <w:t xml:space="preserve">1) </w:t>
            </w:r>
            <w:r w:rsidRPr="008715B2">
              <w:rPr>
                <w:sz w:val="18"/>
                <w:szCs w:val="22"/>
                <w:lang w:val="en-GB"/>
              </w:rPr>
              <w:t xml:space="preserve">Extraction protocol </w:t>
            </w: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35B098" w14:textId="77777777" w:rsidR="0069725C" w:rsidRPr="004B2F94" w:rsidRDefault="0069725C" w:rsidP="00BF0C29">
            <w:pPr>
              <w:rPr>
                <w:color w:val="5B9BD5" w:themeColor="accent5"/>
                <w:sz w:val="18"/>
                <w:lang w:val="en-GB"/>
              </w:rPr>
            </w:pPr>
            <w:r w:rsidRPr="004B2F94">
              <w:rPr>
                <w:color w:val="5B9BD5" w:themeColor="accent5"/>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C477BB" w14:textId="77777777" w:rsidR="0069725C" w:rsidRPr="004B2F94" w:rsidRDefault="0069725C" w:rsidP="00BF0C29">
            <w:pPr>
              <w:rPr>
                <w:color w:val="5B9BD5" w:themeColor="accent5"/>
                <w:sz w:val="18"/>
                <w:lang w:val="en-GB"/>
              </w:rPr>
            </w:pPr>
            <w:r w:rsidRPr="004B2F94">
              <w:rPr>
                <w:color w:val="5B9BD5" w:themeColor="accent5"/>
                <w:sz w:val="18"/>
                <w:lang w:val="en-GB"/>
              </w:rPr>
              <w:t> </w:t>
            </w:r>
          </w:p>
        </w:tc>
        <w:tc>
          <w:tcPr>
            <w:tcW w:w="2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03229D5" w14:textId="77777777" w:rsidR="0069725C" w:rsidRPr="004B2F94" w:rsidRDefault="0069725C" w:rsidP="00BF0C29">
            <w:pPr>
              <w:rPr>
                <w:color w:val="5B9BD5" w:themeColor="accent5"/>
                <w:sz w:val="18"/>
                <w:lang w:val="en-GB"/>
              </w:rPr>
            </w:pPr>
            <w:r w:rsidRPr="004B2F94">
              <w:rPr>
                <w:color w:val="5B9BD5" w:themeColor="accent5"/>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F7BB59B" w14:textId="77777777" w:rsidR="0069725C" w:rsidRPr="004B2F94" w:rsidRDefault="0069725C" w:rsidP="00BF0C29">
            <w:pPr>
              <w:snapToGrid w:val="0"/>
              <w:rPr>
                <w:rFonts w:eastAsia="Arial Unicode MS"/>
                <w:color w:val="5B9BD5" w:themeColor="accent5"/>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7F2E45C" w14:textId="77777777" w:rsidR="0069725C" w:rsidRPr="004B2F94" w:rsidRDefault="0069725C" w:rsidP="00BF0C29">
            <w:pPr>
              <w:snapToGrid w:val="0"/>
              <w:rPr>
                <w:rFonts w:eastAsia="Arial Unicode MS"/>
                <w:color w:val="5B9BD5" w:themeColor="accent5"/>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C2F6A3A" w14:textId="77777777" w:rsidR="0069725C" w:rsidRPr="004B2F94" w:rsidRDefault="0069725C" w:rsidP="00BF0C29">
            <w:pPr>
              <w:snapToGrid w:val="0"/>
              <w:rPr>
                <w:rFonts w:eastAsia="Arial Unicode MS"/>
                <w:color w:val="5B9BD5" w:themeColor="accent5"/>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20AED84" w14:textId="77777777" w:rsidR="0069725C" w:rsidRPr="004B2F94" w:rsidRDefault="0069725C" w:rsidP="00BF0C29">
            <w:pPr>
              <w:snapToGrid w:val="0"/>
              <w:rPr>
                <w:rFonts w:eastAsia="Arial Unicode MS"/>
                <w:color w:val="5B9BD5" w:themeColor="accent5"/>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846AE80" w14:textId="77777777" w:rsidR="0069725C" w:rsidRPr="004B2F94" w:rsidRDefault="0069725C" w:rsidP="00BF0C29">
            <w:pPr>
              <w:rPr>
                <w:color w:val="5B9BD5" w:themeColor="accent5"/>
                <w:sz w:val="18"/>
                <w:lang w:val="en-GB"/>
              </w:rPr>
            </w:pPr>
            <w:r w:rsidRPr="004B2F94">
              <w:rPr>
                <w:color w:val="5B9BD5" w:themeColor="accent5"/>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AA164A0" w14:textId="77777777" w:rsidR="0069725C" w:rsidRPr="004B2F94" w:rsidRDefault="0069725C" w:rsidP="00BF0C29">
            <w:pPr>
              <w:rPr>
                <w:color w:val="5B9BD5" w:themeColor="accent5"/>
                <w:sz w:val="18"/>
                <w:lang w:val="en-GB"/>
              </w:rPr>
            </w:pPr>
            <w:r w:rsidRPr="004B2F94">
              <w:rPr>
                <w:color w:val="5B9BD5" w:themeColor="accent5"/>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C9E3F32" w14:textId="77777777" w:rsidR="0069725C" w:rsidRPr="004B2F94" w:rsidRDefault="0069725C" w:rsidP="00BF0C29">
            <w:pPr>
              <w:snapToGrid w:val="0"/>
              <w:rPr>
                <w:rFonts w:eastAsia="Arial Unicode MS"/>
                <w:color w:val="5B9BD5" w:themeColor="accent5"/>
                <w:sz w:val="18"/>
                <w:lang w:val="en-GB"/>
              </w:rPr>
            </w:pPr>
          </w:p>
        </w:tc>
        <w:tc>
          <w:tcPr>
            <w:tcW w:w="239" w:type="dxa"/>
            <w:tcBorders>
              <w:top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DEB1862" w14:textId="77777777" w:rsidR="0069725C" w:rsidRPr="004B2F94" w:rsidRDefault="0069725C" w:rsidP="00BF0C29">
            <w:pPr>
              <w:snapToGrid w:val="0"/>
              <w:rPr>
                <w:rFonts w:eastAsia="Arial Unicode MS"/>
                <w:color w:val="5B9BD5" w:themeColor="accent5"/>
                <w:sz w:val="18"/>
                <w:lang w:val="en-GB"/>
              </w:rPr>
            </w:pPr>
          </w:p>
        </w:tc>
        <w:tc>
          <w:tcPr>
            <w:tcW w:w="239" w:type="dxa"/>
            <w:tcBorders>
              <w:top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F1362C9" w14:textId="77777777" w:rsidR="0069725C" w:rsidRPr="004B2F94" w:rsidRDefault="0069725C" w:rsidP="00BF0C29">
            <w:pPr>
              <w:snapToGrid w:val="0"/>
              <w:rPr>
                <w:rFonts w:eastAsia="Arial Unicode MS"/>
                <w:color w:val="5B9BD5" w:themeColor="accent5"/>
                <w:sz w:val="18"/>
                <w:lang w:val="en-GB"/>
              </w:rPr>
            </w:pPr>
          </w:p>
        </w:tc>
        <w:tc>
          <w:tcPr>
            <w:tcW w:w="237" w:type="dxa"/>
            <w:tcBorders>
              <w:top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5C1842C" w14:textId="77777777" w:rsidR="0069725C" w:rsidRPr="004B2F94" w:rsidRDefault="0069725C" w:rsidP="00BF0C29">
            <w:pPr>
              <w:snapToGrid w:val="0"/>
              <w:rPr>
                <w:rFonts w:eastAsia="Arial Unicode MS"/>
                <w:color w:val="5B9BD5" w:themeColor="accent5"/>
                <w:sz w:val="18"/>
                <w:lang w:val="en-GB"/>
              </w:rPr>
            </w:pPr>
          </w:p>
        </w:tc>
        <w:tc>
          <w:tcPr>
            <w:tcW w:w="238" w:type="dxa"/>
            <w:tcBorders>
              <w:top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BF86CF1" w14:textId="77777777" w:rsidR="0069725C" w:rsidRPr="004B2F94" w:rsidRDefault="0069725C" w:rsidP="00BF0C29">
            <w:pPr>
              <w:rPr>
                <w:color w:val="5B9BD5" w:themeColor="accent5"/>
                <w:sz w:val="18"/>
                <w:lang w:val="en-GB"/>
              </w:rPr>
            </w:pPr>
            <w:r w:rsidRPr="004B2F94">
              <w:rPr>
                <w:color w:val="5B9BD5" w:themeColor="accent5"/>
                <w:sz w:val="18"/>
                <w:lang w:val="en-GB"/>
              </w:rPr>
              <w:t> </w:t>
            </w:r>
          </w:p>
        </w:tc>
        <w:tc>
          <w:tcPr>
            <w:tcW w:w="241" w:type="dxa"/>
            <w:tcBorders>
              <w:top w:val="single" w:sz="4" w:space="0" w:color="000000"/>
              <w:bottom w:val="single" w:sz="4" w:space="0" w:color="000000"/>
              <w:right w:val="single" w:sz="4" w:space="0" w:color="000000"/>
            </w:tcBorders>
            <w:shd w:val="clear" w:color="auto" w:fill="auto"/>
            <w:vAlign w:val="bottom"/>
          </w:tcPr>
          <w:p w14:paraId="1478350B" w14:textId="77777777" w:rsidR="0069725C" w:rsidRPr="004B2F94" w:rsidRDefault="0069725C" w:rsidP="00BF0C29">
            <w:pPr>
              <w:rPr>
                <w:color w:val="5B9BD5" w:themeColor="accent5"/>
                <w:sz w:val="18"/>
                <w:lang w:val="en-GB"/>
              </w:rPr>
            </w:pPr>
            <w:r w:rsidRPr="004B2F94">
              <w:rPr>
                <w:color w:val="5B9BD5" w:themeColor="accent5"/>
                <w:sz w:val="18"/>
                <w:lang w:val="en-GB"/>
              </w:rPr>
              <w:t> </w:t>
            </w:r>
          </w:p>
        </w:tc>
        <w:tc>
          <w:tcPr>
            <w:tcW w:w="242" w:type="dxa"/>
            <w:tcBorders>
              <w:top w:val="single" w:sz="4" w:space="0" w:color="000000"/>
              <w:bottom w:val="single" w:sz="4" w:space="0" w:color="000000"/>
              <w:right w:val="single" w:sz="4" w:space="0" w:color="000000"/>
            </w:tcBorders>
            <w:shd w:val="clear" w:color="auto" w:fill="auto"/>
            <w:vAlign w:val="bottom"/>
          </w:tcPr>
          <w:p w14:paraId="62979227" w14:textId="77777777" w:rsidR="0069725C" w:rsidRPr="004B2F94" w:rsidRDefault="0069725C" w:rsidP="00BF0C29">
            <w:pPr>
              <w:snapToGrid w:val="0"/>
              <w:rPr>
                <w:rFonts w:eastAsia="Arial Unicode MS"/>
                <w:color w:val="5B9BD5" w:themeColor="accent5"/>
                <w:sz w:val="18"/>
                <w:lang w:val="en-G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6BCED3FB" w14:textId="77777777" w:rsidR="0069725C" w:rsidRPr="004B2F94" w:rsidRDefault="0069725C" w:rsidP="00BF0C29">
            <w:pPr>
              <w:snapToGrid w:val="0"/>
              <w:rPr>
                <w:rFonts w:eastAsia="Arial Unicode MS"/>
                <w:color w:val="5B9BD5" w:themeColor="accent5"/>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A74103" w14:textId="77777777" w:rsidR="0069725C" w:rsidRPr="004B2F94" w:rsidRDefault="0069725C" w:rsidP="00BF0C29">
            <w:pPr>
              <w:snapToGrid w:val="0"/>
              <w:rPr>
                <w:rFonts w:eastAsia="Arial Unicode MS"/>
                <w:color w:val="5B9BD5" w:themeColor="accent5"/>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76019B" w14:textId="77777777" w:rsidR="0069725C" w:rsidRPr="004B2F94" w:rsidRDefault="0069725C" w:rsidP="00BF0C29">
            <w:pPr>
              <w:rPr>
                <w:color w:val="5B9BD5" w:themeColor="accent5"/>
                <w:sz w:val="18"/>
                <w:lang w:val="en-GB"/>
              </w:rPr>
            </w:pPr>
            <w:r w:rsidRPr="004B2F94">
              <w:rPr>
                <w:color w:val="5B9BD5" w:themeColor="accent5"/>
                <w:sz w:val="18"/>
                <w:lang w:val="en-GB"/>
              </w:rPr>
              <w:t> </w:t>
            </w:r>
          </w:p>
        </w:tc>
        <w:tc>
          <w:tcPr>
            <w:tcW w:w="242" w:type="dxa"/>
            <w:tcBorders>
              <w:top w:val="single" w:sz="4" w:space="0" w:color="000000"/>
              <w:bottom w:val="single" w:sz="4" w:space="0" w:color="000000"/>
              <w:right w:val="single" w:sz="4" w:space="0" w:color="000000"/>
            </w:tcBorders>
            <w:shd w:val="clear" w:color="auto" w:fill="auto"/>
            <w:vAlign w:val="bottom"/>
          </w:tcPr>
          <w:p w14:paraId="21287858" w14:textId="77777777" w:rsidR="0069725C" w:rsidRPr="004B2F94" w:rsidRDefault="0069725C" w:rsidP="00BF0C29">
            <w:pPr>
              <w:rPr>
                <w:color w:val="5B9BD5" w:themeColor="accent5"/>
                <w:sz w:val="18"/>
                <w:lang w:val="en-GB"/>
              </w:rPr>
            </w:pPr>
            <w:r w:rsidRPr="004B2F94">
              <w:rPr>
                <w:color w:val="5B9BD5" w:themeColor="accent5"/>
                <w:sz w:val="18"/>
                <w:lang w:val="en-GB"/>
              </w:rPr>
              <w:t> </w:t>
            </w: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9D8410" w14:textId="77777777" w:rsidR="0069725C" w:rsidRPr="004B2F94" w:rsidRDefault="0069725C" w:rsidP="00BF0C29">
            <w:pPr>
              <w:snapToGrid w:val="0"/>
              <w:rPr>
                <w:rFonts w:eastAsia="Arial Unicode MS"/>
                <w:color w:val="5B9BD5" w:themeColor="accent5"/>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E02737" w14:textId="77777777" w:rsidR="0069725C" w:rsidRPr="004B2F94" w:rsidRDefault="0069725C" w:rsidP="00BF0C29">
            <w:pPr>
              <w:snapToGrid w:val="0"/>
              <w:rPr>
                <w:rFonts w:eastAsia="Arial Unicode MS"/>
                <w:color w:val="5B9BD5" w:themeColor="accent5"/>
                <w:sz w:val="18"/>
                <w:lang w:val="en-GB"/>
              </w:rPr>
            </w:pPr>
          </w:p>
        </w:tc>
        <w:tc>
          <w:tcPr>
            <w:tcW w:w="2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4D34CE" w14:textId="77777777" w:rsidR="0069725C" w:rsidRPr="004B2F94" w:rsidRDefault="0069725C" w:rsidP="00BF0C29">
            <w:pPr>
              <w:snapToGrid w:val="0"/>
              <w:rPr>
                <w:rFonts w:eastAsia="Arial Unicode MS"/>
                <w:color w:val="5B9BD5" w:themeColor="accent5"/>
                <w:sz w:val="18"/>
                <w:lang w:val="en-GB"/>
              </w:rPr>
            </w:pPr>
          </w:p>
        </w:tc>
        <w:tc>
          <w:tcPr>
            <w:tcW w:w="2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EFBC25" w14:textId="77777777" w:rsidR="0069725C" w:rsidRPr="004B2F94" w:rsidRDefault="0069725C" w:rsidP="00BF0C29">
            <w:pPr>
              <w:snapToGrid w:val="0"/>
              <w:rPr>
                <w:rFonts w:eastAsia="Arial Unicode MS"/>
                <w:color w:val="5B9BD5" w:themeColor="accent5"/>
                <w:sz w:val="18"/>
                <w:lang w:val="en-GB"/>
              </w:rPr>
            </w:pPr>
          </w:p>
        </w:tc>
      </w:tr>
      <w:tr w:rsidR="0069725C" w:rsidRPr="004B2F94" w14:paraId="2077BC72" w14:textId="77777777" w:rsidTr="00BF0C29">
        <w:trPr>
          <w:cantSplit/>
          <w:trHeight w:val="23"/>
        </w:trPr>
        <w:tc>
          <w:tcPr>
            <w:tcW w:w="496" w:type="dxa"/>
            <w:tcBorders>
              <w:left w:val="single" w:sz="4" w:space="0" w:color="000000"/>
              <w:right w:val="single" w:sz="4" w:space="0" w:color="000000"/>
            </w:tcBorders>
            <w:shd w:val="clear" w:color="auto" w:fill="auto"/>
            <w:vAlign w:val="bottom"/>
          </w:tcPr>
          <w:p w14:paraId="7D3B03C8" w14:textId="77777777" w:rsidR="0069725C" w:rsidRPr="004B2F94" w:rsidRDefault="0069725C" w:rsidP="00BF0C29">
            <w:pPr>
              <w:snapToGrid w:val="0"/>
              <w:jc w:val="center"/>
              <w:rPr>
                <w:rFonts w:eastAsia="Arial Unicode MS"/>
                <w:color w:val="5B9BD5" w:themeColor="accent5"/>
                <w:sz w:val="18"/>
                <w:szCs w:val="24"/>
                <w:lang w:val="en-GB"/>
              </w:rPr>
            </w:pPr>
          </w:p>
        </w:tc>
        <w:tc>
          <w:tcPr>
            <w:tcW w:w="2782" w:type="dxa"/>
            <w:tcBorders>
              <w:top w:val="single" w:sz="4" w:space="0" w:color="000000"/>
              <w:left w:val="single" w:sz="4" w:space="0" w:color="000000"/>
              <w:bottom w:val="single" w:sz="4" w:space="0" w:color="000000"/>
            </w:tcBorders>
            <w:shd w:val="clear" w:color="auto" w:fill="auto"/>
            <w:vAlign w:val="bottom"/>
          </w:tcPr>
          <w:p w14:paraId="5C0D0837" w14:textId="77777777" w:rsidR="0069725C" w:rsidRPr="008715B2" w:rsidRDefault="0069725C" w:rsidP="00BF0C29">
            <w:r w:rsidRPr="008715B2">
              <w:rPr>
                <w:sz w:val="18"/>
                <w:lang w:val="en-GB"/>
              </w:rPr>
              <w:t>2) Instrumental optimization</w:t>
            </w: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0109DB" w14:textId="77777777" w:rsidR="0069725C" w:rsidRPr="004B2F94" w:rsidRDefault="0069725C" w:rsidP="00BF0C29">
            <w:pPr>
              <w:rPr>
                <w:color w:val="5B9BD5" w:themeColor="accent5"/>
                <w:sz w:val="18"/>
                <w:lang w:val="en-GB"/>
              </w:rPr>
            </w:pPr>
            <w:r w:rsidRPr="004B2F94">
              <w:rPr>
                <w:color w:val="5B9BD5" w:themeColor="accent5"/>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E41BA1" w14:textId="77777777" w:rsidR="0069725C" w:rsidRPr="004B2F94" w:rsidRDefault="0069725C" w:rsidP="00BF0C29">
            <w:pPr>
              <w:snapToGrid w:val="0"/>
              <w:rPr>
                <w:rFonts w:eastAsia="Arial Unicode MS"/>
                <w:color w:val="5B9BD5" w:themeColor="accent5"/>
                <w:sz w:val="18"/>
                <w:lang w:val="en-GB"/>
              </w:rPr>
            </w:pPr>
          </w:p>
        </w:tc>
        <w:tc>
          <w:tcPr>
            <w:tcW w:w="2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704E01B" w14:textId="77777777" w:rsidR="0069725C" w:rsidRPr="004B2F94" w:rsidRDefault="0069725C" w:rsidP="00BF0C29">
            <w:pPr>
              <w:rPr>
                <w:color w:val="5B9BD5" w:themeColor="accent5"/>
                <w:sz w:val="18"/>
                <w:lang w:val="en-GB"/>
              </w:rPr>
            </w:pPr>
            <w:r w:rsidRPr="004B2F94">
              <w:rPr>
                <w:color w:val="5B9BD5" w:themeColor="accent5"/>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11645F2" w14:textId="77777777" w:rsidR="0069725C" w:rsidRPr="004B2F94" w:rsidRDefault="0069725C" w:rsidP="00BF0C29">
            <w:pPr>
              <w:snapToGrid w:val="0"/>
              <w:rPr>
                <w:rFonts w:eastAsia="Arial Unicode MS"/>
                <w:color w:val="5B9BD5" w:themeColor="accent5"/>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E864275" w14:textId="77777777" w:rsidR="0069725C" w:rsidRPr="004B2F94" w:rsidRDefault="0069725C" w:rsidP="00BF0C29">
            <w:pPr>
              <w:snapToGrid w:val="0"/>
              <w:rPr>
                <w:rFonts w:eastAsia="Arial Unicode MS"/>
                <w:color w:val="5B9BD5" w:themeColor="accent5"/>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FB071EB" w14:textId="77777777" w:rsidR="0069725C" w:rsidRPr="004B2F94" w:rsidRDefault="0069725C" w:rsidP="00BF0C29">
            <w:pPr>
              <w:snapToGrid w:val="0"/>
              <w:rPr>
                <w:rFonts w:eastAsia="Arial Unicode MS"/>
                <w:color w:val="5B9BD5" w:themeColor="accent5"/>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F0F4879" w14:textId="77777777" w:rsidR="0069725C" w:rsidRPr="004B2F94" w:rsidRDefault="0069725C" w:rsidP="00BF0C29">
            <w:pPr>
              <w:snapToGrid w:val="0"/>
              <w:rPr>
                <w:rFonts w:eastAsia="Arial Unicode MS"/>
                <w:color w:val="5B9BD5" w:themeColor="accent5"/>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85C066C" w14:textId="77777777" w:rsidR="0069725C" w:rsidRPr="004B2F94" w:rsidRDefault="0069725C" w:rsidP="00BF0C29">
            <w:pPr>
              <w:rPr>
                <w:color w:val="5B9BD5" w:themeColor="accent5"/>
                <w:sz w:val="18"/>
                <w:lang w:val="en-GB"/>
              </w:rPr>
            </w:pPr>
            <w:r w:rsidRPr="004B2F94">
              <w:rPr>
                <w:color w:val="5B9BD5" w:themeColor="accent5"/>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D6F4D79" w14:textId="77777777" w:rsidR="0069725C" w:rsidRPr="004B2F94" w:rsidRDefault="0069725C" w:rsidP="00BF0C29">
            <w:pPr>
              <w:rPr>
                <w:color w:val="5B9BD5" w:themeColor="accent5"/>
                <w:sz w:val="18"/>
                <w:lang w:val="en-GB"/>
              </w:rPr>
            </w:pPr>
            <w:r w:rsidRPr="004B2F94">
              <w:rPr>
                <w:color w:val="5B9BD5" w:themeColor="accent5"/>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1FC1F0F" w14:textId="77777777" w:rsidR="0069725C" w:rsidRPr="004B2F94" w:rsidRDefault="0069725C" w:rsidP="00BF0C29">
            <w:pPr>
              <w:snapToGrid w:val="0"/>
              <w:rPr>
                <w:rFonts w:eastAsia="Arial Unicode MS"/>
                <w:color w:val="5B9BD5" w:themeColor="accent5"/>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0403EEB" w14:textId="77777777" w:rsidR="0069725C" w:rsidRPr="004B2F94" w:rsidRDefault="0069725C" w:rsidP="00BF0C29">
            <w:pPr>
              <w:snapToGrid w:val="0"/>
              <w:rPr>
                <w:rFonts w:eastAsia="Arial Unicode MS"/>
                <w:color w:val="5B9BD5" w:themeColor="accent5"/>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BBA8741" w14:textId="77777777" w:rsidR="0069725C" w:rsidRPr="004B2F94" w:rsidRDefault="0069725C" w:rsidP="00BF0C29">
            <w:pPr>
              <w:snapToGrid w:val="0"/>
              <w:rPr>
                <w:rFonts w:eastAsia="Arial Unicode MS"/>
                <w:color w:val="5B9BD5" w:themeColor="accent5"/>
                <w:sz w:val="18"/>
                <w:lang w:val="en-GB"/>
              </w:rPr>
            </w:pPr>
          </w:p>
        </w:tc>
        <w:tc>
          <w:tcPr>
            <w:tcW w:w="2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DE37FD6" w14:textId="77777777" w:rsidR="0069725C" w:rsidRPr="004B2F94" w:rsidRDefault="0069725C" w:rsidP="00BF0C29">
            <w:pPr>
              <w:snapToGrid w:val="0"/>
              <w:rPr>
                <w:rFonts w:eastAsia="Arial Unicode MS"/>
                <w:color w:val="5B9BD5" w:themeColor="accent5"/>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BAC0991" w14:textId="77777777" w:rsidR="0069725C" w:rsidRPr="004B2F94" w:rsidRDefault="0069725C" w:rsidP="00BF0C29">
            <w:pPr>
              <w:rPr>
                <w:color w:val="5B9BD5" w:themeColor="accent5"/>
                <w:sz w:val="18"/>
                <w:lang w:val="en-GB"/>
              </w:rPr>
            </w:pPr>
            <w:r w:rsidRPr="004B2F94">
              <w:rPr>
                <w:color w:val="5B9BD5" w:themeColor="accent5"/>
                <w:sz w:val="18"/>
                <w:lang w:val="en-GB"/>
              </w:rPr>
              <w:t> </w:t>
            </w:r>
          </w:p>
        </w:tc>
        <w:tc>
          <w:tcPr>
            <w:tcW w:w="241" w:type="dxa"/>
            <w:tcBorders>
              <w:top w:val="single" w:sz="4" w:space="0" w:color="000000"/>
              <w:left w:val="single" w:sz="4" w:space="0" w:color="000000"/>
              <w:bottom w:val="single" w:sz="4" w:space="0" w:color="000000"/>
            </w:tcBorders>
            <w:shd w:val="clear" w:color="auto" w:fill="auto"/>
            <w:vAlign w:val="bottom"/>
          </w:tcPr>
          <w:p w14:paraId="61F7A477" w14:textId="77777777" w:rsidR="0069725C" w:rsidRPr="004B2F94" w:rsidRDefault="0069725C" w:rsidP="00BF0C29">
            <w:pPr>
              <w:snapToGrid w:val="0"/>
              <w:rPr>
                <w:rFonts w:eastAsia="Arial Unicode MS"/>
                <w:color w:val="5B9BD5" w:themeColor="accent5"/>
                <w:sz w:val="18"/>
                <w:lang w:val="en-GB"/>
              </w:rPr>
            </w:pPr>
          </w:p>
        </w:tc>
        <w:tc>
          <w:tcPr>
            <w:tcW w:w="2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6D4A2F" w14:textId="77777777" w:rsidR="0069725C" w:rsidRPr="004B2F94" w:rsidRDefault="0069725C" w:rsidP="00BF0C29">
            <w:pPr>
              <w:rPr>
                <w:color w:val="5B9BD5" w:themeColor="accent5"/>
                <w:sz w:val="18"/>
                <w:lang w:val="en-GB"/>
              </w:rPr>
            </w:pPr>
            <w:r w:rsidRPr="004B2F94">
              <w:rPr>
                <w:color w:val="5B9BD5" w:themeColor="accent5"/>
                <w:sz w:val="18"/>
                <w:lang w:val="en-GB"/>
              </w:rPr>
              <w:t> </w:t>
            </w: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1FC3EEED" w14:textId="77777777" w:rsidR="0069725C" w:rsidRPr="004B2F94" w:rsidRDefault="0069725C" w:rsidP="00BF0C29">
            <w:pPr>
              <w:snapToGrid w:val="0"/>
              <w:rPr>
                <w:rFonts w:eastAsia="Arial Unicode MS"/>
                <w:color w:val="5B9BD5" w:themeColor="accent5"/>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B1CBB2" w14:textId="77777777" w:rsidR="0069725C" w:rsidRPr="004B2F94" w:rsidRDefault="0069725C" w:rsidP="00BF0C29">
            <w:pPr>
              <w:rPr>
                <w:color w:val="5B9BD5" w:themeColor="accent5"/>
                <w:sz w:val="18"/>
                <w:lang w:val="en-GB"/>
              </w:rPr>
            </w:pPr>
            <w:r w:rsidRPr="004B2F94">
              <w:rPr>
                <w:color w:val="5B9BD5" w:themeColor="accent5"/>
                <w:sz w:val="18"/>
                <w:lang w:val="en-GB"/>
              </w:rPr>
              <w:t> </w:t>
            </w: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E03E16" w14:textId="77777777" w:rsidR="0069725C" w:rsidRPr="004B2F94" w:rsidRDefault="0069725C" w:rsidP="00BF0C29">
            <w:pPr>
              <w:rPr>
                <w:color w:val="5B9BD5" w:themeColor="accent5"/>
                <w:sz w:val="18"/>
                <w:lang w:val="en-GB"/>
              </w:rPr>
            </w:pPr>
            <w:r w:rsidRPr="004B2F94">
              <w:rPr>
                <w:color w:val="5B9BD5" w:themeColor="accent5"/>
                <w:sz w:val="18"/>
                <w:lang w:val="en-GB"/>
              </w:rPr>
              <w:t> </w:t>
            </w:r>
          </w:p>
        </w:tc>
        <w:tc>
          <w:tcPr>
            <w:tcW w:w="242" w:type="dxa"/>
            <w:tcBorders>
              <w:top w:val="single" w:sz="4" w:space="0" w:color="000000"/>
              <w:bottom w:val="single" w:sz="4" w:space="0" w:color="000000"/>
              <w:right w:val="single" w:sz="4" w:space="0" w:color="000000"/>
            </w:tcBorders>
            <w:shd w:val="clear" w:color="auto" w:fill="auto"/>
            <w:vAlign w:val="bottom"/>
          </w:tcPr>
          <w:p w14:paraId="22BAA457" w14:textId="77777777" w:rsidR="0069725C" w:rsidRPr="004B2F94" w:rsidRDefault="0069725C" w:rsidP="00BF0C29">
            <w:pPr>
              <w:rPr>
                <w:color w:val="5B9BD5" w:themeColor="accent5"/>
                <w:sz w:val="18"/>
                <w:lang w:val="en-GB"/>
              </w:rPr>
            </w:pPr>
            <w:r w:rsidRPr="004B2F94">
              <w:rPr>
                <w:color w:val="5B9BD5" w:themeColor="accent5"/>
                <w:sz w:val="18"/>
                <w:lang w:val="en-GB"/>
              </w:rPr>
              <w:t> </w:t>
            </w: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3F68FB" w14:textId="77777777" w:rsidR="0069725C" w:rsidRPr="004B2F94" w:rsidRDefault="0069725C" w:rsidP="00BF0C29">
            <w:pPr>
              <w:snapToGrid w:val="0"/>
              <w:rPr>
                <w:rFonts w:eastAsia="Arial Unicode MS"/>
                <w:color w:val="5B9BD5" w:themeColor="accent5"/>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AB5B0C" w14:textId="77777777" w:rsidR="0069725C" w:rsidRPr="004B2F94" w:rsidRDefault="0069725C" w:rsidP="00BF0C29">
            <w:pPr>
              <w:snapToGrid w:val="0"/>
              <w:rPr>
                <w:rFonts w:eastAsia="Arial Unicode MS"/>
                <w:color w:val="5B9BD5" w:themeColor="accent5"/>
                <w:sz w:val="18"/>
                <w:lang w:val="en-GB"/>
              </w:rPr>
            </w:pPr>
          </w:p>
        </w:tc>
        <w:tc>
          <w:tcPr>
            <w:tcW w:w="2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D0AA8F" w14:textId="77777777" w:rsidR="0069725C" w:rsidRPr="004B2F94" w:rsidRDefault="0069725C" w:rsidP="00BF0C29">
            <w:pPr>
              <w:snapToGrid w:val="0"/>
              <w:rPr>
                <w:rFonts w:eastAsia="Arial Unicode MS"/>
                <w:color w:val="5B9BD5" w:themeColor="accent5"/>
                <w:sz w:val="18"/>
                <w:lang w:val="en-GB"/>
              </w:rPr>
            </w:pPr>
          </w:p>
        </w:tc>
        <w:tc>
          <w:tcPr>
            <w:tcW w:w="2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2C0990" w14:textId="77777777" w:rsidR="0069725C" w:rsidRPr="004B2F94" w:rsidRDefault="0069725C" w:rsidP="00BF0C29">
            <w:pPr>
              <w:snapToGrid w:val="0"/>
              <w:rPr>
                <w:rFonts w:eastAsia="Arial Unicode MS"/>
                <w:color w:val="5B9BD5" w:themeColor="accent5"/>
                <w:sz w:val="18"/>
                <w:lang w:val="en-GB"/>
              </w:rPr>
            </w:pPr>
          </w:p>
        </w:tc>
      </w:tr>
      <w:tr w:rsidR="0069725C" w:rsidRPr="004B2F94" w14:paraId="06E63996" w14:textId="77777777" w:rsidTr="00BF0C29">
        <w:trPr>
          <w:cantSplit/>
          <w:trHeight w:val="23"/>
        </w:trPr>
        <w:tc>
          <w:tcPr>
            <w:tcW w:w="496" w:type="dxa"/>
            <w:tcBorders>
              <w:left w:val="single" w:sz="4" w:space="0" w:color="000000"/>
              <w:right w:val="single" w:sz="4" w:space="0" w:color="000000"/>
            </w:tcBorders>
            <w:shd w:val="clear" w:color="auto" w:fill="auto"/>
            <w:vAlign w:val="bottom"/>
          </w:tcPr>
          <w:p w14:paraId="2C8520CE" w14:textId="77777777" w:rsidR="0069725C" w:rsidRPr="004B2F94" w:rsidRDefault="0069725C" w:rsidP="00BF0C29">
            <w:pPr>
              <w:snapToGrid w:val="0"/>
              <w:jc w:val="center"/>
              <w:rPr>
                <w:rFonts w:eastAsia="Arial Unicode MS"/>
                <w:color w:val="5B9BD5" w:themeColor="accent5"/>
                <w:sz w:val="18"/>
                <w:szCs w:val="24"/>
                <w:lang w:val="en-GB"/>
              </w:rPr>
            </w:pPr>
          </w:p>
        </w:tc>
        <w:tc>
          <w:tcPr>
            <w:tcW w:w="2782" w:type="dxa"/>
            <w:tcBorders>
              <w:top w:val="single" w:sz="4" w:space="0" w:color="000000"/>
              <w:left w:val="single" w:sz="4" w:space="0" w:color="000000"/>
              <w:bottom w:val="single" w:sz="4" w:space="0" w:color="000000"/>
            </w:tcBorders>
            <w:shd w:val="clear" w:color="auto" w:fill="auto"/>
            <w:vAlign w:val="bottom"/>
          </w:tcPr>
          <w:p w14:paraId="0A484BF1" w14:textId="77777777" w:rsidR="0069725C" w:rsidRPr="008715B2" w:rsidRDefault="0069725C" w:rsidP="00BF0C29">
            <w:pPr>
              <w:rPr>
                <w:sz w:val="18"/>
                <w:lang w:val="en-GB"/>
              </w:rPr>
            </w:pPr>
            <w:r w:rsidRPr="008715B2">
              <w:rPr>
                <w:sz w:val="18"/>
                <w:lang w:val="en-GB"/>
              </w:rPr>
              <w:t xml:space="preserve">3) </w:t>
            </w:r>
            <w:r>
              <w:rPr>
                <w:sz w:val="18"/>
                <w:lang w:val="en-GB"/>
              </w:rPr>
              <w:t>Samples analysis</w:t>
            </w:r>
          </w:p>
        </w:tc>
        <w:tc>
          <w:tcPr>
            <w:tcW w:w="240"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12960C82" w14:textId="77777777" w:rsidR="0069725C" w:rsidRPr="004B2F94" w:rsidRDefault="0069725C" w:rsidP="00BF0C29">
            <w:pPr>
              <w:rPr>
                <w:color w:val="5B9BD5" w:themeColor="accent5"/>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216A944C" w14:textId="77777777" w:rsidR="0069725C" w:rsidRPr="004B2F94" w:rsidRDefault="0069725C" w:rsidP="00BF0C29">
            <w:pPr>
              <w:snapToGrid w:val="0"/>
              <w:rPr>
                <w:rFonts w:eastAsia="Arial Unicode MS"/>
                <w:color w:val="5B9BD5" w:themeColor="accent5"/>
                <w:sz w:val="18"/>
                <w:lang w:val="en-GB"/>
              </w:rPr>
            </w:pPr>
          </w:p>
        </w:tc>
        <w:tc>
          <w:tcPr>
            <w:tcW w:w="237"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10C7DC83" w14:textId="77777777" w:rsidR="0069725C" w:rsidRPr="004B2F94" w:rsidRDefault="0069725C" w:rsidP="00BF0C29">
            <w:pPr>
              <w:rPr>
                <w:color w:val="5B9BD5" w:themeColor="accent5"/>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5E634A35" w14:textId="77777777" w:rsidR="0069725C" w:rsidRPr="004B2F94" w:rsidRDefault="0069725C" w:rsidP="00BF0C29">
            <w:pPr>
              <w:snapToGrid w:val="0"/>
              <w:rPr>
                <w:rFonts w:eastAsia="Arial Unicode MS"/>
                <w:color w:val="5B9BD5" w:themeColor="accent5"/>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2222AB12" w14:textId="77777777" w:rsidR="0069725C" w:rsidRPr="004B2F94" w:rsidRDefault="0069725C" w:rsidP="00BF0C29">
            <w:pPr>
              <w:snapToGrid w:val="0"/>
              <w:rPr>
                <w:rFonts w:eastAsia="Arial Unicode MS"/>
                <w:color w:val="5B9BD5" w:themeColor="accent5"/>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2709A6E2" w14:textId="77777777" w:rsidR="0069725C" w:rsidRPr="004B2F94" w:rsidRDefault="0069725C" w:rsidP="00BF0C29">
            <w:pPr>
              <w:snapToGrid w:val="0"/>
              <w:rPr>
                <w:rFonts w:eastAsia="Arial Unicode MS"/>
                <w:color w:val="5B9BD5" w:themeColor="accent5"/>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385401AC" w14:textId="77777777" w:rsidR="0069725C" w:rsidRPr="004B2F94" w:rsidRDefault="0069725C" w:rsidP="00BF0C29">
            <w:pPr>
              <w:snapToGrid w:val="0"/>
              <w:rPr>
                <w:rFonts w:eastAsia="Arial Unicode MS"/>
                <w:color w:val="5B9BD5" w:themeColor="accent5"/>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09D0E799" w14:textId="77777777" w:rsidR="0069725C" w:rsidRPr="004B2F94" w:rsidRDefault="0069725C" w:rsidP="00BF0C29">
            <w:pPr>
              <w:rPr>
                <w:color w:val="5B9BD5" w:themeColor="accent5"/>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2E519055" w14:textId="77777777" w:rsidR="0069725C" w:rsidRPr="004B2F94" w:rsidRDefault="0069725C" w:rsidP="00BF0C29">
            <w:pPr>
              <w:rPr>
                <w:color w:val="5B9BD5" w:themeColor="accent5"/>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A1AC5C1" w14:textId="77777777" w:rsidR="0069725C" w:rsidRPr="004B2F94" w:rsidRDefault="0069725C" w:rsidP="00BF0C29">
            <w:pPr>
              <w:snapToGrid w:val="0"/>
              <w:rPr>
                <w:rFonts w:eastAsia="Arial Unicode MS"/>
                <w:color w:val="5B9BD5" w:themeColor="accent5"/>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0212B6B" w14:textId="77777777" w:rsidR="0069725C" w:rsidRPr="004B2F94" w:rsidRDefault="0069725C" w:rsidP="00BF0C29">
            <w:pPr>
              <w:snapToGrid w:val="0"/>
              <w:rPr>
                <w:rFonts w:eastAsia="Arial Unicode MS"/>
                <w:color w:val="5B9BD5" w:themeColor="accent5"/>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38B8B73" w14:textId="77777777" w:rsidR="0069725C" w:rsidRPr="004B2F94" w:rsidRDefault="0069725C" w:rsidP="00BF0C29">
            <w:pPr>
              <w:snapToGrid w:val="0"/>
              <w:rPr>
                <w:rFonts w:eastAsia="Arial Unicode MS"/>
                <w:color w:val="5B9BD5" w:themeColor="accent5"/>
                <w:sz w:val="18"/>
                <w:lang w:val="en-GB"/>
              </w:rPr>
            </w:pPr>
          </w:p>
        </w:tc>
        <w:tc>
          <w:tcPr>
            <w:tcW w:w="2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B71A3FA" w14:textId="77777777" w:rsidR="0069725C" w:rsidRPr="004B2F94" w:rsidRDefault="0069725C" w:rsidP="00BF0C29">
            <w:pPr>
              <w:snapToGrid w:val="0"/>
              <w:rPr>
                <w:rFonts w:eastAsia="Arial Unicode MS"/>
                <w:color w:val="5B9BD5" w:themeColor="accent5"/>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1AC888F" w14:textId="77777777" w:rsidR="0069725C" w:rsidRPr="004B2F94" w:rsidRDefault="0069725C" w:rsidP="00BF0C29">
            <w:pPr>
              <w:rPr>
                <w:color w:val="5B9BD5" w:themeColor="accent5"/>
                <w:sz w:val="18"/>
                <w:lang w:val="en-GB"/>
              </w:rPr>
            </w:pPr>
          </w:p>
        </w:tc>
        <w:tc>
          <w:tcPr>
            <w:tcW w:w="241" w:type="dxa"/>
            <w:tcBorders>
              <w:top w:val="single" w:sz="4" w:space="0" w:color="000000"/>
              <w:left w:val="single" w:sz="4" w:space="0" w:color="000000"/>
              <w:bottom w:val="single" w:sz="4" w:space="0" w:color="000000"/>
            </w:tcBorders>
            <w:shd w:val="clear" w:color="auto" w:fill="auto"/>
            <w:vAlign w:val="bottom"/>
          </w:tcPr>
          <w:p w14:paraId="12FFAE84" w14:textId="77777777" w:rsidR="0069725C" w:rsidRPr="004B2F94" w:rsidRDefault="0069725C" w:rsidP="00BF0C29">
            <w:pPr>
              <w:snapToGrid w:val="0"/>
              <w:rPr>
                <w:rFonts w:eastAsia="Arial Unicode MS"/>
                <w:color w:val="5B9BD5" w:themeColor="accent5"/>
                <w:sz w:val="18"/>
                <w:lang w:val="en-GB"/>
              </w:rPr>
            </w:pPr>
          </w:p>
        </w:tc>
        <w:tc>
          <w:tcPr>
            <w:tcW w:w="2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5D6CC40" w14:textId="77777777" w:rsidR="0069725C" w:rsidRPr="004B2F94" w:rsidRDefault="0069725C" w:rsidP="00BF0C29">
            <w:pPr>
              <w:rPr>
                <w:color w:val="5B9BD5" w:themeColor="accent5"/>
                <w:sz w:val="18"/>
                <w:lang w:val="en-G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4C66AC55" w14:textId="77777777" w:rsidR="0069725C" w:rsidRPr="004B2F94" w:rsidRDefault="0069725C" w:rsidP="00BF0C29">
            <w:pPr>
              <w:snapToGrid w:val="0"/>
              <w:rPr>
                <w:rFonts w:eastAsia="Arial Unicode MS"/>
                <w:color w:val="5B9BD5" w:themeColor="accent5"/>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EE271A" w14:textId="77777777" w:rsidR="0069725C" w:rsidRPr="004B2F94" w:rsidRDefault="0069725C" w:rsidP="00BF0C29">
            <w:pPr>
              <w:rPr>
                <w:color w:val="5B9BD5" w:themeColor="accent5"/>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5ECB56" w14:textId="77777777" w:rsidR="0069725C" w:rsidRPr="004B2F94" w:rsidRDefault="0069725C" w:rsidP="00BF0C29">
            <w:pPr>
              <w:rPr>
                <w:color w:val="5B9BD5" w:themeColor="accent5"/>
                <w:sz w:val="18"/>
                <w:lang w:val="en-GB"/>
              </w:rPr>
            </w:pPr>
          </w:p>
        </w:tc>
        <w:tc>
          <w:tcPr>
            <w:tcW w:w="242" w:type="dxa"/>
            <w:tcBorders>
              <w:top w:val="single" w:sz="4" w:space="0" w:color="000000"/>
              <w:bottom w:val="single" w:sz="4" w:space="0" w:color="000000"/>
              <w:right w:val="single" w:sz="4" w:space="0" w:color="000000"/>
            </w:tcBorders>
            <w:shd w:val="clear" w:color="auto" w:fill="auto"/>
            <w:vAlign w:val="bottom"/>
          </w:tcPr>
          <w:p w14:paraId="2FAB999B" w14:textId="77777777" w:rsidR="0069725C" w:rsidRPr="004B2F94" w:rsidRDefault="0069725C" w:rsidP="00BF0C29">
            <w:pPr>
              <w:rPr>
                <w:color w:val="5B9BD5" w:themeColor="accent5"/>
                <w:sz w:val="18"/>
                <w:lang w:val="en-G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309058" w14:textId="77777777" w:rsidR="0069725C" w:rsidRPr="004B2F94" w:rsidRDefault="0069725C" w:rsidP="00BF0C29">
            <w:pPr>
              <w:snapToGrid w:val="0"/>
              <w:rPr>
                <w:rFonts w:eastAsia="Arial Unicode MS"/>
                <w:color w:val="5B9BD5" w:themeColor="accent5"/>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1E7349" w14:textId="77777777" w:rsidR="0069725C" w:rsidRPr="004B2F94" w:rsidRDefault="0069725C" w:rsidP="00BF0C29">
            <w:pPr>
              <w:snapToGrid w:val="0"/>
              <w:rPr>
                <w:rFonts w:eastAsia="Arial Unicode MS"/>
                <w:color w:val="5B9BD5" w:themeColor="accent5"/>
                <w:sz w:val="18"/>
                <w:lang w:val="en-GB"/>
              </w:rPr>
            </w:pPr>
          </w:p>
        </w:tc>
        <w:tc>
          <w:tcPr>
            <w:tcW w:w="2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397FE7" w14:textId="77777777" w:rsidR="0069725C" w:rsidRPr="004B2F94" w:rsidRDefault="0069725C" w:rsidP="00BF0C29">
            <w:pPr>
              <w:snapToGrid w:val="0"/>
              <w:rPr>
                <w:rFonts w:eastAsia="Arial Unicode MS"/>
                <w:color w:val="5B9BD5" w:themeColor="accent5"/>
                <w:sz w:val="18"/>
                <w:lang w:val="en-GB"/>
              </w:rPr>
            </w:pPr>
          </w:p>
        </w:tc>
        <w:tc>
          <w:tcPr>
            <w:tcW w:w="2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EC863A" w14:textId="77777777" w:rsidR="0069725C" w:rsidRPr="004B2F94" w:rsidRDefault="0069725C" w:rsidP="00BF0C29">
            <w:pPr>
              <w:snapToGrid w:val="0"/>
              <w:rPr>
                <w:rFonts w:eastAsia="Arial Unicode MS"/>
                <w:color w:val="5B9BD5" w:themeColor="accent5"/>
                <w:sz w:val="18"/>
                <w:lang w:val="en-GB"/>
              </w:rPr>
            </w:pPr>
          </w:p>
        </w:tc>
      </w:tr>
      <w:tr w:rsidR="0069725C" w:rsidRPr="00683D17" w14:paraId="1AAB96C0" w14:textId="77777777" w:rsidTr="00BF0C29">
        <w:trPr>
          <w:cantSplit/>
          <w:trHeight w:val="23"/>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3BF327" w14:textId="77777777" w:rsidR="0069725C" w:rsidRPr="008A676B" w:rsidRDefault="0069725C" w:rsidP="00BF0C29">
            <w:pPr>
              <w:jc w:val="center"/>
              <w:rPr>
                <w:sz w:val="18"/>
                <w:lang w:val="en-GB"/>
              </w:rPr>
            </w:pPr>
            <w:r w:rsidRPr="008A676B">
              <w:rPr>
                <w:sz w:val="18"/>
                <w:lang w:val="en-GB"/>
              </w:rPr>
              <w:t>A3)</w:t>
            </w:r>
          </w:p>
        </w:tc>
        <w:tc>
          <w:tcPr>
            <w:tcW w:w="2782" w:type="dxa"/>
            <w:tcBorders>
              <w:top w:val="single" w:sz="4" w:space="0" w:color="000000"/>
              <w:left w:val="single" w:sz="4" w:space="0" w:color="000000"/>
              <w:bottom w:val="single" w:sz="4" w:space="0" w:color="000000"/>
            </w:tcBorders>
            <w:shd w:val="clear" w:color="auto" w:fill="auto"/>
            <w:vAlign w:val="bottom"/>
          </w:tcPr>
          <w:p w14:paraId="1BEBF9D5" w14:textId="77777777" w:rsidR="0069725C" w:rsidRPr="008A676B" w:rsidRDefault="0069725C" w:rsidP="00BF0C29">
            <w:pPr>
              <w:rPr>
                <w:b/>
                <w:bCs/>
                <w:i/>
                <w:iCs/>
                <w:sz w:val="18"/>
                <w:lang w:val="en-GB"/>
              </w:rPr>
            </w:pPr>
            <w:r w:rsidRPr="008A676B">
              <w:rPr>
                <w:b/>
                <w:bCs/>
                <w:i/>
                <w:iCs/>
                <w:sz w:val="18"/>
                <w:lang w:val="en-GB"/>
              </w:rPr>
              <w:t>Optimization of the Py-GC/MS analytical protocol</w:t>
            </w: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DC31FA" w14:textId="77777777" w:rsidR="0069725C" w:rsidRPr="004B2F94" w:rsidRDefault="0069725C" w:rsidP="00BF0C29">
            <w:pPr>
              <w:rPr>
                <w:color w:val="5B9BD5" w:themeColor="accent5"/>
                <w:sz w:val="18"/>
                <w:lang w:val="en-GB"/>
              </w:rPr>
            </w:pPr>
            <w:r w:rsidRPr="004B2F94">
              <w:rPr>
                <w:color w:val="5B9BD5" w:themeColor="accent5"/>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76163F" w14:textId="77777777" w:rsidR="0069725C" w:rsidRPr="004B2F94" w:rsidRDefault="0069725C" w:rsidP="00BF0C29">
            <w:pPr>
              <w:snapToGrid w:val="0"/>
              <w:rPr>
                <w:rFonts w:eastAsia="Arial Unicode MS"/>
                <w:color w:val="5B9BD5" w:themeColor="accent5"/>
                <w:sz w:val="18"/>
                <w:lang w:val="en-GB"/>
              </w:rPr>
            </w:pPr>
          </w:p>
        </w:tc>
        <w:tc>
          <w:tcPr>
            <w:tcW w:w="2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5401ADF" w14:textId="77777777" w:rsidR="0069725C" w:rsidRPr="004B2F94" w:rsidRDefault="0069725C" w:rsidP="00BF0C29">
            <w:pPr>
              <w:rPr>
                <w:color w:val="5B9BD5" w:themeColor="accent5"/>
                <w:sz w:val="18"/>
                <w:lang w:val="en-GB"/>
              </w:rPr>
            </w:pPr>
            <w:r w:rsidRPr="004B2F94">
              <w:rPr>
                <w:color w:val="5B9BD5" w:themeColor="accent5"/>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7753A863" w14:textId="77777777" w:rsidR="0069725C" w:rsidRPr="004B2F94" w:rsidRDefault="0069725C" w:rsidP="00BF0C29">
            <w:pPr>
              <w:rPr>
                <w:color w:val="5B9BD5" w:themeColor="accent5"/>
                <w:sz w:val="18"/>
                <w:lang w:val="en-GB"/>
              </w:rPr>
            </w:pPr>
            <w:r w:rsidRPr="004B2F94">
              <w:rPr>
                <w:color w:val="5B9BD5" w:themeColor="accent5"/>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5F6FD3D3" w14:textId="77777777" w:rsidR="0069725C" w:rsidRPr="004B2F94" w:rsidRDefault="0069725C" w:rsidP="00BF0C29">
            <w:pPr>
              <w:rPr>
                <w:color w:val="5B9BD5" w:themeColor="accent5"/>
                <w:sz w:val="18"/>
                <w:lang w:val="en-GB"/>
              </w:rPr>
            </w:pPr>
            <w:r w:rsidRPr="004B2F94">
              <w:rPr>
                <w:color w:val="5B9BD5" w:themeColor="accent5"/>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601E3B37" w14:textId="77777777" w:rsidR="0069725C" w:rsidRPr="004B2F94" w:rsidRDefault="0069725C" w:rsidP="00BF0C29">
            <w:pPr>
              <w:rPr>
                <w:color w:val="5B9BD5" w:themeColor="accent5"/>
                <w:sz w:val="18"/>
                <w:lang w:val="en-GB"/>
              </w:rPr>
            </w:pPr>
            <w:r w:rsidRPr="004B2F94">
              <w:rPr>
                <w:color w:val="5B9BD5" w:themeColor="accent5"/>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02D28699" w14:textId="77777777" w:rsidR="0069725C" w:rsidRPr="004B2F94" w:rsidRDefault="0069725C" w:rsidP="00BF0C29">
            <w:pPr>
              <w:snapToGrid w:val="0"/>
              <w:rPr>
                <w:rFonts w:eastAsia="Arial Unicode MS"/>
                <w:color w:val="5B9BD5" w:themeColor="accent5"/>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61825859" w14:textId="77777777" w:rsidR="0069725C" w:rsidRPr="004B2F94" w:rsidRDefault="0069725C" w:rsidP="00BF0C29">
            <w:pPr>
              <w:rPr>
                <w:color w:val="5B9BD5" w:themeColor="accent5"/>
                <w:sz w:val="18"/>
                <w:lang w:val="en-GB"/>
              </w:rPr>
            </w:pPr>
            <w:r w:rsidRPr="004B2F94">
              <w:rPr>
                <w:color w:val="5B9BD5" w:themeColor="accent5"/>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60843416" w14:textId="77777777" w:rsidR="0069725C" w:rsidRPr="004B2F94" w:rsidRDefault="0069725C" w:rsidP="00BF0C29">
            <w:pPr>
              <w:rPr>
                <w:color w:val="5B9BD5" w:themeColor="accent5"/>
                <w:sz w:val="18"/>
                <w:lang w:val="en-GB"/>
              </w:rPr>
            </w:pPr>
            <w:r w:rsidRPr="004B2F94">
              <w:rPr>
                <w:color w:val="5B9BD5" w:themeColor="accent5"/>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4ACF1419" w14:textId="77777777" w:rsidR="0069725C" w:rsidRPr="004B2F94" w:rsidRDefault="0069725C" w:rsidP="00BF0C29">
            <w:pPr>
              <w:rPr>
                <w:color w:val="5B9BD5" w:themeColor="accent5"/>
                <w:sz w:val="18"/>
                <w:lang w:val="en-GB"/>
              </w:rPr>
            </w:pPr>
            <w:r w:rsidRPr="004B2F94">
              <w:rPr>
                <w:color w:val="5B9BD5" w:themeColor="accent5"/>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0542D056" w14:textId="77777777" w:rsidR="0069725C" w:rsidRPr="004B2F94" w:rsidRDefault="0069725C" w:rsidP="00BF0C29">
            <w:pPr>
              <w:rPr>
                <w:color w:val="5B9BD5" w:themeColor="accent5"/>
                <w:sz w:val="18"/>
                <w:lang w:val="en-GB"/>
              </w:rPr>
            </w:pPr>
            <w:r w:rsidRPr="004B2F94">
              <w:rPr>
                <w:color w:val="5B9BD5" w:themeColor="accent5"/>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6F3F3121" w14:textId="77777777" w:rsidR="0069725C" w:rsidRPr="004B2F94" w:rsidRDefault="0069725C" w:rsidP="00BF0C29">
            <w:pPr>
              <w:rPr>
                <w:color w:val="5B9BD5" w:themeColor="accent5"/>
                <w:sz w:val="18"/>
                <w:lang w:val="en-GB"/>
              </w:rPr>
            </w:pPr>
            <w:r w:rsidRPr="004B2F94">
              <w:rPr>
                <w:color w:val="5B9BD5" w:themeColor="accent5"/>
                <w:sz w:val="18"/>
                <w:lang w:val="en-GB"/>
              </w:rPr>
              <w:t> </w:t>
            </w:r>
          </w:p>
        </w:tc>
        <w:tc>
          <w:tcPr>
            <w:tcW w:w="237"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664CC08A" w14:textId="77777777" w:rsidR="0069725C" w:rsidRPr="004B2F94" w:rsidRDefault="0069725C" w:rsidP="00BF0C29">
            <w:pPr>
              <w:snapToGrid w:val="0"/>
              <w:rPr>
                <w:rFonts w:eastAsia="Arial Unicode MS"/>
                <w:color w:val="5B9BD5" w:themeColor="accent5"/>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29834A39" w14:textId="77777777" w:rsidR="0069725C" w:rsidRPr="004B2F94" w:rsidRDefault="0069725C" w:rsidP="00BF0C29">
            <w:pPr>
              <w:rPr>
                <w:color w:val="5B9BD5" w:themeColor="accent5"/>
                <w:sz w:val="18"/>
                <w:lang w:val="en-GB"/>
              </w:rPr>
            </w:pPr>
            <w:r w:rsidRPr="004B2F94">
              <w:rPr>
                <w:color w:val="5B9BD5" w:themeColor="accent5"/>
                <w:sz w:val="18"/>
                <w:lang w:val="en-GB"/>
              </w:rPr>
              <w:t> </w:t>
            </w:r>
          </w:p>
        </w:tc>
        <w:tc>
          <w:tcPr>
            <w:tcW w:w="241"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2CC32940" w14:textId="77777777" w:rsidR="0069725C" w:rsidRPr="004B2F94" w:rsidRDefault="0069725C" w:rsidP="00BF0C29">
            <w:pPr>
              <w:snapToGrid w:val="0"/>
              <w:rPr>
                <w:rFonts w:eastAsia="Arial Unicode MS"/>
                <w:color w:val="5B9BD5" w:themeColor="accent5"/>
                <w:sz w:val="18"/>
                <w:lang w:val="en-GB"/>
              </w:rPr>
            </w:pPr>
          </w:p>
        </w:tc>
        <w:tc>
          <w:tcPr>
            <w:tcW w:w="242"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56124D19" w14:textId="77777777" w:rsidR="0069725C" w:rsidRPr="004B2F94" w:rsidRDefault="0069725C" w:rsidP="00BF0C29">
            <w:pPr>
              <w:snapToGrid w:val="0"/>
              <w:rPr>
                <w:rFonts w:eastAsia="Arial Unicode MS"/>
                <w:color w:val="5B9BD5" w:themeColor="accent5"/>
                <w:sz w:val="18"/>
                <w:lang w:val="en-G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1724918D" w14:textId="77777777" w:rsidR="0069725C" w:rsidRPr="004B2F94" w:rsidRDefault="0069725C" w:rsidP="00BF0C29">
            <w:pPr>
              <w:snapToGrid w:val="0"/>
              <w:rPr>
                <w:rFonts w:eastAsia="Arial Unicode MS"/>
                <w:color w:val="5B9BD5" w:themeColor="accent5"/>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F07D0D" w14:textId="77777777" w:rsidR="0069725C" w:rsidRPr="004B2F94" w:rsidRDefault="0069725C" w:rsidP="00BF0C29">
            <w:pPr>
              <w:snapToGrid w:val="0"/>
              <w:rPr>
                <w:rFonts w:eastAsia="Arial Unicode MS"/>
                <w:color w:val="5B9BD5" w:themeColor="accent5"/>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FA49B7" w14:textId="77777777" w:rsidR="0069725C" w:rsidRPr="004B2F94" w:rsidRDefault="0069725C" w:rsidP="00BF0C29">
            <w:pPr>
              <w:rPr>
                <w:color w:val="5B9BD5" w:themeColor="accent5"/>
                <w:sz w:val="18"/>
                <w:lang w:val="en-GB"/>
              </w:rPr>
            </w:pPr>
            <w:r w:rsidRPr="004B2F94">
              <w:rPr>
                <w:color w:val="5B9BD5" w:themeColor="accent5"/>
                <w:sz w:val="18"/>
                <w:lang w:val="en-GB"/>
              </w:rPr>
              <w:t> </w:t>
            </w:r>
          </w:p>
        </w:tc>
        <w:tc>
          <w:tcPr>
            <w:tcW w:w="242" w:type="dxa"/>
            <w:tcBorders>
              <w:top w:val="single" w:sz="4" w:space="0" w:color="000000"/>
              <w:bottom w:val="single" w:sz="4" w:space="0" w:color="000000"/>
              <w:right w:val="single" w:sz="4" w:space="0" w:color="000000"/>
            </w:tcBorders>
            <w:shd w:val="clear" w:color="auto" w:fill="auto"/>
            <w:vAlign w:val="bottom"/>
          </w:tcPr>
          <w:p w14:paraId="20EAE433" w14:textId="77777777" w:rsidR="0069725C" w:rsidRPr="004B2F94" w:rsidRDefault="0069725C" w:rsidP="00BF0C29">
            <w:pPr>
              <w:rPr>
                <w:color w:val="5B9BD5" w:themeColor="accent5"/>
                <w:sz w:val="18"/>
                <w:lang w:val="en-GB"/>
              </w:rPr>
            </w:pPr>
            <w:r w:rsidRPr="004B2F94">
              <w:rPr>
                <w:color w:val="5B9BD5" w:themeColor="accent5"/>
                <w:sz w:val="18"/>
                <w:lang w:val="en-GB"/>
              </w:rPr>
              <w:t> </w:t>
            </w: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412F86" w14:textId="77777777" w:rsidR="0069725C" w:rsidRPr="004B2F94" w:rsidRDefault="0069725C" w:rsidP="00BF0C29">
            <w:pPr>
              <w:rPr>
                <w:color w:val="5B9BD5" w:themeColor="accent5"/>
                <w:sz w:val="18"/>
                <w:lang w:val="en-GB"/>
              </w:rPr>
            </w:pPr>
            <w:r w:rsidRPr="004B2F94">
              <w:rPr>
                <w:color w:val="5B9BD5" w:themeColor="accent5"/>
                <w:sz w:val="18"/>
                <w:lang w:val="en-GB"/>
              </w:rPr>
              <w:t> </w:t>
            </w: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C90DF5" w14:textId="77777777" w:rsidR="0069725C" w:rsidRPr="004B2F94" w:rsidRDefault="0069725C" w:rsidP="00BF0C29">
            <w:pPr>
              <w:rPr>
                <w:color w:val="5B9BD5" w:themeColor="accent5"/>
                <w:sz w:val="18"/>
                <w:lang w:val="en-GB"/>
              </w:rPr>
            </w:pPr>
            <w:r w:rsidRPr="004B2F94">
              <w:rPr>
                <w:color w:val="5B9BD5" w:themeColor="accent5"/>
                <w:sz w:val="18"/>
                <w:lang w:val="en-GB"/>
              </w:rPr>
              <w:t> </w:t>
            </w:r>
          </w:p>
        </w:tc>
        <w:tc>
          <w:tcPr>
            <w:tcW w:w="2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294799" w14:textId="77777777" w:rsidR="0069725C" w:rsidRPr="004B2F94" w:rsidRDefault="0069725C" w:rsidP="00BF0C29">
            <w:pPr>
              <w:rPr>
                <w:color w:val="5B9BD5" w:themeColor="accent5"/>
                <w:sz w:val="18"/>
                <w:lang w:val="en-GB"/>
              </w:rPr>
            </w:pPr>
            <w:r w:rsidRPr="004B2F94">
              <w:rPr>
                <w:color w:val="5B9BD5" w:themeColor="accent5"/>
                <w:sz w:val="18"/>
                <w:lang w:val="en-GB"/>
              </w:rPr>
              <w:t> </w:t>
            </w:r>
          </w:p>
        </w:tc>
        <w:tc>
          <w:tcPr>
            <w:tcW w:w="274" w:type="dxa"/>
            <w:tcBorders>
              <w:top w:val="single" w:sz="4" w:space="0" w:color="000000"/>
              <w:bottom w:val="single" w:sz="4" w:space="0" w:color="000000"/>
              <w:right w:val="single" w:sz="4" w:space="0" w:color="000000"/>
            </w:tcBorders>
            <w:shd w:val="clear" w:color="auto" w:fill="auto"/>
            <w:vAlign w:val="bottom"/>
          </w:tcPr>
          <w:p w14:paraId="53AC7905" w14:textId="77777777" w:rsidR="0069725C" w:rsidRPr="004B2F94" w:rsidRDefault="0069725C" w:rsidP="00BF0C29">
            <w:pPr>
              <w:snapToGrid w:val="0"/>
              <w:rPr>
                <w:rFonts w:eastAsia="Arial Unicode MS"/>
                <w:color w:val="5B9BD5" w:themeColor="accent5"/>
                <w:sz w:val="18"/>
                <w:lang w:val="en-GB"/>
              </w:rPr>
            </w:pPr>
          </w:p>
        </w:tc>
      </w:tr>
      <w:tr w:rsidR="0069725C" w:rsidRPr="004B2F94" w14:paraId="55FA3F7D" w14:textId="77777777" w:rsidTr="00BF0C29">
        <w:trPr>
          <w:cantSplit/>
          <w:trHeight w:val="23"/>
        </w:trPr>
        <w:tc>
          <w:tcPr>
            <w:tcW w:w="496" w:type="dxa"/>
            <w:tcBorders>
              <w:top w:val="single" w:sz="4" w:space="0" w:color="000000"/>
              <w:left w:val="single" w:sz="4" w:space="0" w:color="000000"/>
              <w:right w:val="single" w:sz="4" w:space="0" w:color="000000"/>
            </w:tcBorders>
            <w:shd w:val="clear" w:color="auto" w:fill="auto"/>
            <w:vAlign w:val="bottom"/>
          </w:tcPr>
          <w:p w14:paraId="43C306BC" w14:textId="77777777" w:rsidR="0069725C" w:rsidRPr="004B2F94" w:rsidRDefault="0069725C" w:rsidP="00BF0C29">
            <w:pPr>
              <w:snapToGrid w:val="0"/>
              <w:jc w:val="center"/>
              <w:rPr>
                <w:rFonts w:eastAsia="Arial Unicode MS"/>
                <w:color w:val="5B9BD5" w:themeColor="accent5"/>
                <w:sz w:val="18"/>
                <w:szCs w:val="24"/>
                <w:lang w:val="en-GB"/>
              </w:rPr>
            </w:pPr>
          </w:p>
        </w:tc>
        <w:tc>
          <w:tcPr>
            <w:tcW w:w="2782" w:type="dxa"/>
            <w:tcBorders>
              <w:top w:val="single" w:sz="4" w:space="0" w:color="000000"/>
              <w:left w:val="single" w:sz="4" w:space="0" w:color="000000"/>
              <w:bottom w:val="single" w:sz="4" w:space="0" w:color="000000"/>
            </w:tcBorders>
            <w:shd w:val="clear" w:color="auto" w:fill="auto"/>
            <w:vAlign w:val="bottom"/>
          </w:tcPr>
          <w:p w14:paraId="2BE642F9" w14:textId="77777777" w:rsidR="0069725C" w:rsidRPr="004B2F94" w:rsidRDefault="0069725C" w:rsidP="00BF0C29">
            <w:pPr>
              <w:rPr>
                <w:color w:val="5B9BD5" w:themeColor="accent5"/>
              </w:rPr>
            </w:pPr>
            <w:r w:rsidRPr="008715B2">
              <w:rPr>
                <w:sz w:val="18"/>
                <w:lang w:val="en-GB"/>
              </w:rPr>
              <w:t xml:space="preserve">1) </w:t>
            </w:r>
            <w:r w:rsidRPr="008715B2">
              <w:rPr>
                <w:sz w:val="18"/>
                <w:szCs w:val="22"/>
                <w:lang w:val="en-GB"/>
              </w:rPr>
              <w:t xml:space="preserve">Extraction protocol </w:t>
            </w:r>
            <w:r w:rsidRPr="00C51B44">
              <w:rPr>
                <w:sz w:val="18"/>
                <w:szCs w:val="22"/>
                <w:lang w:val="en-GB"/>
              </w:rPr>
              <w:t>re-optimization</w:t>
            </w: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A41AC8" w14:textId="77777777" w:rsidR="0069725C" w:rsidRPr="004B2F94" w:rsidRDefault="0069725C" w:rsidP="00BF0C29">
            <w:pPr>
              <w:rPr>
                <w:color w:val="5B9BD5" w:themeColor="accent5"/>
                <w:sz w:val="18"/>
                <w:lang w:val="en-GB"/>
              </w:rPr>
            </w:pPr>
            <w:r w:rsidRPr="004B2F94">
              <w:rPr>
                <w:color w:val="5B9BD5" w:themeColor="accent5"/>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A439B5" w14:textId="77777777" w:rsidR="0069725C" w:rsidRPr="004B2F94" w:rsidRDefault="0069725C" w:rsidP="00BF0C29">
            <w:pPr>
              <w:snapToGrid w:val="0"/>
              <w:rPr>
                <w:rFonts w:eastAsia="Arial Unicode MS"/>
                <w:color w:val="5B9BD5" w:themeColor="accent5"/>
                <w:sz w:val="18"/>
                <w:lang w:val="en-GB"/>
              </w:rPr>
            </w:pPr>
          </w:p>
        </w:tc>
        <w:tc>
          <w:tcPr>
            <w:tcW w:w="2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446A06F" w14:textId="77777777" w:rsidR="0069725C" w:rsidRPr="004B2F94" w:rsidRDefault="0069725C" w:rsidP="00BF0C29">
            <w:pPr>
              <w:rPr>
                <w:color w:val="5B9BD5" w:themeColor="accent5"/>
                <w:sz w:val="18"/>
                <w:lang w:val="en-GB"/>
              </w:rPr>
            </w:pPr>
            <w:r w:rsidRPr="004B2F94">
              <w:rPr>
                <w:color w:val="5B9BD5" w:themeColor="accent5"/>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14858756" w14:textId="77777777" w:rsidR="0069725C" w:rsidRPr="004B2F94" w:rsidRDefault="0069725C" w:rsidP="00BF0C29">
            <w:pPr>
              <w:rPr>
                <w:color w:val="5B9BD5" w:themeColor="accent5"/>
                <w:sz w:val="18"/>
                <w:lang w:val="en-GB"/>
              </w:rPr>
            </w:pPr>
            <w:r w:rsidRPr="004B2F94">
              <w:rPr>
                <w:color w:val="5B9BD5" w:themeColor="accent5"/>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61A5ACE1" w14:textId="77777777" w:rsidR="0069725C" w:rsidRPr="004B2F94" w:rsidRDefault="0069725C" w:rsidP="00BF0C29">
            <w:pPr>
              <w:rPr>
                <w:color w:val="5B9BD5" w:themeColor="accent5"/>
                <w:sz w:val="18"/>
                <w:lang w:val="en-GB"/>
              </w:rPr>
            </w:pPr>
            <w:r w:rsidRPr="004B2F94">
              <w:rPr>
                <w:color w:val="5B9BD5" w:themeColor="accent5"/>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2BE62E3F" w14:textId="77777777" w:rsidR="0069725C" w:rsidRPr="004B2F94" w:rsidRDefault="0069725C" w:rsidP="00BF0C29">
            <w:pPr>
              <w:snapToGrid w:val="0"/>
              <w:rPr>
                <w:rFonts w:eastAsia="Arial Unicode MS"/>
                <w:color w:val="5B9BD5" w:themeColor="accent5"/>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889000D" w14:textId="77777777" w:rsidR="0069725C" w:rsidRPr="004B2F94" w:rsidRDefault="0069725C" w:rsidP="00BF0C29">
            <w:pPr>
              <w:snapToGrid w:val="0"/>
              <w:rPr>
                <w:rFonts w:eastAsia="Arial Unicode MS"/>
                <w:color w:val="5B9BD5" w:themeColor="accent5"/>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AD3D267" w14:textId="77777777" w:rsidR="0069725C" w:rsidRPr="004B2F94" w:rsidRDefault="0069725C" w:rsidP="00BF0C29">
            <w:pPr>
              <w:rPr>
                <w:color w:val="5B9BD5" w:themeColor="accent5"/>
                <w:sz w:val="18"/>
                <w:lang w:val="en-GB"/>
              </w:rPr>
            </w:pPr>
            <w:r w:rsidRPr="004B2F94">
              <w:rPr>
                <w:color w:val="5B9BD5" w:themeColor="accent5"/>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B3BB7E6" w14:textId="77777777" w:rsidR="0069725C" w:rsidRPr="004B2F94" w:rsidRDefault="0069725C" w:rsidP="00BF0C29">
            <w:pPr>
              <w:rPr>
                <w:color w:val="5B9BD5" w:themeColor="accent5"/>
                <w:sz w:val="18"/>
                <w:lang w:val="en-GB"/>
              </w:rPr>
            </w:pPr>
            <w:r w:rsidRPr="004B2F94">
              <w:rPr>
                <w:color w:val="5B9BD5" w:themeColor="accent5"/>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D0ABD69" w14:textId="77777777" w:rsidR="0069725C" w:rsidRPr="004B2F94" w:rsidRDefault="0069725C" w:rsidP="00BF0C29">
            <w:pPr>
              <w:rPr>
                <w:color w:val="5B9BD5" w:themeColor="accent5"/>
                <w:sz w:val="18"/>
                <w:lang w:val="en-GB"/>
              </w:rPr>
            </w:pPr>
            <w:r w:rsidRPr="004B2F94">
              <w:rPr>
                <w:color w:val="5B9BD5" w:themeColor="accent5"/>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0112A3B" w14:textId="77777777" w:rsidR="0069725C" w:rsidRPr="004B2F94" w:rsidRDefault="0069725C" w:rsidP="00BF0C29">
            <w:pPr>
              <w:rPr>
                <w:color w:val="5B9BD5" w:themeColor="accent5"/>
                <w:sz w:val="18"/>
                <w:lang w:val="en-GB"/>
              </w:rPr>
            </w:pPr>
            <w:r w:rsidRPr="004B2F94">
              <w:rPr>
                <w:color w:val="5B9BD5" w:themeColor="accent5"/>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D8DDF0A" w14:textId="77777777" w:rsidR="0069725C" w:rsidRPr="004B2F94" w:rsidRDefault="0069725C" w:rsidP="00BF0C29">
            <w:pPr>
              <w:snapToGrid w:val="0"/>
              <w:rPr>
                <w:rFonts w:eastAsia="Arial Unicode MS"/>
                <w:color w:val="5B9BD5" w:themeColor="accent5"/>
                <w:sz w:val="18"/>
                <w:lang w:val="en-GB"/>
              </w:rPr>
            </w:pPr>
          </w:p>
        </w:tc>
        <w:tc>
          <w:tcPr>
            <w:tcW w:w="2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6B27905" w14:textId="77777777" w:rsidR="0069725C" w:rsidRPr="004B2F94" w:rsidRDefault="0069725C" w:rsidP="00BF0C29">
            <w:pPr>
              <w:snapToGrid w:val="0"/>
              <w:rPr>
                <w:rFonts w:eastAsia="Arial Unicode MS"/>
                <w:color w:val="5B9BD5" w:themeColor="accent5"/>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7D98E5B" w14:textId="77777777" w:rsidR="0069725C" w:rsidRPr="004B2F94" w:rsidRDefault="0069725C" w:rsidP="00BF0C29">
            <w:pPr>
              <w:rPr>
                <w:color w:val="5B9BD5" w:themeColor="accent5"/>
                <w:sz w:val="18"/>
                <w:lang w:val="en-GB"/>
              </w:rPr>
            </w:pPr>
            <w:r w:rsidRPr="004B2F94">
              <w:rPr>
                <w:color w:val="5B9BD5" w:themeColor="accent5"/>
                <w:sz w:val="18"/>
                <w:lang w:val="en-GB"/>
              </w:rPr>
              <w:t> </w:t>
            </w: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37153A" w14:textId="77777777" w:rsidR="0069725C" w:rsidRPr="004B2F94" w:rsidRDefault="0069725C" w:rsidP="00BF0C29">
            <w:pPr>
              <w:snapToGrid w:val="0"/>
              <w:rPr>
                <w:rFonts w:eastAsia="Arial Unicode MS"/>
                <w:color w:val="5B9BD5" w:themeColor="accent5"/>
                <w:sz w:val="18"/>
                <w:lang w:val="en-GB"/>
              </w:rPr>
            </w:pPr>
          </w:p>
        </w:tc>
        <w:tc>
          <w:tcPr>
            <w:tcW w:w="2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35EF37" w14:textId="77777777" w:rsidR="0069725C" w:rsidRPr="004B2F94" w:rsidRDefault="0069725C" w:rsidP="00BF0C29">
            <w:pPr>
              <w:snapToGrid w:val="0"/>
              <w:rPr>
                <w:rFonts w:eastAsia="Arial Unicode MS"/>
                <w:color w:val="5B9BD5" w:themeColor="accent5"/>
                <w:sz w:val="18"/>
                <w:lang w:val="en-G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1C270413" w14:textId="77777777" w:rsidR="0069725C" w:rsidRPr="004B2F94" w:rsidRDefault="0069725C" w:rsidP="00BF0C29">
            <w:pPr>
              <w:snapToGrid w:val="0"/>
              <w:rPr>
                <w:rFonts w:eastAsia="Arial Unicode MS"/>
                <w:color w:val="5B9BD5" w:themeColor="accent5"/>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D40EC4" w14:textId="77777777" w:rsidR="0069725C" w:rsidRPr="004B2F94" w:rsidRDefault="0069725C" w:rsidP="00BF0C29">
            <w:pPr>
              <w:snapToGrid w:val="0"/>
              <w:rPr>
                <w:rFonts w:eastAsia="Arial Unicode MS"/>
                <w:color w:val="5B9BD5" w:themeColor="accent5"/>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474215" w14:textId="77777777" w:rsidR="0069725C" w:rsidRPr="004B2F94" w:rsidRDefault="0069725C" w:rsidP="00BF0C29">
            <w:pPr>
              <w:rPr>
                <w:color w:val="5B9BD5" w:themeColor="accent5"/>
                <w:sz w:val="18"/>
                <w:lang w:val="en-GB"/>
              </w:rPr>
            </w:pPr>
            <w:r w:rsidRPr="004B2F94">
              <w:rPr>
                <w:color w:val="5B9BD5" w:themeColor="accent5"/>
                <w:sz w:val="18"/>
                <w:lang w:val="en-GB"/>
              </w:rPr>
              <w:t> </w:t>
            </w:r>
          </w:p>
        </w:tc>
        <w:tc>
          <w:tcPr>
            <w:tcW w:w="242" w:type="dxa"/>
            <w:tcBorders>
              <w:top w:val="single" w:sz="4" w:space="0" w:color="000000"/>
              <w:bottom w:val="single" w:sz="4" w:space="0" w:color="000000"/>
            </w:tcBorders>
            <w:shd w:val="clear" w:color="auto" w:fill="auto"/>
            <w:vAlign w:val="bottom"/>
          </w:tcPr>
          <w:p w14:paraId="39BEE10B" w14:textId="77777777" w:rsidR="0069725C" w:rsidRPr="004B2F94" w:rsidRDefault="0069725C" w:rsidP="00BF0C29">
            <w:pPr>
              <w:rPr>
                <w:color w:val="5B9BD5" w:themeColor="accent5"/>
                <w:sz w:val="18"/>
                <w:lang w:val="en-GB"/>
              </w:rPr>
            </w:pPr>
            <w:r w:rsidRPr="004B2F94">
              <w:rPr>
                <w:color w:val="5B9BD5" w:themeColor="accent5"/>
                <w:sz w:val="18"/>
                <w:lang w:val="en-GB"/>
              </w:rPr>
              <w:t> </w:t>
            </w: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CC2C6C" w14:textId="77777777" w:rsidR="0069725C" w:rsidRPr="004B2F94" w:rsidRDefault="0069725C" w:rsidP="00BF0C29">
            <w:pPr>
              <w:rPr>
                <w:color w:val="5B9BD5" w:themeColor="accent5"/>
                <w:sz w:val="18"/>
                <w:lang w:val="en-GB"/>
              </w:rPr>
            </w:pPr>
            <w:r w:rsidRPr="004B2F94">
              <w:rPr>
                <w:color w:val="5B9BD5" w:themeColor="accent5"/>
                <w:sz w:val="18"/>
                <w:lang w:val="en-GB"/>
              </w:rPr>
              <w:t> </w:t>
            </w: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D12BBD" w14:textId="77777777" w:rsidR="0069725C" w:rsidRPr="004B2F94" w:rsidRDefault="0069725C" w:rsidP="00BF0C29">
            <w:pPr>
              <w:rPr>
                <w:color w:val="5B9BD5" w:themeColor="accent5"/>
                <w:sz w:val="18"/>
                <w:lang w:val="en-GB"/>
              </w:rPr>
            </w:pPr>
            <w:r w:rsidRPr="004B2F94">
              <w:rPr>
                <w:color w:val="5B9BD5" w:themeColor="accent5"/>
                <w:sz w:val="18"/>
                <w:lang w:val="en-GB"/>
              </w:rPr>
              <w:t> </w:t>
            </w:r>
          </w:p>
        </w:tc>
        <w:tc>
          <w:tcPr>
            <w:tcW w:w="242" w:type="dxa"/>
            <w:tcBorders>
              <w:top w:val="single" w:sz="4" w:space="0" w:color="000000"/>
              <w:bottom w:val="single" w:sz="4" w:space="0" w:color="000000"/>
              <w:right w:val="single" w:sz="4" w:space="0" w:color="000000"/>
            </w:tcBorders>
            <w:shd w:val="clear" w:color="auto" w:fill="auto"/>
            <w:vAlign w:val="bottom"/>
          </w:tcPr>
          <w:p w14:paraId="3487B8EB" w14:textId="77777777" w:rsidR="0069725C" w:rsidRPr="004B2F94" w:rsidRDefault="0069725C" w:rsidP="00BF0C29">
            <w:pPr>
              <w:snapToGrid w:val="0"/>
              <w:rPr>
                <w:rFonts w:eastAsia="Arial Unicode MS"/>
                <w:color w:val="5B9BD5" w:themeColor="accent5"/>
                <w:sz w:val="18"/>
                <w:lang w:val="en-GB"/>
              </w:rPr>
            </w:pPr>
          </w:p>
        </w:tc>
        <w:tc>
          <w:tcPr>
            <w:tcW w:w="2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CDDF3E" w14:textId="77777777" w:rsidR="0069725C" w:rsidRPr="004B2F94" w:rsidRDefault="0069725C" w:rsidP="00BF0C29">
            <w:pPr>
              <w:snapToGrid w:val="0"/>
              <w:rPr>
                <w:rFonts w:eastAsia="Arial Unicode MS"/>
                <w:color w:val="5B9BD5" w:themeColor="accent5"/>
                <w:sz w:val="18"/>
                <w:lang w:val="en-GB"/>
              </w:rPr>
            </w:pPr>
          </w:p>
        </w:tc>
      </w:tr>
      <w:tr w:rsidR="0069725C" w:rsidRPr="004B2F94" w14:paraId="0C5C84E6" w14:textId="77777777" w:rsidTr="00BF0C29">
        <w:trPr>
          <w:cantSplit/>
          <w:trHeight w:val="23"/>
        </w:trPr>
        <w:tc>
          <w:tcPr>
            <w:tcW w:w="496" w:type="dxa"/>
            <w:tcBorders>
              <w:left w:val="single" w:sz="4" w:space="0" w:color="000000"/>
              <w:right w:val="single" w:sz="4" w:space="0" w:color="000000"/>
            </w:tcBorders>
            <w:shd w:val="clear" w:color="auto" w:fill="auto"/>
            <w:vAlign w:val="bottom"/>
          </w:tcPr>
          <w:p w14:paraId="7C6282D0" w14:textId="77777777" w:rsidR="0069725C" w:rsidRPr="004B2F94" w:rsidRDefault="0069725C" w:rsidP="00BF0C29">
            <w:pPr>
              <w:snapToGrid w:val="0"/>
              <w:jc w:val="center"/>
              <w:rPr>
                <w:rFonts w:eastAsia="Arial Unicode MS"/>
                <w:color w:val="5B9BD5" w:themeColor="accent5"/>
                <w:sz w:val="18"/>
                <w:szCs w:val="24"/>
                <w:lang w:val="en-GB"/>
              </w:rPr>
            </w:pPr>
          </w:p>
        </w:tc>
        <w:tc>
          <w:tcPr>
            <w:tcW w:w="2782" w:type="dxa"/>
            <w:tcBorders>
              <w:top w:val="single" w:sz="4" w:space="0" w:color="000000"/>
              <w:left w:val="single" w:sz="4" w:space="0" w:color="000000"/>
              <w:bottom w:val="single" w:sz="4" w:space="0" w:color="000000"/>
            </w:tcBorders>
            <w:shd w:val="clear" w:color="auto" w:fill="auto"/>
            <w:vAlign w:val="bottom"/>
          </w:tcPr>
          <w:p w14:paraId="6A414EAF" w14:textId="77777777" w:rsidR="0069725C" w:rsidRPr="004B2F94" w:rsidRDefault="0069725C" w:rsidP="00BF0C29">
            <w:pPr>
              <w:rPr>
                <w:color w:val="5B9BD5" w:themeColor="accent5"/>
              </w:rPr>
            </w:pPr>
            <w:r w:rsidRPr="008715B2">
              <w:rPr>
                <w:sz w:val="18"/>
                <w:lang w:val="en-GB"/>
              </w:rPr>
              <w:t>2) Instrumental optimization</w:t>
            </w: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7489C8" w14:textId="77777777" w:rsidR="0069725C" w:rsidRPr="004B2F94" w:rsidRDefault="0069725C" w:rsidP="00BF0C29">
            <w:pPr>
              <w:rPr>
                <w:color w:val="5B9BD5" w:themeColor="accent5"/>
                <w:sz w:val="18"/>
                <w:lang w:val="en-GB"/>
              </w:rPr>
            </w:pPr>
            <w:r w:rsidRPr="004B2F94">
              <w:rPr>
                <w:color w:val="5B9BD5" w:themeColor="accent5"/>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D6A150" w14:textId="77777777" w:rsidR="0069725C" w:rsidRPr="004B2F94" w:rsidRDefault="0069725C" w:rsidP="00BF0C29">
            <w:pPr>
              <w:snapToGrid w:val="0"/>
              <w:rPr>
                <w:rFonts w:eastAsia="Arial Unicode MS"/>
                <w:color w:val="5B9BD5" w:themeColor="accent5"/>
                <w:sz w:val="18"/>
                <w:lang w:val="en-GB"/>
              </w:rPr>
            </w:pPr>
          </w:p>
        </w:tc>
        <w:tc>
          <w:tcPr>
            <w:tcW w:w="2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7F743DF" w14:textId="77777777" w:rsidR="0069725C" w:rsidRPr="004B2F94" w:rsidRDefault="0069725C" w:rsidP="00BF0C29">
            <w:pPr>
              <w:rPr>
                <w:color w:val="5B9BD5" w:themeColor="accent5"/>
                <w:sz w:val="18"/>
                <w:lang w:val="en-GB"/>
              </w:rPr>
            </w:pPr>
            <w:r w:rsidRPr="004B2F94">
              <w:rPr>
                <w:color w:val="5B9BD5" w:themeColor="accent5"/>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3F37244" w14:textId="77777777" w:rsidR="0069725C" w:rsidRPr="004B2F94" w:rsidRDefault="0069725C" w:rsidP="00BF0C29">
            <w:pPr>
              <w:snapToGrid w:val="0"/>
              <w:rPr>
                <w:rFonts w:eastAsia="Arial Unicode MS"/>
                <w:color w:val="5B9BD5" w:themeColor="accent5"/>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D7373A5" w14:textId="77777777" w:rsidR="0069725C" w:rsidRPr="004B2F94" w:rsidRDefault="0069725C" w:rsidP="00BF0C29">
            <w:pPr>
              <w:snapToGrid w:val="0"/>
              <w:rPr>
                <w:rFonts w:eastAsia="Arial Unicode MS"/>
                <w:color w:val="5B9BD5" w:themeColor="accent5"/>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1284BB8" w14:textId="77777777" w:rsidR="0069725C" w:rsidRPr="004B2F94" w:rsidRDefault="0069725C" w:rsidP="00BF0C29">
            <w:pPr>
              <w:rPr>
                <w:color w:val="5B9BD5" w:themeColor="accent5"/>
                <w:sz w:val="18"/>
                <w:lang w:val="en-GB"/>
              </w:rPr>
            </w:pPr>
            <w:r w:rsidRPr="004B2F94">
              <w:rPr>
                <w:color w:val="5B9BD5" w:themeColor="accent5"/>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31EDB653" w14:textId="77777777" w:rsidR="0069725C" w:rsidRPr="004B2F94" w:rsidRDefault="0069725C" w:rsidP="00BF0C29">
            <w:pPr>
              <w:snapToGrid w:val="0"/>
              <w:rPr>
                <w:rFonts w:eastAsia="Arial Unicode MS"/>
                <w:color w:val="5B9BD5" w:themeColor="accent5"/>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077857F6" w14:textId="77777777" w:rsidR="0069725C" w:rsidRPr="004B2F94" w:rsidRDefault="0069725C" w:rsidP="00BF0C29">
            <w:pPr>
              <w:rPr>
                <w:color w:val="5B9BD5" w:themeColor="accent5"/>
                <w:sz w:val="18"/>
                <w:lang w:val="en-GB"/>
              </w:rPr>
            </w:pPr>
            <w:r w:rsidRPr="004B2F94">
              <w:rPr>
                <w:color w:val="5B9BD5" w:themeColor="accent5"/>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2ED3289F" w14:textId="77777777" w:rsidR="0069725C" w:rsidRPr="004B2F94" w:rsidRDefault="0069725C" w:rsidP="00BF0C29">
            <w:pPr>
              <w:rPr>
                <w:color w:val="5B9BD5" w:themeColor="accent5"/>
                <w:sz w:val="18"/>
                <w:lang w:val="en-GB"/>
              </w:rPr>
            </w:pPr>
            <w:r w:rsidRPr="004B2F94">
              <w:rPr>
                <w:color w:val="5B9BD5" w:themeColor="accent5"/>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75CA34B3" w14:textId="77777777" w:rsidR="0069725C" w:rsidRPr="004B2F94" w:rsidRDefault="0069725C" w:rsidP="00BF0C29">
            <w:pPr>
              <w:snapToGrid w:val="0"/>
              <w:rPr>
                <w:rFonts w:eastAsia="Arial Unicode MS"/>
                <w:color w:val="5B9BD5" w:themeColor="accent5"/>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6954A82B" w14:textId="77777777" w:rsidR="0069725C" w:rsidRPr="004B2F94" w:rsidRDefault="0069725C" w:rsidP="00BF0C29">
            <w:pPr>
              <w:snapToGrid w:val="0"/>
              <w:rPr>
                <w:rFonts w:eastAsia="Arial Unicode MS"/>
                <w:color w:val="5B9BD5" w:themeColor="accent5"/>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FC45E3F" w14:textId="77777777" w:rsidR="0069725C" w:rsidRPr="004B2F94" w:rsidRDefault="0069725C" w:rsidP="00BF0C29">
            <w:pPr>
              <w:rPr>
                <w:color w:val="5B9BD5" w:themeColor="accent5"/>
                <w:sz w:val="18"/>
                <w:lang w:val="en-GB"/>
              </w:rPr>
            </w:pPr>
            <w:r w:rsidRPr="004B2F94">
              <w:rPr>
                <w:color w:val="5B9BD5" w:themeColor="accent5"/>
                <w:sz w:val="18"/>
                <w:lang w:val="en-GB"/>
              </w:rPr>
              <w:t> </w:t>
            </w:r>
          </w:p>
        </w:tc>
        <w:tc>
          <w:tcPr>
            <w:tcW w:w="2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B6094EA" w14:textId="77777777" w:rsidR="0069725C" w:rsidRPr="004B2F94" w:rsidRDefault="0069725C" w:rsidP="00BF0C29">
            <w:pPr>
              <w:snapToGrid w:val="0"/>
              <w:rPr>
                <w:rFonts w:eastAsia="Arial Unicode MS"/>
                <w:color w:val="5B9BD5" w:themeColor="accent5"/>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33DC2EE" w14:textId="77777777" w:rsidR="0069725C" w:rsidRPr="004B2F94" w:rsidRDefault="0069725C" w:rsidP="00BF0C29">
            <w:pPr>
              <w:rPr>
                <w:color w:val="5B9BD5" w:themeColor="accent5"/>
                <w:sz w:val="18"/>
                <w:lang w:val="en-GB"/>
              </w:rPr>
            </w:pPr>
            <w:r w:rsidRPr="004B2F94">
              <w:rPr>
                <w:color w:val="5B9BD5" w:themeColor="accent5"/>
                <w:sz w:val="18"/>
                <w:lang w:val="en-GB"/>
              </w:rPr>
              <w:t> </w:t>
            </w: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6BE9D9" w14:textId="77777777" w:rsidR="0069725C" w:rsidRPr="004B2F94" w:rsidRDefault="0069725C" w:rsidP="00BF0C29">
            <w:pPr>
              <w:snapToGrid w:val="0"/>
              <w:rPr>
                <w:rFonts w:eastAsia="Arial Unicode MS"/>
                <w:color w:val="5B9BD5" w:themeColor="accent5"/>
                <w:sz w:val="18"/>
                <w:lang w:val="en-GB"/>
              </w:rPr>
            </w:pPr>
          </w:p>
        </w:tc>
        <w:tc>
          <w:tcPr>
            <w:tcW w:w="2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F6E4F4" w14:textId="77777777" w:rsidR="0069725C" w:rsidRPr="004B2F94" w:rsidRDefault="0069725C" w:rsidP="00BF0C29">
            <w:pPr>
              <w:snapToGrid w:val="0"/>
              <w:rPr>
                <w:rFonts w:eastAsia="Arial Unicode MS"/>
                <w:color w:val="5B9BD5" w:themeColor="accent5"/>
                <w:sz w:val="18"/>
                <w:lang w:val="en-G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73BA242D" w14:textId="77777777" w:rsidR="0069725C" w:rsidRPr="004B2F94" w:rsidRDefault="0069725C" w:rsidP="00BF0C29">
            <w:pPr>
              <w:snapToGrid w:val="0"/>
              <w:rPr>
                <w:rFonts w:eastAsia="Arial Unicode MS"/>
                <w:color w:val="5B9BD5" w:themeColor="accent5"/>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0AD3C0" w14:textId="77777777" w:rsidR="0069725C" w:rsidRPr="004B2F94" w:rsidRDefault="0069725C" w:rsidP="00BF0C29">
            <w:pPr>
              <w:snapToGrid w:val="0"/>
              <w:rPr>
                <w:rFonts w:eastAsia="Arial Unicode MS"/>
                <w:color w:val="5B9BD5" w:themeColor="accent5"/>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56A3AE7" w14:textId="77777777" w:rsidR="0069725C" w:rsidRPr="004B2F94" w:rsidRDefault="0069725C" w:rsidP="00BF0C29">
            <w:pPr>
              <w:rPr>
                <w:color w:val="5B9BD5" w:themeColor="accent5"/>
                <w:sz w:val="18"/>
                <w:lang w:val="en-GB"/>
              </w:rPr>
            </w:pPr>
            <w:r w:rsidRPr="004B2F94">
              <w:rPr>
                <w:color w:val="5B9BD5" w:themeColor="accent5"/>
                <w:sz w:val="18"/>
                <w:lang w:val="en-GB"/>
              </w:rPr>
              <w:t> </w:t>
            </w:r>
          </w:p>
        </w:tc>
        <w:tc>
          <w:tcPr>
            <w:tcW w:w="242" w:type="dxa"/>
            <w:tcBorders>
              <w:top w:val="single" w:sz="4" w:space="0" w:color="000000"/>
              <w:bottom w:val="single" w:sz="4" w:space="0" w:color="000000"/>
              <w:right w:val="single" w:sz="4" w:space="0" w:color="000000"/>
            </w:tcBorders>
            <w:shd w:val="clear" w:color="auto" w:fill="auto"/>
            <w:vAlign w:val="bottom"/>
          </w:tcPr>
          <w:p w14:paraId="576274B3" w14:textId="77777777" w:rsidR="0069725C" w:rsidRPr="004B2F94" w:rsidRDefault="0069725C" w:rsidP="00BF0C29">
            <w:pPr>
              <w:rPr>
                <w:color w:val="5B9BD5" w:themeColor="accent5"/>
                <w:sz w:val="18"/>
                <w:lang w:val="en-GB"/>
              </w:rPr>
            </w:pPr>
            <w:r w:rsidRPr="004B2F94">
              <w:rPr>
                <w:color w:val="5B9BD5" w:themeColor="accent5"/>
                <w:sz w:val="18"/>
                <w:lang w:val="en-GB"/>
              </w:rPr>
              <w:t> </w:t>
            </w: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723ED7C" w14:textId="77777777" w:rsidR="0069725C" w:rsidRPr="004B2F94" w:rsidRDefault="0069725C" w:rsidP="00BF0C29">
            <w:pPr>
              <w:snapToGrid w:val="0"/>
              <w:rPr>
                <w:rFonts w:eastAsia="Arial Unicode MS"/>
                <w:color w:val="5B9BD5" w:themeColor="accent5"/>
                <w:sz w:val="18"/>
                <w:lang w:val="en-GB"/>
              </w:rPr>
            </w:pPr>
          </w:p>
        </w:tc>
        <w:tc>
          <w:tcPr>
            <w:tcW w:w="241" w:type="dxa"/>
            <w:tcBorders>
              <w:top w:val="single" w:sz="4" w:space="0" w:color="000000"/>
              <w:left w:val="single" w:sz="4" w:space="0" w:color="000000"/>
              <w:bottom w:val="single" w:sz="4" w:space="0" w:color="000000"/>
            </w:tcBorders>
            <w:shd w:val="clear" w:color="auto" w:fill="auto"/>
            <w:vAlign w:val="bottom"/>
          </w:tcPr>
          <w:p w14:paraId="385AB4EB" w14:textId="77777777" w:rsidR="0069725C" w:rsidRPr="004B2F94" w:rsidRDefault="0069725C" w:rsidP="00BF0C29">
            <w:pPr>
              <w:snapToGrid w:val="0"/>
              <w:rPr>
                <w:rFonts w:eastAsia="Arial Unicode MS"/>
                <w:color w:val="5B9BD5" w:themeColor="accent5"/>
                <w:sz w:val="18"/>
                <w:lang w:val="en-GB"/>
              </w:rPr>
            </w:pPr>
          </w:p>
        </w:tc>
        <w:tc>
          <w:tcPr>
            <w:tcW w:w="2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DB736A" w14:textId="77777777" w:rsidR="0069725C" w:rsidRPr="004B2F94" w:rsidRDefault="0069725C" w:rsidP="00BF0C29">
            <w:pPr>
              <w:rPr>
                <w:color w:val="5B9BD5" w:themeColor="accent5"/>
                <w:sz w:val="18"/>
                <w:lang w:val="en-GB"/>
              </w:rPr>
            </w:pPr>
            <w:r w:rsidRPr="004B2F94">
              <w:rPr>
                <w:color w:val="5B9BD5" w:themeColor="accent5"/>
                <w:sz w:val="18"/>
                <w:lang w:val="en-GB"/>
              </w:rPr>
              <w:t> </w:t>
            </w:r>
          </w:p>
        </w:tc>
        <w:tc>
          <w:tcPr>
            <w:tcW w:w="274" w:type="dxa"/>
            <w:tcBorders>
              <w:top w:val="single" w:sz="4" w:space="0" w:color="000000"/>
              <w:bottom w:val="single" w:sz="4" w:space="0" w:color="000000"/>
              <w:right w:val="single" w:sz="4" w:space="0" w:color="000000"/>
            </w:tcBorders>
            <w:shd w:val="clear" w:color="auto" w:fill="auto"/>
            <w:vAlign w:val="bottom"/>
          </w:tcPr>
          <w:p w14:paraId="1FE76D65" w14:textId="77777777" w:rsidR="0069725C" w:rsidRPr="004B2F94" w:rsidRDefault="0069725C" w:rsidP="00BF0C29">
            <w:pPr>
              <w:snapToGrid w:val="0"/>
              <w:rPr>
                <w:rFonts w:eastAsia="Arial Unicode MS"/>
                <w:color w:val="5B9BD5" w:themeColor="accent5"/>
                <w:sz w:val="18"/>
                <w:lang w:val="en-GB"/>
              </w:rPr>
            </w:pPr>
          </w:p>
        </w:tc>
      </w:tr>
      <w:tr w:rsidR="0069725C" w:rsidRPr="004B2F94" w14:paraId="44E593F7" w14:textId="77777777" w:rsidTr="00BF0C29">
        <w:trPr>
          <w:cantSplit/>
          <w:trHeight w:val="23"/>
        </w:trPr>
        <w:tc>
          <w:tcPr>
            <w:tcW w:w="496" w:type="dxa"/>
            <w:tcBorders>
              <w:left w:val="single" w:sz="4" w:space="0" w:color="000000"/>
              <w:bottom w:val="single" w:sz="4" w:space="0" w:color="000000"/>
              <w:right w:val="single" w:sz="4" w:space="0" w:color="000000"/>
            </w:tcBorders>
            <w:shd w:val="clear" w:color="auto" w:fill="auto"/>
            <w:vAlign w:val="bottom"/>
          </w:tcPr>
          <w:p w14:paraId="546330CA" w14:textId="77777777" w:rsidR="0069725C" w:rsidRPr="004B2F94" w:rsidRDefault="0069725C" w:rsidP="00BF0C29">
            <w:pPr>
              <w:snapToGrid w:val="0"/>
              <w:jc w:val="center"/>
              <w:rPr>
                <w:rFonts w:eastAsia="Arial Unicode MS"/>
                <w:color w:val="5B9BD5" w:themeColor="accent5"/>
                <w:sz w:val="18"/>
                <w:szCs w:val="24"/>
                <w:lang w:val="en-GB"/>
              </w:rPr>
            </w:pPr>
          </w:p>
        </w:tc>
        <w:tc>
          <w:tcPr>
            <w:tcW w:w="2782" w:type="dxa"/>
            <w:tcBorders>
              <w:top w:val="single" w:sz="4" w:space="0" w:color="000000"/>
              <w:left w:val="single" w:sz="4" w:space="0" w:color="000000"/>
              <w:bottom w:val="single" w:sz="4" w:space="0" w:color="000000"/>
            </w:tcBorders>
            <w:shd w:val="clear" w:color="auto" w:fill="auto"/>
            <w:vAlign w:val="bottom"/>
          </w:tcPr>
          <w:p w14:paraId="7C5388ED" w14:textId="77777777" w:rsidR="0069725C" w:rsidRPr="004B2F94" w:rsidRDefault="0069725C" w:rsidP="00BF0C29">
            <w:pPr>
              <w:rPr>
                <w:color w:val="5B9BD5" w:themeColor="accent5"/>
                <w:sz w:val="18"/>
                <w:lang w:val="en-GB"/>
              </w:rPr>
            </w:pPr>
            <w:r w:rsidRPr="008715B2">
              <w:rPr>
                <w:sz w:val="18"/>
                <w:lang w:val="en-GB"/>
              </w:rPr>
              <w:t xml:space="preserve">3) </w:t>
            </w:r>
            <w:r>
              <w:rPr>
                <w:sz w:val="18"/>
                <w:lang w:val="en-GB"/>
              </w:rPr>
              <w:t>Samples analysis</w:t>
            </w: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B8DA3E" w14:textId="77777777" w:rsidR="0069725C" w:rsidRPr="004B2F94" w:rsidRDefault="0069725C" w:rsidP="00BF0C29">
            <w:pPr>
              <w:rPr>
                <w:color w:val="5B9BD5" w:themeColor="accent5"/>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9956F6" w14:textId="77777777" w:rsidR="0069725C" w:rsidRPr="004B2F94" w:rsidRDefault="0069725C" w:rsidP="00BF0C29">
            <w:pPr>
              <w:snapToGrid w:val="0"/>
              <w:rPr>
                <w:rFonts w:eastAsia="Arial Unicode MS"/>
                <w:color w:val="5B9BD5" w:themeColor="accent5"/>
                <w:sz w:val="18"/>
                <w:lang w:val="en-GB"/>
              </w:rPr>
            </w:pPr>
          </w:p>
        </w:tc>
        <w:tc>
          <w:tcPr>
            <w:tcW w:w="2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EA9FE6C" w14:textId="77777777" w:rsidR="0069725C" w:rsidRPr="004B2F94" w:rsidRDefault="0069725C" w:rsidP="00BF0C29">
            <w:pPr>
              <w:rPr>
                <w:color w:val="5B9BD5" w:themeColor="accent5"/>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A92542B" w14:textId="77777777" w:rsidR="0069725C" w:rsidRPr="004B2F94" w:rsidRDefault="0069725C" w:rsidP="00BF0C29">
            <w:pPr>
              <w:snapToGrid w:val="0"/>
              <w:rPr>
                <w:rFonts w:eastAsia="Arial Unicode MS"/>
                <w:color w:val="5B9BD5" w:themeColor="accent5"/>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AB3D4C7" w14:textId="77777777" w:rsidR="0069725C" w:rsidRPr="004B2F94" w:rsidRDefault="0069725C" w:rsidP="00BF0C29">
            <w:pPr>
              <w:snapToGrid w:val="0"/>
              <w:rPr>
                <w:rFonts w:eastAsia="Arial Unicode MS"/>
                <w:color w:val="5B9BD5" w:themeColor="accent5"/>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FF6CA5C" w14:textId="77777777" w:rsidR="0069725C" w:rsidRPr="004B2F94" w:rsidRDefault="0069725C" w:rsidP="00BF0C29">
            <w:pPr>
              <w:rPr>
                <w:color w:val="5B9BD5" w:themeColor="accent5"/>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9BDECC3" w14:textId="77777777" w:rsidR="0069725C" w:rsidRPr="004B2F94" w:rsidRDefault="0069725C" w:rsidP="00BF0C29">
            <w:pPr>
              <w:snapToGrid w:val="0"/>
              <w:rPr>
                <w:rFonts w:eastAsia="Arial Unicode MS"/>
                <w:color w:val="5B9BD5" w:themeColor="accent5"/>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630B74D" w14:textId="77777777" w:rsidR="0069725C" w:rsidRPr="004B2F94" w:rsidRDefault="0069725C" w:rsidP="00BF0C29">
            <w:pPr>
              <w:rPr>
                <w:color w:val="5B9BD5" w:themeColor="accent5"/>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5F4E33C" w14:textId="77777777" w:rsidR="0069725C" w:rsidRPr="004B2F94" w:rsidRDefault="0069725C" w:rsidP="00BF0C29">
            <w:pPr>
              <w:rPr>
                <w:color w:val="5B9BD5" w:themeColor="accent5"/>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EBE3B9B" w14:textId="77777777" w:rsidR="0069725C" w:rsidRPr="004B2F94" w:rsidRDefault="0069725C" w:rsidP="00BF0C29">
            <w:pPr>
              <w:snapToGrid w:val="0"/>
              <w:rPr>
                <w:rFonts w:eastAsia="Arial Unicode MS"/>
                <w:color w:val="5B9BD5" w:themeColor="accent5"/>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30175BD" w14:textId="77777777" w:rsidR="0069725C" w:rsidRPr="004B2F94" w:rsidRDefault="0069725C" w:rsidP="00BF0C29">
            <w:pPr>
              <w:snapToGrid w:val="0"/>
              <w:rPr>
                <w:rFonts w:eastAsia="Arial Unicode MS"/>
                <w:color w:val="5B9BD5" w:themeColor="accent5"/>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0A0E91A1" w14:textId="77777777" w:rsidR="0069725C" w:rsidRPr="004B2F94" w:rsidRDefault="0069725C" w:rsidP="00BF0C29">
            <w:pPr>
              <w:rPr>
                <w:color w:val="5B9BD5" w:themeColor="accent5"/>
                <w:sz w:val="18"/>
                <w:lang w:val="en-GB"/>
              </w:rPr>
            </w:pPr>
          </w:p>
        </w:tc>
        <w:tc>
          <w:tcPr>
            <w:tcW w:w="237"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6BF58947" w14:textId="77777777" w:rsidR="0069725C" w:rsidRPr="004B2F94" w:rsidRDefault="0069725C" w:rsidP="00BF0C29">
            <w:pPr>
              <w:snapToGrid w:val="0"/>
              <w:rPr>
                <w:rFonts w:eastAsia="Arial Unicode MS"/>
                <w:color w:val="5B9BD5" w:themeColor="accent5"/>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vAlign w:val="bottom"/>
          </w:tcPr>
          <w:p w14:paraId="45A0670C" w14:textId="77777777" w:rsidR="0069725C" w:rsidRPr="004B2F94" w:rsidRDefault="0069725C" w:rsidP="00BF0C29">
            <w:pPr>
              <w:rPr>
                <w:color w:val="5B9BD5" w:themeColor="accent5"/>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359E13BF" w14:textId="77777777" w:rsidR="0069725C" w:rsidRPr="004B2F94" w:rsidRDefault="0069725C" w:rsidP="00BF0C29">
            <w:pPr>
              <w:snapToGrid w:val="0"/>
              <w:rPr>
                <w:rFonts w:eastAsia="Arial Unicode MS"/>
                <w:color w:val="5B9BD5" w:themeColor="accent5"/>
                <w:sz w:val="18"/>
                <w:lang w:val="en-GB"/>
              </w:rPr>
            </w:pPr>
          </w:p>
        </w:tc>
        <w:tc>
          <w:tcPr>
            <w:tcW w:w="242"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0C685ECE" w14:textId="77777777" w:rsidR="0069725C" w:rsidRPr="004B2F94" w:rsidRDefault="0069725C" w:rsidP="00BF0C29">
            <w:pPr>
              <w:snapToGrid w:val="0"/>
              <w:rPr>
                <w:rFonts w:eastAsia="Arial Unicode MS"/>
                <w:color w:val="5B9BD5" w:themeColor="accent5"/>
                <w:sz w:val="18"/>
                <w:lang w:val="en-G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1B09C534" w14:textId="77777777" w:rsidR="0069725C" w:rsidRPr="004B2F94" w:rsidRDefault="0069725C" w:rsidP="00BF0C29">
            <w:pPr>
              <w:snapToGrid w:val="0"/>
              <w:rPr>
                <w:rFonts w:eastAsia="Arial Unicode MS"/>
                <w:color w:val="5B9BD5" w:themeColor="accent5"/>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DF107D" w14:textId="77777777" w:rsidR="0069725C" w:rsidRPr="004B2F94" w:rsidRDefault="0069725C" w:rsidP="00BF0C29">
            <w:pPr>
              <w:snapToGrid w:val="0"/>
              <w:rPr>
                <w:rFonts w:eastAsia="Arial Unicode MS"/>
                <w:color w:val="5B9BD5" w:themeColor="accent5"/>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8878E1" w14:textId="77777777" w:rsidR="0069725C" w:rsidRPr="004B2F94" w:rsidRDefault="0069725C" w:rsidP="00BF0C29">
            <w:pPr>
              <w:rPr>
                <w:color w:val="5B9BD5" w:themeColor="accent5"/>
                <w:sz w:val="18"/>
                <w:lang w:val="en-GB"/>
              </w:rPr>
            </w:pPr>
          </w:p>
        </w:tc>
        <w:tc>
          <w:tcPr>
            <w:tcW w:w="242" w:type="dxa"/>
            <w:tcBorders>
              <w:top w:val="single" w:sz="4" w:space="0" w:color="000000"/>
              <w:bottom w:val="single" w:sz="4" w:space="0" w:color="000000"/>
              <w:right w:val="single" w:sz="4" w:space="0" w:color="000000"/>
            </w:tcBorders>
            <w:shd w:val="clear" w:color="auto" w:fill="auto"/>
            <w:vAlign w:val="bottom"/>
          </w:tcPr>
          <w:p w14:paraId="5692380A" w14:textId="77777777" w:rsidR="0069725C" w:rsidRPr="004B2F94" w:rsidRDefault="0069725C" w:rsidP="00BF0C29">
            <w:pPr>
              <w:rPr>
                <w:color w:val="5B9BD5" w:themeColor="accent5"/>
                <w:sz w:val="18"/>
                <w:lang w:val="en-G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7CAB7A" w14:textId="77777777" w:rsidR="0069725C" w:rsidRPr="004B2F94" w:rsidRDefault="0069725C" w:rsidP="00BF0C29">
            <w:pPr>
              <w:snapToGrid w:val="0"/>
              <w:rPr>
                <w:rFonts w:eastAsia="Arial Unicode MS"/>
                <w:color w:val="5B9BD5" w:themeColor="accent5"/>
                <w:sz w:val="18"/>
                <w:lang w:val="en-GB"/>
              </w:rPr>
            </w:pPr>
          </w:p>
        </w:tc>
        <w:tc>
          <w:tcPr>
            <w:tcW w:w="241" w:type="dxa"/>
            <w:tcBorders>
              <w:top w:val="single" w:sz="4" w:space="0" w:color="000000"/>
              <w:left w:val="single" w:sz="4" w:space="0" w:color="000000"/>
              <w:bottom w:val="single" w:sz="4" w:space="0" w:color="000000"/>
            </w:tcBorders>
            <w:shd w:val="clear" w:color="auto" w:fill="auto"/>
            <w:vAlign w:val="bottom"/>
          </w:tcPr>
          <w:p w14:paraId="43CB4AFA" w14:textId="77777777" w:rsidR="0069725C" w:rsidRPr="004B2F94" w:rsidRDefault="0069725C" w:rsidP="00BF0C29">
            <w:pPr>
              <w:snapToGrid w:val="0"/>
              <w:rPr>
                <w:rFonts w:eastAsia="Arial Unicode MS"/>
                <w:color w:val="5B9BD5" w:themeColor="accent5"/>
                <w:sz w:val="18"/>
                <w:lang w:val="en-GB"/>
              </w:rPr>
            </w:pPr>
          </w:p>
        </w:tc>
        <w:tc>
          <w:tcPr>
            <w:tcW w:w="2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08229F" w14:textId="77777777" w:rsidR="0069725C" w:rsidRPr="004B2F94" w:rsidRDefault="0069725C" w:rsidP="00BF0C29">
            <w:pPr>
              <w:rPr>
                <w:color w:val="5B9BD5" w:themeColor="accent5"/>
                <w:sz w:val="18"/>
                <w:lang w:val="en-GB"/>
              </w:rPr>
            </w:pPr>
          </w:p>
        </w:tc>
        <w:tc>
          <w:tcPr>
            <w:tcW w:w="274" w:type="dxa"/>
            <w:tcBorders>
              <w:top w:val="single" w:sz="4" w:space="0" w:color="000000"/>
              <w:bottom w:val="single" w:sz="4" w:space="0" w:color="000000"/>
              <w:right w:val="single" w:sz="4" w:space="0" w:color="000000"/>
            </w:tcBorders>
            <w:shd w:val="clear" w:color="auto" w:fill="auto"/>
            <w:vAlign w:val="bottom"/>
          </w:tcPr>
          <w:p w14:paraId="78252ABD" w14:textId="77777777" w:rsidR="0069725C" w:rsidRPr="004B2F94" w:rsidRDefault="0069725C" w:rsidP="00BF0C29">
            <w:pPr>
              <w:snapToGrid w:val="0"/>
              <w:rPr>
                <w:rFonts w:eastAsia="Arial Unicode MS"/>
                <w:color w:val="5B9BD5" w:themeColor="accent5"/>
                <w:sz w:val="18"/>
                <w:lang w:val="en-GB"/>
              </w:rPr>
            </w:pPr>
          </w:p>
        </w:tc>
      </w:tr>
      <w:tr w:rsidR="0069725C" w:rsidRPr="00F63A3D" w14:paraId="277300DD" w14:textId="77777777" w:rsidTr="00BF0C29">
        <w:trPr>
          <w:cantSplit/>
          <w:trHeight w:val="23"/>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6A3596" w14:textId="77777777" w:rsidR="0069725C" w:rsidRPr="0071286E" w:rsidRDefault="0069725C" w:rsidP="00BF0C29">
            <w:pPr>
              <w:jc w:val="center"/>
              <w:rPr>
                <w:sz w:val="18"/>
                <w:lang w:val="en-GB"/>
              </w:rPr>
            </w:pPr>
            <w:r w:rsidRPr="0071286E">
              <w:rPr>
                <w:sz w:val="18"/>
                <w:lang w:val="en-GB"/>
              </w:rPr>
              <w:t>A4)</w:t>
            </w:r>
          </w:p>
        </w:tc>
        <w:tc>
          <w:tcPr>
            <w:tcW w:w="2782" w:type="dxa"/>
            <w:tcBorders>
              <w:top w:val="single" w:sz="4" w:space="0" w:color="000000"/>
              <w:left w:val="single" w:sz="4" w:space="0" w:color="000000"/>
              <w:bottom w:val="single" w:sz="4" w:space="0" w:color="000000"/>
            </w:tcBorders>
            <w:shd w:val="clear" w:color="auto" w:fill="auto"/>
            <w:vAlign w:val="bottom"/>
          </w:tcPr>
          <w:p w14:paraId="23968094" w14:textId="74241187" w:rsidR="0069725C" w:rsidRPr="0071286E" w:rsidRDefault="0069725C" w:rsidP="00BB2D17">
            <w:pPr>
              <w:rPr>
                <w:b/>
                <w:bCs/>
                <w:i/>
                <w:iCs/>
                <w:sz w:val="18"/>
                <w:lang w:val="en-GB"/>
              </w:rPr>
            </w:pPr>
            <w:r w:rsidRPr="0071286E">
              <w:rPr>
                <w:b/>
                <w:bCs/>
                <w:i/>
                <w:iCs/>
                <w:sz w:val="18"/>
                <w:lang w:val="en-GB"/>
              </w:rPr>
              <w:t>Definition of contamination</w:t>
            </w:r>
            <w:r w:rsidR="00BB2D17">
              <w:rPr>
                <w:b/>
                <w:bCs/>
                <w:i/>
                <w:iCs/>
                <w:sz w:val="18"/>
                <w:lang w:val="en-GB"/>
              </w:rPr>
              <w:t xml:space="preserve"> levels</w:t>
            </w: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CF735F" w14:textId="77777777" w:rsidR="0069725C" w:rsidRPr="004B2F94" w:rsidRDefault="0069725C" w:rsidP="00BF0C29">
            <w:pPr>
              <w:rPr>
                <w:color w:val="5B9BD5" w:themeColor="accent5"/>
                <w:sz w:val="18"/>
                <w:lang w:val="en-GB"/>
              </w:rPr>
            </w:pPr>
            <w:r w:rsidRPr="004B2F94">
              <w:rPr>
                <w:color w:val="5B9BD5" w:themeColor="accent5"/>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89F9E6" w14:textId="77777777" w:rsidR="0069725C" w:rsidRPr="004B2F94" w:rsidRDefault="0069725C" w:rsidP="00BF0C29">
            <w:pPr>
              <w:snapToGrid w:val="0"/>
              <w:rPr>
                <w:rFonts w:eastAsia="Arial Unicode MS"/>
                <w:color w:val="5B9BD5" w:themeColor="accent5"/>
                <w:sz w:val="18"/>
                <w:lang w:val="en-GB"/>
              </w:rPr>
            </w:pPr>
          </w:p>
        </w:tc>
        <w:tc>
          <w:tcPr>
            <w:tcW w:w="2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C44C618" w14:textId="77777777" w:rsidR="0069725C" w:rsidRPr="004B2F94" w:rsidRDefault="0069725C" w:rsidP="00BF0C29">
            <w:pPr>
              <w:rPr>
                <w:color w:val="5B9BD5" w:themeColor="accent5"/>
                <w:sz w:val="18"/>
                <w:lang w:val="en-GB"/>
              </w:rPr>
            </w:pPr>
            <w:r w:rsidRPr="004B2F94">
              <w:rPr>
                <w:color w:val="5B9BD5" w:themeColor="accent5"/>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57062E1" w14:textId="77777777" w:rsidR="0069725C" w:rsidRPr="004B2F94" w:rsidRDefault="0069725C" w:rsidP="00BF0C29">
            <w:pPr>
              <w:snapToGrid w:val="0"/>
              <w:rPr>
                <w:rFonts w:eastAsia="Arial Unicode MS"/>
                <w:color w:val="5B9BD5" w:themeColor="accent5"/>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38E3B9D" w14:textId="77777777" w:rsidR="0069725C" w:rsidRPr="004B2F94" w:rsidRDefault="0069725C" w:rsidP="00BF0C29">
            <w:pPr>
              <w:snapToGrid w:val="0"/>
              <w:rPr>
                <w:rFonts w:eastAsia="Arial Unicode MS"/>
                <w:color w:val="5B9BD5" w:themeColor="accent5"/>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291C2C4" w14:textId="77777777" w:rsidR="0069725C" w:rsidRPr="004B2F94" w:rsidRDefault="0069725C" w:rsidP="00BF0C29">
            <w:pPr>
              <w:rPr>
                <w:color w:val="5B9BD5" w:themeColor="accent5"/>
                <w:sz w:val="18"/>
                <w:lang w:val="en-GB"/>
              </w:rPr>
            </w:pPr>
            <w:r w:rsidRPr="004B2F94">
              <w:rPr>
                <w:color w:val="5B9BD5" w:themeColor="accent5"/>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CE98CAE" w14:textId="77777777" w:rsidR="0069725C" w:rsidRPr="004B2F94" w:rsidRDefault="0069725C" w:rsidP="00BF0C29">
            <w:pPr>
              <w:rPr>
                <w:color w:val="5B9BD5" w:themeColor="accent5"/>
                <w:sz w:val="18"/>
                <w:lang w:val="en-GB"/>
              </w:rPr>
            </w:pPr>
            <w:r w:rsidRPr="004B2F94">
              <w:rPr>
                <w:color w:val="5B9BD5" w:themeColor="accent5"/>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6C6C0E2" w14:textId="77777777" w:rsidR="0069725C" w:rsidRPr="004B2F94" w:rsidRDefault="0069725C" w:rsidP="00BF0C29">
            <w:pPr>
              <w:rPr>
                <w:color w:val="5B9BD5" w:themeColor="accent5"/>
                <w:sz w:val="18"/>
                <w:lang w:val="en-GB"/>
              </w:rPr>
            </w:pPr>
            <w:r w:rsidRPr="004B2F94">
              <w:rPr>
                <w:color w:val="5B9BD5" w:themeColor="accent5"/>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1E2777F" w14:textId="77777777" w:rsidR="0069725C" w:rsidRPr="004B2F94" w:rsidRDefault="0069725C" w:rsidP="00BF0C29">
            <w:pPr>
              <w:rPr>
                <w:color w:val="5B9BD5" w:themeColor="accent5"/>
                <w:sz w:val="18"/>
                <w:lang w:val="en-GB"/>
              </w:rPr>
            </w:pPr>
            <w:r w:rsidRPr="004B2F94">
              <w:rPr>
                <w:color w:val="5B9BD5" w:themeColor="accent5"/>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80EEAFF" w14:textId="77777777" w:rsidR="0069725C" w:rsidRPr="004B2F94" w:rsidRDefault="0069725C" w:rsidP="00BF0C29">
            <w:pPr>
              <w:snapToGrid w:val="0"/>
              <w:rPr>
                <w:rFonts w:eastAsia="Arial Unicode MS"/>
                <w:color w:val="5B9BD5" w:themeColor="accent5"/>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F5A2AC2" w14:textId="77777777" w:rsidR="0069725C" w:rsidRPr="004B2F94" w:rsidRDefault="0069725C" w:rsidP="00BF0C29">
            <w:pPr>
              <w:snapToGrid w:val="0"/>
              <w:rPr>
                <w:rFonts w:eastAsia="Arial Unicode MS"/>
                <w:color w:val="5B9BD5" w:themeColor="accent5"/>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1271118" w14:textId="77777777" w:rsidR="0069725C" w:rsidRPr="004B2F94" w:rsidRDefault="0069725C" w:rsidP="00BF0C29">
            <w:pPr>
              <w:rPr>
                <w:color w:val="5B9BD5" w:themeColor="accent5"/>
                <w:sz w:val="18"/>
                <w:lang w:val="en-GB"/>
              </w:rPr>
            </w:pPr>
            <w:r w:rsidRPr="004B2F94">
              <w:rPr>
                <w:color w:val="5B9BD5" w:themeColor="accent5"/>
                <w:sz w:val="18"/>
                <w:lang w:val="en-GB"/>
              </w:rPr>
              <w:t> </w:t>
            </w:r>
          </w:p>
        </w:tc>
        <w:tc>
          <w:tcPr>
            <w:tcW w:w="2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2C79D89" w14:textId="77777777" w:rsidR="0069725C" w:rsidRPr="004B2F94" w:rsidRDefault="0069725C" w:rsidP="00BF0C29">
            <w:pPr>
              <w:rPr>
                <w:color w:val="5B9BD5" w:themeColor="accent5"/>
                <w:sz w:val="18"/>
                <w:lang w:val="en-GB"/>
              </w:rPr>
            </w:pPr>
            <w:r w:rsidRPr="004B2F94">
              <w:rPr>
                <w:color w:val="5B9BD5" w:themeColor="accent5"/>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EF3661D" w14:textId="77777777" w:rsidR="0069725C" w:rsidRPr="004B2F94" w:rsidRDefault="0069725C" w:rsidP="00BF0C29">
            <w:pPr>
              <w:rPr>
                <w:color w:val="5B9BD5" w:themeColor="accent5"/>
                <w:sz w:val="18"/>
                <w:lang w:val="en-GB"/>
              </w:rPr>
            </w:pPr>
            <w:r w:rsidRPr="004B2F94">
              <w:rPr>
                <w:color w:val="5B9BD5" w:themeColor="accent5"/>
                <w:sz w:val="18"/>
                <w:lang w:val="en-GB"/>
              </w:rPr>
              <w:t> </w:t>
            </w: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A13C1A" w14:textId="77777777" w:rsidR="0069725C" w:rsidRPr="004B2F94" w:rsidRDefault="0069725C" w:rsidP="00BF0C29">
            <w:pPr>
              <w:snapToGrid w:val="0"/>
              <w:rPr>
                <w:rFonts w:eastAsia="Arial Unicode MS"/>
                <w:color w:val="5B9BD5" w:themeColor="accent5"/>
                <w:sz w:val="18"/>
                <w:lang w:val="en-GB"/>
              </w:rPr>
            </w:pPr>
          </w:p>
        </w:tc>
        <w:tc>
          <w:tcPr>
            <w:tcW w:w="2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68B9BEC" w14:textId="77777777" w:rsidR="0069725C" w:rsidRPr="004B2F94" w:rsidRDefault="0069725C" w:rsidP="00BF0C29">
            <w:pPr>
              <w:snapToGrid w:val="0"/>
              <w:rPr>
                <w:rFonts w:eastAsia="Arial Unicode MS"/>
                <w:color w:val="5B9BD5" w:themeColor="accent5"/>
                <w:sz w:val="18"/>
                <w:lang w:val="en-GB"/>
              </w:rPr>
            </w:pPr>
          </w:p>
        </w:tc>
        <w:tc>
          <w:tcPr>
            <w:tcW w:w="240"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tcPr>
          <w:p w14:paraId="54E9647B" w14:textId="77777777" w:rsidR="0069725C" w:rsidRPr="004B2F94" w:rsidRDefault="0069725C" w:rsidP="00BF0C29">
            <w:pPr>
              <w:snapToGrid w:val="0"/>
              <w:rPr>
                <w:rFonts w:eastAsia="Arial Unicode MS"/>
                <w:color w:val="5B9BD5" w:themeColor="accent5"/>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18C0A1EC" w14:textId="77777777" w:rsidR="0069725C" w:rsidRPr="004B2F94" w:rsidRDefault="0069725C" w:rsidP="00BF0C29">
            <w:pPr>
              <w:snapToGrid w:val="0"/>
              <w:rPr>
                <w:rFonts w:eastAsia="Arial Unicode MS"/>
                <w:color w:val="5B9BD5" w:themeColor="accent5"/>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3110890B" w14:textId="77777777" w:rsidR="0069725C" w:rsidRPr="004B2F94" w:rsidRDefault="0069725C" w:rsidP="00BF0C29">
            <w:pPr>
              <w:rPr>
                <w:color w:val="5B9BD5" w:themeColor="accent5"/>
                <w:sz w:val="18"/>
                <w:lang w:val="en-GB"/>
              </w:rPr>
            </w:pPr>
            <w:r w:rsidRPr="004B2F94">
              <w:rPr>
                <w:color w:val="5B9BD5" w:themeColor="accent5"/>
                <w:sz w:val="18"/>
                <w:lang w:val="en-GB"/>
              </w:rPr>
              <w:t> </w:t>
            </w:r>
          </w:p>
        </w:tc>
        <w:tc>
          <w:tcPr>
            <w:tcW w:w="242" w:type="dxa"/>
            <w:tcBorders>
              <w:top w:val="single" w:sz="4" w:space="0" w:color="000000"/>
              <w:bottom w:val="single" w:sz="4" w:space="0" w:color="000000"/>
              <w:right w:val="single" w:sz="4" w:space="0" w:color="000000"/>
            </w:tcBorders>
            <w:shd w:val="clear" w:color="auto" w:fill="666666"/>
            <w:vAlign w:val="bottom"/>
          </w:tcPr>
          <w:p w14:paraId="62662836" w14:textId="77777777" w:rsidR="0069725C" w:rsidRPr="004B2F94" w:rsidRDefault="0069725C" w:rsidP="00BF0C29">
            <w:pPr>
              <w:rPr>
                <w:color w:val="5B9BD5" w:themeColor="accent5"/>
                <w:sz w:val="18"/>
                <w:lang w:val="en-GB"/>
              </w:rPr>
            </w:pPr>
            <w:r w:rsidRPr="004B2F94">
              <w:rPr>
                <w:color w:val="5B9BD5" w:themeColor="accent5"/>
                <w:sz w:val="18"/>
                <w:lang w:val="en-GB"/>
              </w:rPr>
              <w:t> </w:t>
            </w:r>
          </w:p>
        </w:tc>
        <w:tc>
          <w:tcPr>
            <w:tcW w:w="240"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042188D2" w14:textId="77777777" w:rsidR="0069725C" w:rsidRPr="004B2F94" w:rsidRDefault="0069725C" w:rsidP="00BF0C29">
            <w:pPr>
              <w:snapToGrid w:val="0"/>
              <w:rPr>
                <w:rFonts w:eastAsia="Arial Unicode MS"/>
                <w:color w:val="5B9BD5" w:themeColor="accent5"/>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8A94AB" w14:textId="77777777" w:rsidR="0069725C" w:rsidRPr="004B2F94" w:rsidRDefault="0069725C" w:rsidP="00BF0C29">
            <w:pPr>
              <w:snapToGrid w:val="0"/>
              <w:rPr>
                <w:rFonts w:eastAsia="Arial Unicode MS"/>
                <w:color w:val="5B9BD5" w:themeColor="accent5"/>
                <w:sz w:val="18"/>
                <w:lang w:val="en-GB"/>
              </w:rPr>
            </w:pPr>
          </w:p>
        </w:tc>
        <w:tc>
          <w:tcPr>
            <w:tcW w:w="2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761654" w14:textId="77777777" w:rsidR="0069725C" w:rsidRPr="004B2F94" w:rsidRDefault="0069725C" w:rsidP="00BF0C29">
            <w:pPr>
              <w:rPr>
                <w:color w:val="5B9BD5" w:themeColor="accent5"/>
                <w:sz w:val="18"/>
                <w:lang w:val="en-GB"/>
              </w:rPr>
            </w:pPr>
            <w:r w:rsidRPr="004B2F94">
              <w:rPr>
                <w:color w:val="5B9BD5" w:themeColor="accent5"/>
                <w:sz w:val="18"/>
                <w:lang w:val="en-GB"/>
              </w:rPr>
              <w:t> </w:t>
            </w:r>
          </w:p>
        </w:tc>
        <w:tc>
          <w:tcPr>
            <w:tcW w:w="2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433C74" w14:textId="77777777" w:rsidR="0069725C" w:rsidRPr="004B2F94" w:rsidRDefault="0069725C" w:rsidP="00BF0C29">
            <w:pPr>
              <w:rPr>
                <w:color w:val="5B9BD5" w:themeColor="accent5"/>
                <w:sz w:val="18"/>
                <w:lang w:val="en-GB"/>
              </w:rPr>
            </w:pPr>
            <w:r w:rsidRPr="004B2F94">
              <w:rPr>
                <w:color w:val="5B9BD5" w:themeColor="accent5"/>
                <w:sz w:val="18"/>
                <w:lang w:val="en-GB"/>
              </w:rPr>
              <w:t> </w:t>
            </w:r>
          </w:p>
        </w:tc>
      </w:tr>
      <w:tr w:rsidR="0069725C" w:rsidRPr="004B2F94" w14:paraId="3FF91D72" w14:textId="77777777" w:rsidTr="00BF0C29">
        <w:trPr>
          <w:cantSplit/>
          <w:trHeight w:val="23"/>
        </w:trPr>
        <w:tc>
          <w:tcPr>
            <w:tcW w:w="496" w:type="dxa"/>
            <w:tcBorders>
              <w:top w:val="single" w:sz="4" w:space="0" w:color="000000"/>
              <w:left w:val="single" w:sz="4" w:space="0" w:color="000000"/>
              <w:right w:val="single" w:sz="4" w:space="0" w:color="000000"/>
            </w:tcBorders>
            <w:shd w:val="clear" w:color="auto" w:fill="auto"/>
            <w:vAlign w:val="bottom"/>
          </w:tcPr>
          <w:p w14:paraId="01F4F19C" w14:textId="77777777" w:rsidR="0069725C" w:rsidRPr="0071286E" w:rsidRDefault="0069725C" w:rsidP="00BF0C29">
            <w:pPr>
              <w:snapToGrid w:val="0"/>
              <w:jc w:val="center"/>
              <w:rPr>
                <w:rFonts w:eastAsia="Arial Unicode MS"/>
                <w:sz w:val="18"/>
                <w:lang w:val="en-GB"/>
              </w:rPr>
            </w:pPr>
          </w:p>
        </w:tc>
        <w:tc>
          <w:tcPr>
            <w:tcW w:w="2782" w:type="dxa"/>
            <w:tcBorders>
              <w:top w:val="single" w:sz="4" w:space="0" w:color="000000"/>
              <w:left w:val="single" w:sz="4" w:space="0" w:color="000000"/>
              <w:bottom w:val="single" w:sz="4" w:space="0" w:color="000000"/>
            </w:tcBorders>
            <w:shd w:val="clear" w:color="auto" w:fill="auto"/>
            <w:vAlign w:val="bottom"/>
          </w:tcPr>
          <w:p w14:paraId="2CE5A08D" w14:textId="77777777" w:rsidR="0069725C" w:rsidRPr="0071286E" w:rsidRDefault="0069725C" w:rsidP="00BF0C29">
            <w:r w:rsidRPr="0071286E">
              <w:rPr>
                <w:sz w:val="18"/>
                <w:lang w:val="en-GB"/>
              </w:rPr>
              <w:t xml:space="preserve">1) </w:t>
            </w:r>
            <w:r>
              <w:rPr>
                <w:sz w:val="18"/>
                <w:lang w:val="en-GB"/>
              </w:rPr>
              <w:t>Data elaboration</w:t>
            </w: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4D0185" w14:textId="77777777" w:rsidR="0069725C" w:rsidRPr="004B2F94" w:rsidRDefault="0069725C" w:rsidP="00BF0C29">
            <w:pPr>
              <w:rPr>
                <w:color w:val="5B9BD5" w:themeColor="accent5"/>
                <w:sz w:val="18"/>
                <w:lang w:val="en-GB"/>
              </w:rPr>
            </w:pPr>
            <w:r w:rsidRPr="004B2F94">
              <w:rPr>
                <w:color w:val="5B9BD5" w:themeColor="accent5"/>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3FE997" w14:textId="77777777" w:rsidR="0069725C" w:rsidRPr="004B2F94" w:rsidRDefault="0069725C" w:rsidP="00BF0C29">
            <w:pPr>
              <w:snapToGrid w:val="0"/>
              <w:rPr>
                <w:rFonts w:eastAsia="Arial Unicode MS"/>
                <w:color w:val="5B9BD5" w:themeColor="accent5"/>
                <w:sz w:val="18"/>
                <w:lang w:val="en-GB"/>
              </w:rPr>
            </w:pPr>
          </w:p>
        </w:tc>
        <w:tc>
          <w:tcPr>
            <w:tcW w:w="2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FF10805" w14:textId="77777777" w:rsidR="0069725C" w:rsidRPr="004B2F94" w:rsidRDefault="0069725C" w:rsidP="00BF0C29">
            <w:pPr>
              <w:rPr>
                <w:color w:val="5B9BD5" w:themeColor="accent5"/>
                <w:sz w:val="18"/>
                <w:lang w:val="en-GB"/>
              </w:rPr>
            </w:pPr>
            <w:r w:rsidRPr="004B2F94">
              <w:rPr>
                <w:color w:val="5B9BD5" w:themeColor="accent5"/>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CCD7896" w14:textId="77777777" w:rsidR="0069725C" w:rsidRPr="004B2F94" w:rsidRDefault="0069725C" w:rsidP="00BF0C29">
            <w:pPr>
              <w:snapToGrid w:val="0"/>
              <w:rPr>
                <w:rFonts w:eastAsia="Arial Unicode MS"/>
                <w:color w:val="5B9BD5" w:themeColor="accent5"/>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1980B59" w14:textId="77777777" w:rsidR="0069725C" w:rsidRPr="004B2F94" w:rsidRDefault="0069725C" w:rsidP="00BF0C29">
            <w:pPr>
              <w:snapToGrid w:val="0"/>
              <w:rPr>
                <w:rFonts w:eastAsia="Arial Unicode MS"/>
                <w:color w:val="5B9BD5" w:themeColor="accent5"/>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0F85515" w14:textId="77777777" w:rsidR="0069725C" w:rsidRPr="004B2F94" w:rsidRDefault="0069725C" w:rsidP="00BF0C29">
            <w:pPr>
              <w:rPr>
                <w:color w:val="5B9BD5" w:themeColor="accent5"/>
                <w:sz w:val="18"/>
                <w:lang w:val="en-GB"/>
              </w:rPr>
            </w:pPr>
            <w:r w:rsidRPr="004B2F94">
              <w:rPr>
                <w:color w:val="5B9BD5" w:themeColor="accent5"/>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1E4FB4C" w14:textId="77777777" w:rsidR="0069725C" w:rsidRPr="004B2F94" w:rsidRDefault="0069725C" w:rsidP="00BF0C29">
            <w:pPr>
              <w:rPr>
                <w:color w:val="5B9BD5" w:themeColor="accent5"/>
                <w:sz w:val="18"/>
                <w:lang w:val="en-GB"/>
              </w:rPr>
            </w:pPr>
            <w:r w:rsidRPr="004B2F94">
              <w:rPr>
                <w:color w:val="5B9BD5" w:themeColor="accent5"/>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8893F0B" w14:textId="77777777" w:rsidR="0069725C" w:rsidRPr="004B2F94" w:rsidRDefault="0069725C" w:rsidP="00BF0C29">
            <w:pPr>
              <w:rPr>
                <w:color w:val="5B9BD5" w:themeColor="accent5"/>
                <w:sz w:val="18"/>
                <w:lang w:val="en-GB"/>
              </w:rPr>
            </w:pPr>
            <w:r w:rsidRPr="004B2F94">
              <w:rPr>
                <w:color w:val="5B9BD5" w:themeColor="accent5"/>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44457D2" w14:textId="77777777" w:rsidR="0069725C" w:rsidRPr="004B2F94" w:rsidRDefault="0069725C" w:rsidP="00BF0C29">
            <w:pPr>
              <w:rPr>
                <w:color w:val="5B9BD5" w:themeColor="accent5"/>
                <w:sz w:val="18"/>
                <w:lang w:val="en-GB"/>
              </w:rPr>
            </w:pPr>
            <w:r w:rsidRPr="004B2F94">
              <w:rPr>
                <w:color w:val="5B9BD5" w:themeColor="accent5"/>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CEA076D" w14:textId="77777777" w:rsidR="0069725C" w:rsidRPr="004B2F94" w:rsidRDefault="0069725C" w:rsidP="00BF0C29">
            <w:pPr>
              <w:snapToGrid w:val="0"/>
              <w:rPr>
                <w:rFonts w:eastAsia="Arial Unicode MS"/>
                <w:color w:val="5B9BD5" w:themeColor="accent5"/>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92BCF45" w14:textId="77777777" w:rsidR="0069725C" w:rsidRPr="004B2F94" w:rsidRDefault="0069725C" w:rsidP="00BF0C29">
            <w:pPr>
              <w:snapToGrid w:val="0"/>
              <w:rPr>
                <w:rFonts w:eastAsia="Arial Unicode MS"/>
                <w:color w:val="5B9BD5" w:themeColor="accent5"/>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0BB4868" w14:textId="77777777" w:rsidR="0069725C" w:rsidRPr="004B2F94" w:rsidRDefault="0069725C" w:rsidP="00BF0C29">
            <w:pPr>
              <w:rPr>
                <w:color w:val="5B9BD5" w:themeColor="accent5"/>
                <w:sz w:val="18"/>
                <w:lang w:val="en-GB"/>
              </w:rPr>
            </w:pPr>
            <w:r w:rsidRPr="004B2F94">
              <w:rPr>
                <w:color w:val="5B9BD5" w:themeColor="accent5"/>
                <w:sz w:val="18"/>
                <w:lang w:val="en-GB"/>
              </w:rPr>
              <w:t> </w:t>
            </w:r>
          </w:p>
        </w:tc>
        <w:tc>
          <w:tcPr>
            <w:tcW w:w="2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BD59C6A" w14:textId="77777777" w:rsidR="0069725C" w:rsidRPr="004B2F94" w:rsidRDefault="0069725C" w:rsidP="00BF0C29">
            <w:pPr>
              <w:rPr>
                <w:color w:val="5B9BD5" w:themeColor="accent5"/>
                <w:sz w:val="18"/>
                <w:lang w:val="en-GB"/>
              </w:rPr>
            </w:pPr>
            <w:r w:rsidRPr="004B2F94">
              <w:rPr>
                <w:color w:val="5B9BD5" w:themeColor="accent5"/>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CDE7827" w14:textId="77777777" w:rsidR="0069725C" w:rsidRPr="004B2F94" w:rsidRDefault="0069725C" w:rsidP="00BF0C29">
            <w:pPr>
              <w:rPr>
                <w:color w:val="5B9BD5" w:themeColor="accent5"/>
                <w:sz w:val="18"/>
                <w:lang w:val="en-GB"/>
              </w:rPr>
            </w:pPr>
            <w:r w:rsidRPr="004B2F94">
              <w:rPr>
                <w:color w:val="5B9BD5" w:themeColor="accent5"/>
                <w:sz w:val="18"/>
                <w:lang w:val="en-GB"/>
              </w:rPr>
              <w:t> </w:t>
            </w: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B474DD" w14:textId="77777777" w:rsidR="0069725C" w:rsidRPr="004B2F94" w:rsidRDefault="0069725C" w:rsidP="00BF0C29">
            <w:pPr>
              <w:snapToGrid w:val="0"/>
              <w:rPr>
                <w:rFonts w:eastAsia="Arial Unicode MS"/>
                <w:color w:val="5B9BD5" w:themeColor="accent5"/>
                <w:sz w:val="18"/>
                <w:lang w:val="en-GB"/>
              </w:rPr>
            </w:pPr>
          </w:p>
        </w:tc>
        <w:tc>
          <w:tcPr>
            <w:tcW w:w="2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EF43681" w14:textId="77777777" w:rsidR="0069725C" w:rsidRPr="004B2F94" w:rsidRDefault="0069725C" w:rsidP="00BF0C29">
            <w:pPr>
              <w:snapToGrid w:val="0"/>
              <w:rPr>
                <w:rFonts w:eastAsia="Arial Unicode MS"/>
                <w:color w:val="5B9BD5" w:themeColor="accent5"/>
                <w:sz w:val="18"/>
                <w:lang w:val="en-GB"/>
              </w:rPr>
            </w:pPr>
          </w:p>
        </w:tc>
        <w:tc>
          <w:tcPr>
            <w:tcW w:w="240"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right w:w="0" w:type="dxa"/>
            </w:tcMar>
          </w:tcPr>
          <w:p w14:paraId="49DB9BD9" w14:textId="77777777" w:rsidR="0069725C" w:rsidRPr="004B2F94" w:rsidRDefault="0069725C" w:rsidP="00BF0C29">
            <w:pPr>
              <w:snapToGrid w:val="0"/>
              <w:rPr>
                <w:rFonts w:eastAsia="Arial Unicode MS"/>
                <w:color w:val="5B9BD5" w:themeColor="accent5"/>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08F6BB63" w14:textId="77777777" w:rsidR="0069725C" w:rsidRPr="004B2F94" w:rsidRDefault="0069725C" w:rsidP="00BF0C29">
            <w:pPr>
              <w:snapToGrid w:val="0"/>
              <w:rPr>
                <w:rFonts w:eastAsia="Arial Unicode MS"/>
                <w:color w:val="5B9BD5" w:themeColor="accent5"/>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C7F797C" w14:textId="77777777" w:rsidR="0069725C" w:rsidRPr="004B2F94" w:rsidRDefault="0069725C" w:rsidP="00BF0C29">
            <w:pPr>
              <w:rPr>
                <w:color w:val="5B9BD5" w:themeColor="accent5"/>
                <w:sz w:val="18"/>
                <w:lang w:val="en-GB"/>
              </w:rPr>
            </w:pPr>
            <w:r w:rsidRPr="004B2F94">
              <w:rPr>
                <w:color w:val="5B9BD5" w:themeColor="accent5"/>
                <w:sz w:val="18"/>
                <w:lang w:val="en-GB"/>
              </w:rPr>
              <w:t> </w:t>
            </w:r>
          </w:p>
        </w:tc>
        <w:tc>
          <w:tcPr>
            <w:tcW w:w="242" w:type="dxa"/>
            <w:tcBorders>
              <w:top w:val="single" w:sz="4" w:space="0" w:color="000000"/>
              <w:bottom w:val="single" w:sz="4" w:space="0" w:color="000000"/>
              <w:right w:val="single" w:sz="4" w:space="0" w:color="000000"/>
            </w:tcBorders>
            <w:shd w:val="clear" w:color="auto" w:fill="auto"/>
            <w:vAlign w:val="bottom"/>
          </w:tcPr>
          <w:p w14:paraId="416496EA" w14:textId="77777777" w:rsidR="0069725C" w:rsidRPr="004B2F94" w:rsidRDefault="0069725C" w:rsidP="00BF0C29">
            <w:pPr>
              <w:rPr>
                <w:color w:val="5B9BD5" w:themeColor="accent5"/>
                <w:sz w:val="18"/>
                <w:lang w:val="en-GB"/>
              </w:rPr>
            </w:pPr>
            <w:r w:rsidRPr="004B2F94">
              <w:rPr>
                <w:color w:val="5B9BD5" w:themeColor="accent5"/>
                <w:sz w:val="18"/>
                <w:lang w:val="en-GB"/>
              </w:rPr>
              <w:t> </w:t>
            </w: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FE5511" w14:textId="77777777" w:rsidR="0069725C" w:rsidRPr="004B2F94" w:rsidRDefault="0069725C" w:rsidP="00BF0C29">
            <w:pPr>
              <w:snapToGrid w:val="0"/>
              <w:rPr>
                <w:rFonts w:eastAsia="Arial Unicode MS"/>
                <w:color w:val="5B9BD5" w:themeColor="accent5"/>
                <w:sz w:val="18"/>
                <w:lang w:val="en-GB"/>
              </w:rPr>
            </w:pPr>
          </w:p>
        </w:tc>
        <w:tc>
          <w:tcPr>
            <w:tcW w:w="241" w:type="dxa"/>
            <w:tcBorders>
              <w:top w:val="single" w:sz="4" w:space="0" w:color="000000"/>
              <w:left w:val="single" w:sz="4" w:space="0" w:color="000000"/>
              <w:bottom w:val="single" w:sz="4" w:space="0" w:color="000000"/>
            </w:tcBorders>
            <w:shd w:val="clear" w:color="auto" w:fill="auto"/>
            <w:vAlign w:val="bottom"/>
          </w:tcPr>
          <w:p w14:paraId="1A1240A6" w14:textId="77777777" w:rsidR="0069725C" w:rsidRPr="004B2F94" w:rsidRDefault="0069725C" w:rsidP="00BF0C29">
            <w:pPr>
              <w:snapToGrid w:val="0"/>
              <w:rPr>
                <w:rFonts w:eastAsia="Arial Unicode MS"/>
                <w:color w:val="5B9BD5" w:themeColor="accent5"/>
                <w:sz w:val="18"/>
                <w:lang w:val="en-GB"/>
              </w:rPr>
            </w:pPr>
          </w:p>
        </w:tc>
        <w:tc>
          <w:tcPr>
            <w:tcW w:w="2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46E11E" w14:textId="77777777" w:rsidR="0069725C" w:rsidRPr="004B2F94" w:rsidRDefault="0069725C" w:rsidP="00BF0C29">
            <w:pPr>
              <w:rPr>
                <w:color w:val="5B9BD5" w:themeColor="accent5"/>
                <w:sz w:val="18"/>
                <w:lang w:val="en-GB"/>
              </w:rPr>
            </w:pPr>
            <w:r w:rsidRPr="004B2F94">
              <w:rPr>
                <w:color w:val="5B9BD5" w:themeColor="accent5"/>
                <w:sz w:val="18"/>
                <w:lang w:val="en-GB"/>
              </w:rPr>
              <w:t> </w:t>
            </w:r>
          </w:p>
        </w:tc>
        <w:tc>
          <w:tcPr>
            <w:tcW w:w="2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371A4F" w14:textId="77777777" w:rsidR="0069725C" w:rsidRPr="004B2F94" w:rsidRDefault="0069725C" w:rsidP="00BF0C29">
            <w:pPr>
              <w:rPr>
                <w:color w:val="5B9BD5" w:themeColor="accent5"/>
                <w:sz w:val="18"/>
                <w:lang w:val="en-GB"/>
              </w:rPr>
            </w:pPr>
            <w:r w:rsidRPr="004B2F94">
              <w:rPr>
                <w:color w:val="5B9BD5" w:themeColor="accent5"/>
                <w:sz w:val="18"/>
                <w:lang w:val="en-GB"/>
              </w:rPr>
              <w:t> </w:t>
            </w:r>
          </w:p>
        </w:tc>
      </w:tr>
      <w:tr w:rsidR="0069725C" w:rsidRPr="004B2F94" w14:paraId="1BB591C1" w14:textId="77777777" w:rsidTr="00BF0C29">
        <w:trPr>
          <w:cantSplit/>
          <w:trHeight w:val="23"/>
        </w:trPr>
        <w:tc>
          <w:tcPr>
            <w:tcW w:w="496" w:type="dxa"/>
            <w:tcBorders>
              <w:left w:val="single" w:sz="4" w:space="0" w:color="000000"/>
              <w:bottom w:val="single" w:sz="4" w:space="0" w:color="000000"/>
              <w:right w:val="single" w:sz="4" w:space="0" w:color="000000"/>
            </w:tcBorders>
            <w:shd w:val="clear" w:color="auto" w:fill="auto"/>
            <w:vAlign w:val="bottom"/>
          </w:tcPr>
          <w:p w14:paraId="52EB6299" w14:textId="77777777" w:rsidR="0069725C" w:rsidRPr="0071286E" w:rsidRDefault="0069725C" w:rsidP="00BF0C29">
            <w:pPr>
              <w:snapToGrid w:val="0"/>
              <w:jc w:val="center"/>
              <w:rPr>
                <w:rFonts w:eastAsia="Arial Unicode MS"/>
                <w:sz w:val="18"/>
                <w:lang w:val="en-GB"/>
              </w:rPr>
            </w:pPr>
          </w:p>
        </w:tc>
        <w:tc>
          <w:tcPr>
            <w:tcW w:w="2782" w:type="dxa"/>
            <w:tcBorders>
              <w:top w:val="single" w:sz="4" w:space="0" w:color="000000"/>
              <w:left w:val="single" w:sz="4" w:space="0" w:color="000000"/>
              <w:bottom w:val="single" w:sz="4" w:space="0" w:color="000000"/>
            </w:tcBorders>
            <w:shd w:val="clear" w:color="auto" w:fill="auto"/>
            <w:vAlign w:val="bottom"/>
          </w:tcPr>
          <w:p w14:paraId="2B326CA9" w14:textId="77777777" w:rsidR="0069725C" w:rsidRPr="0071286E" w:rsidRDefault="0069725C" w:rsidP="00BF0C29">
            <w:r w:rsidRPr="0071286E">
              <w:rPr>
                <w:sz w:val="18"/>
                <w:lang w:val="en-GB"/>
              </w:rPr>
              <w:t xml:space="preserve">2) </w:t>
            </w:r>
            <w:r>
              <w:rPr>
                <w:sz w:val="18"/>
                <w:lang w:val="en-GB"/>
              </w:rPr>
              <w:t>Risk evaluation</w:t>
            </w:r>
          </w:p>
        </w:tc>
        <w:tc>
          <w:tcPr>
            <w:tcW w:w="2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7F6A82" w14:textId="77777777" w:rsidR="0069725C" w:rsidRPr="004B2F94" w:rsidRDefault="0069725C" w:rsidP="00BF0C29">
            <w:pPr>
              <w:rPr>
                <w:color w:val="5B9BD5" w:themeColor="accent5"/>
                <w:sz w:val="18"/>
                <w:lang w:val="en-GB"/>
              </w:rPr>
            </w:pPr>
            <w:r w:rsidRPr="004B2F94">
              <w:rPr>
                <w:color w:val="5B9BD5" w:themeColor="accent5"/>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25D245" w14:textId="77777777" w:rsidR="0069725C" w:rsidRPr="004B2F94" w:rsidRDefault="0069725C" w:rsidP="00BF0C29">
            <w:pPr>
              <w:snapToGrid w:val="0"/>
              <w:rPr>
                <w:rFonts w:eastAsia="Arial Unicode MS"/>
                <w:color w:val="5B9BD5" w:themeColor="accent5"/>
                <w:sz w:val="18"/>
                <w:lang w:val="en-GB"/>
              </w:rPr>
            </w:pPr>
          </w:p>
        </w:tc>
        <w:tc>
          <w:tcPr>
            <w:tcW w:w="2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5008120" w14:textId="77777777" w:rsidR="0069725C" w:rsidRPr="004B2F94" w:rsidRDefault="0069725C" w:rsidP="00BF0C29">
            <w:pPr>
              <w:rPr>
                <w:color w:val="5B9BD5" w:themeColor="accent5"/>
                <w:sz w:val="18"/>
                <w:lang w:val="en-GB"/>
              </w:rPr>
            </w:pPr>
            <w:r w:rsidRPr="004B2F94">
              <w:rPr>
                <w:color w:val="5B9BD5" w:themeColor="accent5"/>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F667D39" w14:textId="77777777" w:rsidR="0069725C" w:rsidRPr="004B2F94" w:rsidRDefault="0069725C" w:rsidP="00BF0C29">
            <w:pPr>
              <w:snapToGrid w:val="0"/>
              <w:rPr>
                <w:rFonts w:eastAsia="Arial Unicode MS"/>
                <w:color w:val="5B9BD5" w:themeColor="accent5"/>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9DEA9F4" w14:textId="77777777" w:rsidR="0069725C" w:rsidRPr="004B2F94" w:rsidRDefault="0069725C" w:rsidP="00BF0C29">
            <w:pPr>
              <w:snapToGrid w:val="0"/>
              <w:rPr>
                <w:rFonts w:eastAsia="Arial Unicode MS"/>
                <w:color w:val="5B9BD5" w:themeColor="accent5"/>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E2AE2F7" w14:textId="77777777" w:rsidR="0069725C" w:rsidRPr="004B2F94" w:rsidRDefault="0069725C" w:rsidP="00BF0C29">
            <w:pPr>
              <w:snapToGrid w:val="0"/>
              <w:rPr>
                <w:rFonts w:eastAsia="Arial Unicode MS"/>
                <w:color w:val="5B9BD5" w:themeColor="accent5"/>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E51D1BA" w14:textId="77777777" w:rsidR="0069725C" w:rsidRPr="004B2F94" w:rsidRDefault="0069725C" w:rsidP="00BF0C29">
            <w:pPr>
              <w:snapToGrid w:val="0"/>
              <w:rPr>
                <w:rFonts w:eastAsia="Arial Unicode MS"/>
                <w:color w:val="5B9BD5" w:themeColor="accent5"/>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3E7CF05" w14:textId="77777777" w:rsidR="0069725C" w:rsidRPr="004B2F94" w:rsidRDefault="0069725C" w:rsidP="00BF0C29">
            <w:pPr>
              <w:rPr>
                <w:color w:val="5B9BD5" w:themeColor="accent5"/>
                <w:sz w:val="18"/>
                <w:lang w:val="en-GB"/>
              </w:rPr>
            </w:pPr>
            <w:r w:rsidRPr="004B2F94">
              <w:rPr>
                <w:color w:val="5B9BD5" w:themeColor="accent5"/>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EFDD5CB" w14:textId="77777777" w:rsidR="0069725C" w:rsidRPr="004B2F94" w:rsidRDefault="0069725C" w:rsidP="00BF0C29">
            <w:pPr>
              <w:rPr>
                <w:color w:val="5B9BD5" w:themeColor="accent5"/>
                <w:sz w:val="18"/>
                <w:lang w:val="en-GB"/>
              </w:rPr>
            </w:pPr>
            <w:r w:rsidRPr="004B2F94">
              <w:rPr>
                <w:color w:val="5B9BD5" w:themeColor="accent5"/>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AFFCAEC" w14:textId="77777777" w:rsidR="0069725C" w:rsidRPr="004B2F94" w:rsidRDefault="0069725C" w:rsidP="00BF0C29">
            <w:pPr>
              <w:snapToGrid w:val="0"/>
              <w:rPr>
                <w:rFonts w:eastAsia="Arial Unicode MS"/>
                <w:color w:val="5B9BD5" w:themeColor="accent5"/>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218BB70" w14:textId="77777777" w:rsidR="0069725C" w:rsidRPr="004B2F94" w:rsidRDefault="0069725C" w:rsidP="00BF0C29">
            <w:pPr>
              <w:snapToGrid w:val="0"/>
              <w:rPr>
                <w:rFonts w:eastAsia="Arial Unicode MS"/>
                <w:color w:val="5B9BD5" w:themeColor="accent5"/>
                <w:sz w:val="18"/>
                <w:lang w:val="en-GB"/>
              </w:rPr>
            </w:pPr>
          </w:p>
        </w:tc>
        <w:tc>
          <w:tcPr>
            <w:tcW w:w="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9DBB3B2" w14:textId="77777777" w:rsidR="0069725C" w:rsidRPr="004B2F94" w:rsidRDefault="0069725C" w:rsidP="00BF0C29">
            <w:pPr>
              <w:snapToGrid w:val="0"/>
              <w:rPr>
                <w:rFonts w:eastAsia="Arial Unicode MS"/>
                <w:color w:val="5B9BD5" w:themeColor="accent5"/>
                <w:sz w:val="18"/>
                <w:lang w:val="en-GB"/>
              </w:rPr>
            </w:pPr>
          </w:p>
        </w:tc>
        <w:tc>
          <w:tcPr>
            <w:tcW w:w="2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C897ED1" w14:textId="77777777" w:rsidR="0069725C" w:rsidRPr="004B2F94" w:rsidRDefault="0069725C" w:rsidP="00BF0C29">
            <w:pPr>
              <w:snapToGrid w:val="0"/>
              <w:rPr>
                <w:rFonts w:eastAsia="Arial Unicode MS"/>
                <w:color w:val="5B9BD5" w:themeColor="accent5"/>
                <w:sz w:val="18"/>
                <w:lang w:val="en-GB"/>
              </w:rPr>
            </w:pPr>
          </w:p>
        </w:tc>
        <w:tc>
          <w:tcPr>
            <w:tcW w:w="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1D2F8E3" w14:textId="77777777" w:rsidR="0069725C" w:rsidRPr="004B2F94" w:rsidRDefault="0069725C" w:rsidP="00BF0C29">
            <w:pPr>
              <w:rPr>
                <w:color w:val="5B9BD5" w:themeColor="accent5"/>
                <w:sz w:val="18"/>
                <w:lang w:val="en-GB"/>
              </w:rPr>
            </w:pPr>
            <w:r w:rsidRPr="004B2F94">
              <w:rPr>
                <w:color w:val="5B9BD5" w:themeColor="accent5"/>
                <w:sz w:val="18"/>
                <w:lang w:val="en-GB"/>
              </w:rPr>
              <w:t> </w:t>
            </w: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A2D198" w14:textId="77777777" w:rsidR="0069725C" w:rsidRPr="004B2F94" w:rsidRDefault="0069725C" w:rsidP="00BF0C29">
            <w:pPr>
              <w:snapToGrid w:val="0"/>
              <w:rPr>
                <w:rFonts w:eastAsia="Arial Unicode MS"/>
                <w:color w:val="5B9BD5" w:themeColor="accent5"/>
                <w:sz w:val="18"/>
                <w:lang w:val="en-GB"/>
              </w:rPr>
            </w:pPr>
          </w:p>
        </w:tc>
        <w:tc>
          <w:tcPr>
            <w:tcW w:w="2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4F5F62" w14:textId="77777777" w:rsidR="0069725C" w:rsidRPr="004B2F94" w:rsidRDefault="0069725C" w:rsidP="00BF0C29">
            <w:pPr>
              <w:snapToGrid w:val="0"/>
              <w:rPr>
                <w:rFonts w:eastAsia="Arial Unicode MS"/>
                <w:color w:val="5B9BD5" w:themeColor="accent5"/>
                <w:sz w:val="18"/>
                <w:lang w:val="en-G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5A0AEEB1" w14:textId="77777777" w:rsidR="0069725C" w:rsidRPr="004B2F94" w:rsidRDefault="0069725C" w:rsidP="00BF0C29">
            <w:pPr>
              <w:snapToGrid w:val="0"/>
              <w:rPr>
                <w:rFonts w:eastAsia="Arial Unicode MS"/>
                <w:color w:val="5B9BD5" w:themeColor="accent5"/>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73F010" w14:textId="77777777" w:rsidR="0069725C" w:rsidRPr="004B2F94" w:rsidRDefault="0069725C" w:rsidP="00BF0C29">
            <w:pPr>
              <w:snapToGrid w:val="0"/>
              <w:rPr>
                <w:rFonts w:eastAsia="Arial Unicode MS"/>
                <w:color w:val="5B9BD5" w:themeColor="accent5"/>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2ACD8801" w14:textId="77777777" w:rsidR="0069725C" w:rsidRPr="004B2F94" w:rsidRDefault="0069725C" w:rsidP="00BF0C29">
            <w:pPr>
              <w:rPr>
                <w:color w:val="5B9BD5" w:themeColor="accent5"/>
                <w:sz w:val="18"/>
                <w:lang w:val="en-GB"/>
              </w:rPr>
            </w:pPr>
            <w:r w:rsidRPr="004B2F94">
              <w:rPr>
                <w:color w:val="5B9BD5" w:themeColor="accent5"/>
                <w:sz w:val="18"/>
                <w:lang w:val="en-GB"/>
              </w:rPr>
              <w:t> </w:t>
            </w:r>
          </w:p>
        </w:tc>
        <w:tc>
          <w:tcPr>
            <w:tcW w:w="242" w:type="dxa"/>
            <w:tcBorders>
              <w:top w:val="single" w:sz="4" w:space="0" w:color="000000"/>
              <w:bottom w:val="single" w:sz="4" w:space="0" w:color="000000"/>
              <w:right w:val="single" w:sz="4" w:space="0" w:color="000000"/>
            </w:tcBorders>
            <w:shd w:val="clear" w:color="auto" w:fill="C0C0C0"/>
            <w:vAlign w:val="bottom"/>
          </w:tcPr>
          <w:p w14:paraId="29E76150" w14:textId="77777777" w:rsidR="0069725C" w:rsidRPr="004B2F94" w:rsidRDefault="0069725C" w:rsidP="00BF0C29">
            <w:pPr>
              <w:rPr>
                <w:color w:val="5B9BD5" w:themeColor="accent5"/>
                <w:sz w:val="18"/>
                <w:lang w:val="en-GB"/>
              </w:rPr>
            </w:pPr>
            <w:r w:rsidRPr="004B2F94">
              <w:rPr>
                <w:color w:val="5B9BD5" w:themeColor="accent5"/>
                <w:sz w:val="18"/>
                <w:lang w:val="en-GB"/>
              </w:rPr>
              <w:t> </w:t>
            </w:r>
          </w:p>
        </w:tc>
        <w:tc>
          <w:tcPr>
            <w:tcW w:w="240"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2C8CF076" w14:textId="77777777" w:rsidR="0069725C" w:rsidRPr="004B2F94" w:rsidRDefault="0069725C" w:rsidP="00BF0C29">
            <w:pPr>
              <w:snapToGrid w:val="0"/>
              <w:rPr>
                <w:rFonts w:eastAsia="Arial Unicode MS"/>
                <w:color w:val="5B9BD5" w:themeColor="accent5"/>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F1B3C3" w14:textId="77777777" w:rsidR="0069725C" w:rsidRPr="004B2F94" w:rsidRDefault="0069725C" w:rsidP="00BF0C29">
            <w:pPr>
              <w:snapToGrid w:val="0"/>
              <w:rPr>
                <w:rFonts w:eastAsia="Arial Unicode MS"/>
                <w:color w:val="5B9BD5" w:themeColor="accent5"/>
                <w:sz w:val="18"/>
                <w:lang w:val="en-GB"/>
              </w:rPr>
            </w:pPr>
          </w:p>
        </w:tc>
        <w:tc>
          <w:tcPr>
            <w:tcW w:w="2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48A11F7" w14:textId="77777777" w:rsidR="0069725C" w:rsidRPr="004B2F94" w:rsidRDefault="0069725C" w:rsidP="00BF0C29">
            <w:pPr>
              <w:snapToGrid w:val="0"/>
              <w:rPr>
                <w:rFonts w:eastAsia="Arial Unicode MS"/>
                <w:color w:val="5B9BD5" w:themeColor="accent5"/>
                <w:sz w:val="18"/>
                <w:lang w:val="en-GB"/>
              </w:rPr>
            </w:pPr>
          </w:p>
        </w:tc>
        <w:tc>
          <w:tcPr>
            <w:tcW w:w="2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DFE735" w14:textId="77777777" w:rsidR="0069725C" w:rsidRPr="004B2F94" w:rsidRDefault="0069725C" w:rsidP="00BF0C29">
            <w:pPr>
              <w:snapToGrid w:val="0"/>
              <w:rPr>
                <w:rFonts w:eastAsia="Arial Unicode MS"/>
                <w:color w:val="5B9BD5" w:themeColor="accent5"/>
                <w:sz w:val="18"/>
                <w:lang w:val="en-GB"/>
              </w:rPr>
            </w:pPr>
          </w:p>
        </w:tc>
      </w:tr>
      <w:tr w:rsidR="0069725C" w:rsidRPr="004B2F94" w14:paraId="6C10AB06" w14:textId="77777777" w:rsidTr="00BF0C29">
        <w:trPr>
          <w:cantSplit/>
          <w:trHeight w:val="23"/>
        </w:trPr>
        <w:tc>
          <w:tcPr>
            <w:tcW w:w="496" w:type="dxa"/>
            <w:tcBorders>
              <w:top w:val="single" w:sz="4" w:space="0" w:color="000000"/>
              <w:left w:val="single" w:sz="4" w:space="0" w:color="000000"/>
              <w:bottom w:val="single" w:sz="4" w:space="0" w:color="000000"/>
              <w:right w:val="single" w:sz="4" w:space="0" w:color="000000"/>
            </w:tcBorders>
            <w:shd w:val="clear" w:color="auto" w:fill="auto"/>
          </w:tcPr>
          <w:p w14:paraId="1FA5671E" w14:textId="77777777" w:rsidR="0069725C" w:rsidRPr="008A676B" w:rsidRDefault="0069725C" w:rsidP="00BF0C29">
            <w:pPr>
              <w:jc w:val="center"/>
              <w:rPr>
                <w:sz w:val="18"/>
                <w:lang w:val="en-GB"/>
              </w:rPr>
            </w:pPr>
            <w:r w:rsidRPr="008A676B">
              <w:rPr>
                <w:sz w:val="18"/>
                <w:lang w:val="en-GB"/>
              </w:rPr>
              <w:t>A5)</w:t>
            </w:r>
          </w:p>
        </w:tc>
        <w:tc>
          <w:tcPr>
            <w:tcW w:w="2782" w:type="dxa"/>
            <w:tcBorders>
              <w:top w:val="single" w:sz="4" w:space="0" w:color="000000"/>
              <w:left w:val="single" w:sz="4" w:space="0" w:color="000000"/>
              <w:bottom w:val="single" w:sz="4" w:space="0" w:color="000000"/>
            </w:tcBorders>
            <w:shd w:val="clear" w:color="auto" w:fill="auto"/>
          </w:tcPr>
          <w:p w14:paraId="2771A0BF" w14:textId="54143175" w:rsidR="0069725C" w:rsidRPr="008A676B" w:rsidRDefault="00BB2D17" w:rsidP="00BF0C29">
            <w:pPr>
              <w:rPr>
                <w:b/>
                <w:bCs/>
                <w:i/>
                <w:iCs/>
                <w:sz w:val="18"/>
                <w:lang w:val="en-GB"/>
              </w:rPr>
            </w:pPr>
            <w:r>
              <w:rPr>
                <w:b/>
                <w:bCs/>
                <w:i/>
                <w:iCs/>
                <w:sz w:val="18"/>
                <w:lang w:val="en-GB"/>
              </w:rPr>
              <w:t>Thesis and Papers p</w:t>
            </w:r>
            <w:r w:rsidR="0069725C" w:rsidRPr="008A676B">
              <w:rPr>
                <w:b/>
                <w:bCs/>
                <w:i/>
                <w:iCs/>
                <w:sz w:val="18"/>
                <w:lang w:val="en-GB"/>
              </w:rPr>
              <w:t>reparation</w:t>
            </w:r>
          </w:p>
        </w:tc>
        <w:tc>
          <w:tcPr>
            <w:tcW w:w="240"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4D3097BA" w14:textId="77777777" w:rsidR="0069725C" w:rsidRPr="004B2F94" w:rsidRDefault="0069725C" w:rsidP="00BF0C29">
            <w:pPr>
              <w:rPr>
                <w:color w:val="5B9BD5" w:themeColor="accent5"/>
                <w:sz w:val="18"/>
                <w:lang w:val="en-GB"/>
              </w:rPr>
            </w:pPr>
            <w:r w:rsidRPr="004B2F94">
              <w:rPr>
                <w:color w:val="5B9BD5" w:themeColor="accent5"/>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5C399A54" w14:textId="77777777" w:rsidR="0069725C" w:rsidRPr="004B2F94" w:rsidRDefault="0069725C" w:rsidP="00BF0C29">
            <w:pPr>
              <w:rPr>
                <w:color w:val="5B9BD5" w:themeColor="accent5"/>
                <w:sz w:val="18"/>
                <w:lang w:val="en-GB"/>
              </w:rPr>
            </w:pPr>
            <w:r w:rsidRPr="004B2F94">
              <w:rPr>
                <w:color w:val="5B9BD5" w:themeColor="accent5"/>
                <w:sz w:val="18"/>
                <w:lang w:val="en-GB"/>
              </w:rPr>
              <w:t> </w:t>
            </w:r>
          </w:p>
        </w:tc>
        <w:tc>
          <w:tcPr>
            <w:tcW w:w="237"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28E2679A" w14:textId="77777777" w:rsidR="0069725C" w:rsidRPr="004B2F94" w:rsidRDefault="0069725C" w:rsidP="00BF0C29">
            <w:pPr>
              <w:rPr>
                <w:color w:val="5B9BD5" w:themeColor="accent5"/>
                <w:sz w:val="18"/>
                <w:lang w:val="en-GB"/>
              </w:rPr>
            </w:pPr>
            <w:r w:rsidRPr="004B2F94">
              <w:rPr>
                <w:color w:val="5B9BD5" w:themeColor="accent5"/>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10AD45AE" w14:textId="77777777" w:rsidR="0069725C" w:rsidRPr="004B2F94" w:rsidRDefault="0069725C" w:rsidP="00BF0C29">
            <w:pPr>
              <w:rPr>
                <w:color w:val="5B9BD5" w:themeColor="accent5"/>
                <w:sz w:val="18"/>
                <w:lang w:val="en-GB"/>
              </w:rPr>
            </w:pPr>
            <w:r w:rsidRPr="004B2F94">
              <w:rPr>
                <w:color w:val="5B9BD5" w:themeColor="accent5"/>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6256E9AB" w14:textId="77777777" w:rsidR="0069725C" w:rsidRPr="004B2F94" w:rsidRDefault="0069725C" w:rsidP="00BF0C29">
            <w:pPr>
              <w:rPr>
                <w:color w:val="5B9BD5" w:themeColor="accent5"/>
                <w:sz w:val="18"/>
                <w:lang w:val="en-GB"/>
              </w:rPr>
            </w:pPr>
            <w:r w:rsidRPr="004B2F94">
              <w:rPr>
                <w:color w:val="5B9BD5" w:themeColor="accent5"/>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3B4F2D92" w14:textId="77777777" w:rsidR="0069725C" w:rsidRPr="004B2F94" w:rsidRDefault="0069725C" w:rsidP="00BF0C29">
            <w:pPr>
              <w:rPr>
                <w:color w:val="5B9BD5" w:themeColor="accent5"/>
                <w:sz w:val="18"/>
                <w:lang w:val="en-GB"/>
              </w:rPr>
            </w:pPr>
            <w:r w:rsidRPr="004B2F94">
              <w:rPr>
                <w:color w:val="5B9BD5" w:themeColor="accent5"/>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67941BD2" w14:textId="77777777" w:rsidR="0069725C" w:rsidRPr="004B2F94" w:rsidRDefault="0069725C" w:rsidP="00BF0C29">
            <w:pPr>
              <w:rPr>
                <w:color w:val="5B9BD5" w:themeColor="accent5"/>
                <w:sz w:val="18"/>
                <w:lang w:val="en-GB"/>
              </w:rPr>
            </w:pPr>
            <w:r w:rsidRPr="004B2F94">
              <w:rPr>
                <w:color w:val="5B9BD5" w:themeColor="accent5"/>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37FC22B4" w14:textId="77777777" w:rsidR="0069725C" w:rsidRPr="004B2F94" w:rsidRDefault="0069725C" w:rsidP="00BF0C29">
            <w:pPr>
              <w:rPr>
                <w:color w:val="5B9BD5" w:themeColor="accent5"/>
                <w:sz w:val="18"/>
                <w:lang w:val="en-GB"/>
              </w:rPr>
            </w:pPr>
            <w:r w:rsidRPr="004B2F94">
              <w:rPr>
                <w:color w:val="5B9BD5" w:themeColor="accent5"/>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5ECC1DF1" w14:textId="77777777" w:rsidR="0069725C" w:rsidRPr="004B2F94" w:rsidRDefault="0069725C" w:rsidP="00BF0C29">
            <w:pPr>
              <w:rPr>
                <w:color w:val="5B9BD5" w:themeColor="accent5"/>
                <w:sz w:val="18"/>
                <w:lang w:val="en-GB"/>
              </w:rPr>
            </w:pPr>
            <w:r w:rsidRPr="004B2F94">
              <w:rPr>
                <w:color w:val="5B9BD5" w:themeColor="accent5"/>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57A59C7D" w14:textId="77777777" w:rsidR="0069725C" w:rsidRPr="004B2F94" w:rsidRDefault="0069725C" w:rsidP="00BF0C29">
            <w:pPr>
              <w:rPr>
                <w:color w:val="5B9BD5" w:themeColor="accent5"/>
                <w:sz w:val="18"/>
                <w:lang w:val="en-GB"/>
              </w:rPr>
            </w:pPr>
            <w:r w:rsidRPr="004B2F94">
              <w:rPr>
                <w:color w:val="5B9BD5" w:themeColor="accent5"/>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07713D82" w14:textId="77777777" w:rsidR="0069725C" w:rsidRPr="004B2F94" w:rsidRDefault="0069725C" w:rsidP="00BF0C29">
            <w:pPr>
              <w:rPr>
                <w:color w:val="5B9BD5" w:themeColor="accent5"/>
                <w:sz w:val="18"/>
                <w:lang w:val="en-GB"/>
              </w:rPr>
            </w:pPr>
            <w:r w:rsidRPr="004B2F94">
              <w:rPr>
                <w:color w:val="5B9BD5" w:themeColor="accent5"/>
                <w:sz w:val="18"/>
                <w:lang w:val="en-GB"/>
              </w:rPr>
              <w:t> </w:t>
            </w:r>
          </w:p>
        </w:tc>
        <w:tc>
          <w:tcPr>
            <w:tcW w:w="239"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1E514C64" w14:textId="77777777" w:rsidR="0069725C" w:rsidRPr="004B2F94" w:rsidRDefault="0069725C" w:rsidP="00BF0C29">
            <w:pPr>
              <w:rPr>
                <w:color w:val="5B9BD5" w:themeColor="accent5"/>
                <w:sz w:val="18"/>
                <w:lang w:val="en-GB"/>
              </w:rPr>
            </w:pPr>
            <w:r w:rsidRPr="004B2F94">
              <w:rPr>
                <w:color w:val="5B9BD5" w:themeColor="accent5"/>
                <w:sz w:val="18"/>
                <w:lang w:val="en-GB"/>
              </w:rPr>
              <w:t> </w:t>
            </w:r>
          </w:p>
        </w:tc>
        <w:tc>
          <w:tcPr>
            <w:tcW w:w="237"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2FEC5998" w14:textId="77777777" w:rsidR="0069725C" w:rsidRPr="004B2F94" w:rsidRDefault="0069725C" w:rsidP="00BF0C29">
            <w:pPr>
              <w:rPr>
                <w:color w:val="5B9BD5" w:themeColor="accent5"/>
                <w:sz w:val="18"/>
                <w:lang w:val="en-GB"/>
              </w:rPr>
            </w:pPr>
            <w:r w:rsidRPr="004B2F94">
              <w:rPr>
                <w:color w:val="5B9BD5" w:themeColor="accent5"/>
                <w:sz w:val="18"/>
                <w:lang w:val="en-GB"/>
              </w:rPr>
              <w:t> </w:t>
            </w:r>
          </w:p>
        </w:tc>
        <w:tc>
          <w:tcPr>
            <w:tcW w:w="238"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vAlign w:val="bottom"/>
          </w:tcPr>
          <w:p w14:paraId="1935D7B7" w14:textId="77777777" w:rsidR="0069725C" w:rsidRPr="004B2F94" w:rsidRDefault="0069725C" w:rsidP="00BF0C29">
            <w:pPr>
              <w:rPr>
                <w:color w:val="5B9BD5" w:themeColor="accent5"/>
                <w:sz w:val="18"/>
                <w:lang w:val="en-GB"/>
              </w:rPr>
            </w:pPr>
            <w:r w:rsidRPr="004B2F94">
              <w:rPr>
                <w:color w:val="5B9BD5" w:themeColor="accent5"/>
                <w:sz w:val="18"/>
                <w:lang w:val="en-GB"/>
              </w:rPr>
              <w:t> </w:t>
            </w:r>
          </w:p>
        </w:tc>
        <w:tc>
          <w:tcPr>
            <w:tcW w:w="241"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41A14380" w14:textId="77777777" w:rsidR="0069725C" w:rsidRPr="004B2F94" w:rsidRDefault="0069725C" w:rsidP="00BF0C29">
            <w:pPr>
              <w:rPr>
                <w:color w:val="5B9BD5" w:themeColor="accent5"/>
                <w:sz w:val="18"/>
                <w:lang w:val="en-GB"/>
              </w:rPr>
            </w:pPr>
            <w:r w:rsidRPr="004B2F94">
              <w:rPr>
                <w:color w:val="5B9BD5" w:themeColor="accent5"/>
                <w:sz w:val="18"/>
                <w:lang w:val="en-GB"/>
              </w:rPr>
              <w:t> </w:t>
            </w:r>
          </w:p>
        </w:tc>
        <w:tc>
          <w:tcPr>
            <w:tcW w:w="242"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62A74BEE" w14:textId="77777777" w:rsidR="0069725C" w:rsidRPr="004B2F94" w:rsidRDefault="0069725C" w:rsidP="00BF0C29">
            <w:pPr>
              <w:rPr>
                <w:color w:val="5B9BD5" w:themeColor="accent5"/>
                <w:sz w:val="18"/>
                <w:lang w:val="en-GB"/>
              </w:rPr>
            </w:pPr>
            <w:r w:rsidRPr="004B2F94">
              <w:rPr>
                <w:color w:val="5B9BD5" w:themeColor="accent5"/>
                <w:sz w:val="18"/>
                <w:lang w:val="en-GB"/>
              </w:rPr>
              <w:t> </w:t>
            </w:r>
          </w:p>
        </w:tc>
        <w:tc>
          <w:tcPr>
            <w:tcW w:w="240" w:type="dxa"/>
            <w:tcBorders>
              <w:top w:val="single" w:sz="4" w:space="0" w:color="000000"/>
              <w:left w:val="single" w:sz="4" w:space="0" w:color="000000"/>
              <w:bottom w:val="single" w:sz="4" w:space="0" w:color="000000"/>
              <w:right w:val="single" w:sz="4" w:space="0" w:color="000000"/>
            </w:tcBorders>
            <w:shd w:val="clear" w:color="auto" w:fill="666666"/>
            <w:tcMar>
              <w:top w:w="0" w:type="dxa"/>
              <w:left w:w="0" w:type="dxa"/>
              <w:right w:w="0" w:type="dxa"/>
            </w:tcMar>
          </w:tcPr>
          <w:p w14:paraId="4718DFC6" w14:textId="77777777" w:rsidR="0069725C" w:rsidRPr="004B2F94" w:rsidRDefault="0069725C" w:rsidP="00BF0C29">
            <w:pPr>
              <w:snapToGrid w:val="0"/>
              <w:rPr>
                <w:rFonts w:eastAsia="Arial Unicode MS"/>
                <w:color w:val="5B9BD5" w:themeColor="accent5"/>
                <w:sz w:val="18"/>
                <w:lang w:val="en-GB"/>
              </w:rPr>
            </w:pPr>
          </w:p>
        </w:tc>
        <w:tc>
          <w:tcPr>
            <w:tcW w:w="241"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204D8181" w14:textId="77777777" w:rsidR="0069725C" w:rsidRPr="004B2F94" w:rsidRDefault="0069725C" w:rsidP="00BF0C29">
            <w:pPr>
              <w:rPr>
                <w:color w:val="5B9BD5" w:themeColor="accent5"/>
                <w:sz w:val="18"/>
                <w:lang w:val="en-GB"/>
              </w:rPr>
            </w:pPr>
            <w:r w:rsidRPr="004B2F94">
              <w:rPr>
                <w:color w:val="5B9BD5" w:themeColor="accent5"/>
                <w:sz w:val="18"/>
                <w:lang w:val="en-GB"/>
              </w:rPr>
              <w:t> </w:t>
            </w:r>
          </w:p>
        </w:tc>
        <w:tc>
          <w:tcPr>
            <w:tcW w:w="241"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586DEBC8" w14:textId="77777777" w:rsidR="0069725C" w:rsidRPr="004B2F94" w:rsidRDefault="0069725C" w:rsidP="00BF0C29">
            <w:pPr>
              <w:rPr>
                <w:color w:val="5B9BD5" w:themeColor="accent5"/>
                <w:sz w:val="18"/>
                <w:lang w:val="en-GB"/>
              </w:rPr>
            </w:pPr>
            <w:r w:rsidRPr="004B2F94">
              <w:rPr>
                <w:color w:val="5B9BD5" w:themeColor="accent5"/>
                <w:sz w:val="18"/>
                <w:lang w:val="en-GB"/>
              </w:rPr>
              <w:t> </w:t>
            </w:r>
          </w:p>
        </w:tc>
        <w:tc>
          <w:tcPr>
            <w:tcW w:w="242" w:type="dxa"/>
            <w:tcBorders>
              <w:top w:val="single" w:sz="4" w:space="0" w:color="000000"/>
              <w:bottom w:val="single" w:sz="4" w:space="0" w:color="000000"/>
              <w:right w:val="single" w:sz="4" w:space="0" w:color="000000"/>
            </w:tcBorders>
            <w:shd w:val="clear" w:color="auto" w:fill="666666"/>
            <w:vAlign w:val="bottom"/>
          </w:tcPr>
          <w:p w14:paraId="0BFB4129" w14:textId="77777777" w:rsidR="0069725C" w:rsidRPr="004B2F94" w:rsidRDefault="0069725C" w:rsidP="00BF0C29">
            <w:pPr>
              <w:rPr>
                <w:color w:val="5B9BD5" w:themeColor="accent5"/>
                <w:sz w:val="18"/>
                <w:lang w:val="en-GB"/>
              </w:rPr>
            </w:pPr>
            <w:r w:rsidRPr="004B2F94">
              <w:rPr>
                <w:color w:val="5B9BD5" w:themeColor="accent5"/>
                <w:sz w:val="18"/>
                <w:lang w:val="en-GB"/>
              </w:rPr>
              <w:t> </w:t>
            </w:r>
          </w:p>
        </w:tc>
        <w:tc>
          <w:tcPr>
            <w:tcW w:w="240"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40FF6BC8" w14:textId="77777777" w:rsidR="0069725C" w:rsidRPr="004B2F94" w:rsidRDefault="0069725C" w:rsidP="00BF0C29">
            <w:pPr>
              <w:rPr>
                <w:color w:val="5B9BD5" w:themeColor="accent5"/>
                <w:sz w:val="18"/>
                <w:lang w:val="en-GB"/>
              </w:rPr>
            </w:pPr>
            <w:r w:rsidRPr="004B2F94">
              <w:rPr>
                <w:color w:val="5B9BD5" w:themeColor="accent5"/>
                <w:sz w:val="18"/>
                <w:lang w:val="en-GB"/>
              </w:rPr>
              <w:t> </w:t>
            </w:r>
          </w:p>
        </w:tc>
        <w:tc>
          <w:tcPr>
            <w:tcW w:w="241"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21D69FBD" w14:textId="77777777" w:rsidR="0069725C" w:rsidRPr="004B2F94" w:rsidRDefault="0069725C" w:rsidP="00BF0C29">
            <w:pPr>
              <w:rPr>
                <w:color w:val="5B9BD5" w:themeColor="accent5"/>
                <w:sz w:val="18"/>
                <w:lang w:val="en-GB"/>
              </w:rPr>
            </w:pPr>
            <w:r w:rsidRPr="004B2F94">
              <w:rPr>
                <w:color w:val="5B9BD5" w:themeColor="accent5"/>
                <w:sz w:val="18"/>
                <w:lang w:val="en-GB"/>
              </w:rPr>
              <w:t> </w:t>
            </w:r>
          </w:p>
        </w:tc>
        <w:tc>
          <w:tcPr>
            <w:tcW w:w="242"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41BAE576" w14:textId="77777777" w:rsidR="0069725C" w:rsidRPr="004B2F94" w:rsidRDefault="0069725C" w:rsidP="00BF0C29">
            <w:pPr>
              <w:rPr>
                <w:color w:val="5B9BD5" w:themeColor="accent5"/>
                <w:sz w:val="18"/>
                <w:lang w:val="en-GB"/>
              </w:rPr>
            </w:pPr>
            <w:r w:rsidRPr="004B2F94">
              <w:rPr>
                <w:color w:val="5B9BD5" w:themeColor="accent5"/>
                <w:sz w:val="18"/>
                <w:lang w:val="en-GB"/>
              </w:rPr>
              <w:t> </w:t>
            </w:r>
          </w:p>
        </w:tc>
        <w:tc>
          <w:tcPr>
            <w:tcW w:w="274" w:type="dxa"/>
            <w:tcBorders>
              <w:top w:val="single" w:sz="4" w:space="0" w:color="000000"/>
              <w:left w:val="single" w:sz="4" w:space="0" w:color="000000"/>
              <w:bottom w:val="single" w:sz="4" w:space="0" w:color="000000"/>
              <w:right w:val="single" w:sz="4" w:space="0" w:color="000000"/>
            </w:tcBorders>
            <w:shd w:val="clear" w:color="auto" w:fill="666666"/>
            <w:vAlign w:val="bottom"/>
          </w:tcPr>
          <w:p w14:paraId="3A01A481" w14:textId="77777777" w:rsidR="0069725C" w:rsidRPr="004B2F94" w:rsidRDefault="0069725C" w:rsidP="00BF0C29">
            <w:pPr>
              <w:rPr>
                <w:color w:val="5B9BD5" w:themeColor="accent5"/>
                <w:sz w:val="18"/>
                <w:lang w:val="en-GB"/>
              </w:rPr>
            </w:pPr>
            <w:r w:rsidRPr="004B2F94">
              <w:rPr>
                <w:color w:val="5B9BD5" w:themeColor="accent5"/>
                <w:sz w:val="18"/>
                <w:lang w:val="en-GB"/>
              </w:rPr>
              <w:t> </w:t>
            </w:r>
          </w:p>
        </w:tc>
      </w:tr>
    </w:tbl>
    <w:p w14:paraId="1FCB330E" w14:textId="77777777" w:rsidR="00081E79" w:rsidRDefault="00081E79" w:rsidP="00081E79">
      <w:pPr>
        <w:pStyle w:val="Titolo1"/>
        <w:spacing w:before="240" w:after="120"/>
        <w:ind w:right="0"/>
        <w:jc w:val="left"/>
        <w:rPr>
          <w:b/>
          <w:color w:val="000000"/>
          <w:sz w:val="24"/>
        </w:rPr>
      </w:pPr>
      <w:r>
        <w:rPr>
          <w:b/>
          <w:color w:val="000000"/>
          <w:sz w:val="24"/>
        </w:rPr>
        <w:t>3. Selected References</w:t>
      </w:r>
    </w:p>
    <w:p w14:paraId="21CAF211" w14:textId="5E63C0D3" w:rsidR="00910ED0" w:rsidRPr="00E25422" w:rsidRDefault="00910ED0" w:rsidP="00910ED0">
      <w:pPr>
        <w:ind w:left="425" w:hanging="425"/>
        <w:jc w:val="both"/>
        <w:rPr>
          <w:sz w:val="18"/>
          <w:szCs w:val="18"/>
          <w:lang w:val="en-GB"/>
        </w:rPr>
      </w:pPr>
      <w:r w:rsidRPr="002612B0">
        <w:rPr>
          <w:sz w:val="18"/>
          <w:szCs w:val="18"/>
          <w:lang w:val="en-US"/>
        </w:rPr>
        <w:t>Ding J</w:t>
      </w:r>
      <w:r w:rsidR="00FF3EC4">
        <w:rPr>
          <w:sz w:val="18"/>
          <w:szCs w:val="18"/>
          <w:lang w:val="en-US"/>
        </w:rPr>
        <w:t>, Sun C, He C, Li J, Ju P, Li F</w:t>
      </w:r>
      <w:r w:rsidRPr="002612B0">
        <w:rPr>
          <w:sz w:val="18"/>
          <w:szCs w:val="18"/>
          <w:lang w:val="en-GB"/>
        </w:rPr>
        <w:t xml:space="preserve"> (2021) Microplastics in four bivalve species and basis for using bivalves as bioindicators of microplastic pollution. </w:t>
      </w:r>
      <w:r w:rsidRPr="002612B0">
        <w:rPr>
          <w:i/>
          <w:iCs/>
          <w:sz w:val="18"/>
          <w:szCs w:val="18"/>
          <w:lang w:val="en-GB"/>
        </w:rPr>
        <w:t xml:space="preserve">Sci. Total Environ. </w:t>
      </w:r>
      <w:r w:rsidRPr="002612B0">
        <w:rPr>
          <w:b/>
          <w:bCs/>
          <w:sz w:val="18"/>
          <w:szCs w:val="18"/>
          <w:lang w:val="en-GB"/>
        </w:rPr>
        <w:t>782</w:t>
      </w:r>
      <w:r w:rsidRPr="002612B0">
        <w:rPr>
          <w:sz w:val="18"/>
          <w:szCs w:val="18"/>
          <w:lang w:val="en-GB"/>
        </w:rPr>
        <w:t>:146830.</w:t>
      </w:r>
    </w:p>
    <w:p w14:paraId="01B54946" w14:textId="77777777" w:rsidR="00910ED0" w:rsidRDefault="00910ED0" w:rsidP="00910ED0">
      <w:pPr>
        <w:ind w:left="425" w:hanging="425"/>
        <w:jc w:val="both"/>
        <w:rPr>
          <w:sz w:val="18"/>
          <w:szCs w:val="18"/>
          <w:lang w:val="en-US"/>
        </w:rPr>
      </w:pPr>
      <w:r>
        <w:rPr>
          <w:sz w:val="18"/>
          <w:szCs w:val="18"/>
          <w:lang w:val="en-US"/>
        </w:rPr>
        <w:t xml:space="preserve">Gedik K, Gozler AM </w:t>
      </w:r>
      <w:r w:rsidRPr="007D1226">
        <w:rPr>
          <w:sz w:val="18"/>
          <w:szCs w:val="18"/>
          <w:lang w:val="en-GB"/>
        </w:rPr>
        <w:t>(</w:t>
      </w:r>
      <w:bookmarkStart w:id="1" w:name="_GoBack"/>
      <w:bookmarkEnd w:id="1"/>
      <w:r w:rsidRPr="007D1226">
        <w:rPr>
          <w:sz w:val="18"/>
          <w:szCs w:val="18"/>
          <w:lang w:val="en-GB"/>
        </w:rPr>
        <w:t>202</w:t>
      </w:r>
      <w:r>
        <w:rPr>
          <w:sz w:val="18"/>
          <w:szCs w:val="18"/>
          <w:lang w:val="en-GB"/>
        </w:rPr>
        <w:t>2</w:t>
      </w:r>
      <w:r w:rsidRPr="007D1226">
        <w:rPr>
          <w:sz w:val="18"/>
          <w:szCs w:val="18"/>
          <w:lang w:val="en-GB"/>
        </w:rPr>
        <w:t xml:space="preserve">) </w:t>
      </w:r>
      <w:r w:rsidRPr="00296079">
        <w:rPr>
          <w:sz w:val="18"/>
          <w:szCs w:val="18"/>
          <w:lang w:val="en-GB"/>
        </w:rPr>
        <w:t xml:space="preserve">Hallmarking microplastics of sediments and </w:t>
      </w:r>
      <w:r w:rsidRPr="00296079">
        <w:rPr>
          <w:i/>
          <w:iCs/>
          <w:sz w:val="18"/>
          <w:szCs w:val="18"/>
          <w:lang w:val="en-GB"/>
        </w:rPr>
        <w:t>Chamelea gallina</w:t>
      </w:r>
      <w:r w:rsidRPr="00296079">
        <w:rPr>
          <w:sz w:val="18"/>
          <w:szCs w:val="18"/>
          <w:lang w:val="en-GB"/>
        </w:rPr>
        <w:t xml:space="preserve"> inhabiting</w:t>
      </w:r>
      <w:r>
        <w:rPr>
          <w:sz w:val="18"/>
          <w:szCs w:val="18"/>
          <w:lang w:val="en-GB"/>
        </w:rPr>
        <w:t xml:space="preserve"> </w:t>
      </w:r>
      <w:r w:rsidRPr="00296079">
        <w:rPr>
          <w:sz w:val="18"/>
          <w:szCs w:val="18"/>
          <w:lang w:val="en-GB"/>
        </w:rPr>
        <w:t>Southwestern Black Sea: A hypothetical look at consumption risks</w:t>
      </w:r>
      <w:r w:rsidRPr="007D1226">
        <w:rPr>
          <w:sz w:val="18"/>
          <w:szCs w:val="18"/>
          <w:lang w:val="en-GB"/>
        </w:rPr>
        <w:t xml:space="preserve">. </w:t>
      </w:r>
      <w:r>
        <w:rPr>
          <w:i/>
          <w:iCs/>
          <w:sz w:val="18"/>
          <w:szCs w:val="18"/>
          <w:lang w:val="en-GB"/>
        </w:rPr>
        <w:t>Mar. Pollut. Bull.</w:t>
      </w:r>
      <w:r w:rsidRPr="007D1226">
        <w:rPr>
          <w:i/>
          <w:iCs/>
          <w:sz w:val="18"/>
          <w:szCs w:val="18"/>
          <w:lang w:val="en-GB"/>
        </w:rPr>
        <w:t xml:space="preserve"> </w:t>
      </w:r>
      <w:r w:rsidRPr="007D1226">
        <w:rPr>
          <w:b/>
          <w:bCs/>
          <w:sz w:val="18"/>
          <w:szCs w:val="18"/>
          <w:lang w:val="en-GB"/>
        </w:rPr>
        <w:t>1</w:t>
      </w:r>
      <w:r>
        <w:rPr>
          <w:b/>
          <w:bCs/>
          <w:sz w:val="18"/>
          <w:szCs w:val="18"/>
          <w:lang w:val="en-GB"/>
        </w:rPr>
        <w:t>74</w:t>
      </w:r>
      <w:r w:rsidRPr="007D1226">
        <w:rPr>
          <w:sz w:val="18"/>
          <w:szCs w:val="18"/>
          <w:lang w:val="en-GB"/>
        </w:rPr>
        <w:t>:</w:t>
      </w:r>
      <w:r>
        <w:rPr>
          <w:sz w:val="18"/>
          <w:szCs w:val="18"/>
          <w:lang w:val="en-GB"/>
        </w:rPr>
        <w:t>113252.</w:t>
      </w:r>
    </w:p>
    <w:p w14:paraId="22C8C6C4" w14:textId="5B244F4C" w:rsidR="00910ED0" w:rsidRPr="007D1226" w:rsidRDefault="00910ED0" w:rsidP="00910ED0">
      <w:pPr>
        <w:ind w:left="425" w:hanging="425"/>
        <w:jc w:val="both"/>
        <w:rPr>
          <w:sz w:val="18"/>
          <w:szCs w:val="18"/>
          <w:lang w:val="en-GB"/>
        </w:rPr>
      </w:pPr>
      <w:r>
        <w:rPr>
          <w:sz w:val="18"/>
          <w:szCs w:val="18"/>
          <w:lang w:val="en-US"/>
        </w:rPr>
        <w:t>Ishimura T</w:t>
      </w:r>
      <w:r w:rsidR="00FF3EC4">
        <w:rPr>
          <w:sz w:val="18"/>
          <w:szCs w:val="18"/>
          <w:lang w:val="en-US"/>
        </w:rPr>
        <w:t>, Iwai I, Matsui K, Mattonai M, Watanabe A, Robberson W, Cook A</w:t>
      </w:r>
      <w:r w:rsidR="00013E4C">
        <w:rPr>
          <w:sz w:val="18"/>
          <w:szCs w:val="18"/>
          <w:lang w:val="en-US"/>
        </w:rPr>
        <w:t>M</w:t>
      </w:r>
      <w:r w:rsidR="00FF3EC4">
        <w:rPr>
          <w:sz w:val="18"/>
          <w:szCs w:val="18"/>
          <w:lang w:val="en-US"/>
        </w:rPr>
        <w:t xml:space="preserve">, Allen HL, Pipkin W, Teramae N, Ohtani H, Watanabe C </w:t>
      </w:r>
      <w:r w:rsidRPr="007D1226">
        <w:rPr>
          <w:sz w:val="18"/>
          <w:szCs w:val="18"/>
          <w:lang w:val="en-GB"/>
        </w:rPr>
        <w:t>(202</w:t>
      </w:r>
      <w:r>
        <w:rPr>
          <w:sz w:val="18"/>
          <w:szCs w:val="18"/>
          <w:lang w:val="en-GB"/>
        </w:rPr>
        <w:t>1</w:t>
      </w:r>
      <w:r w:rsidRPr="007D1226">
        <w:rPr>
          <w:sz w:val="18"/>
          <w:szCs w:val="18"/>
          <w:lang w:val="en-GB"/>
        </w:rPr>
        <w:t xml:space="preserve">) </w:t>
      </w:r>
      <w:r w:rsidRPr="008B3D3B">
        <w:rPr>
          <w:sz w:val="18"/>
          <w:szCs w:val="18"/>
          <w:lang w:val="en-GB"/>
        </w:rPr>
        <w:t>Qualitative and quantitative analysis of mixtures of microplastics in the</w:t>
      </w:r>
      <w:r>
        <w:rPr>
          <w:sz w:val="18"/>
          <w:szCs w:val="18"/>
          <w:lang w:val="en-GB"/>
        </w:rPr>
        <w:t xml:space="preserve"> </w:t>
      </w:r>
      <w:r w:rsidRPr="008B3D3B">
        <w:rPr>
          <w:sz w:val="18"/>
          <w:szCs w:val="18"/>
          <w:lang w:val="en-GB"/>
        </w:rPr>
        <w:t>presence of calcium carbonate by pyrolysis-GC/MS</w:t>
      </w:r>
      <w:r w:rsidRPr="007D1226">
        <w:rPr>
          <w:sz w:val="18"/>
          <w:szCs w:val="18"/>
          <w:lang w:val="en-GB"/>
        </w:rPr>
        <w:t xml:space="preserve">. </w:t>
      </w:r>
      <w:r w:rsidRPr="007D1226">
        <w:rPr>
          <w:i/>
          <w:iCs/>
          <w:sz w:val="18"/>
          <w:szCs w:val="18"/>
          <w:lang w:val="en-GB"/>
        </w:rPr>
        <w:t>J</w:t>
      </w:r>
      <w:r w:rsidR="007F3610">
        <w:rPr>
          <w:i/>
          <w:iCs/>
          <w:sz w:val="18"/>
          <w:szCs w:val="18"/>
          <w:lang w:val="en-GB"/>
        </w:rPr>
        <w:t>.</w:t>
      </w:r>
      <w:r w:rsidRPr="007D1226">
        <w:rPr>
          <w:i/>
          <w:iCs/>
          <w:sz w:val="18"/>
          <w:szCs w:val="18"/>
          <w:lang w:val="en-GB"/>
        </w:rPr>
        <w:t xml:space="preserve"> Anal</w:t>
      </w:r>
      <w:r w:rsidR="007F3610">
        <w:rPr>
          <w:i/>
          <w:iCs/>
          <w:sz w:val="18"/>
          <w:szCs w:val="18"/>
          <w:lang w:val="en-GB"/>
        </w:rPr>
        <w:t>.</w:t>
      </w:r>
      <w:r w:rsidRPr="007D1226">
        <w:rPr>
          <w:i/>
          <w:iCs/>
          <w:sz w:val="18"/>
          <w:szCs w:val="18"/>
          <w:lang w:val="en-GB"/>
        </w:rPr>
        <w:t xml:space="preserve"> Appl</w:t>
      </w:r>
      <w:r w:rsidR="007F3610">
        <w:rPr>
          <w:i/>
          <w:iCs/>
          <w:sz w:val="18"/>
          <w:szCs w:val="18"/>
          <w:lang w:val="en-GB"/>
        </w:rPr>
        <w:t>.</w:t>
      </w:r>
      <w:r w:rsidRPr="007D1226">
        <w:rPr>
          <w:i/>
          <w:iCs/>
          <w:sz w:val="18"/>
          <w:szCs w:val="18"/>
          <w:lang w:val="en-GB"/>
        </w:rPr>
        <w:t xml:space="preserve"> Pyrolysis </w:t>
      </w:r>
      <w:r w:rsidRPr="007D1226">
        <w:rPr>
          <w:b/>
          <w:bCs/>
          <w:sz w:val="18"/>
          <w:szCs w:val="18"/>
          <w:lang w:val="en-GB"/>
        </w:rPr>
        <w:t>1</w:t>
      </w:r>
      <w:r>
        <w:rPr>
          <w:b/>
          <w:bCs/>
          <w:sz w:val="18"/>
          <w:szCs w:val="18"/>
          <w:lang w:val="en-GB"/>
        </w:rPr>
        <w:t>57</w:t>
      </w:r>
      <w:r w:rsidRPr="007D1226">
        <w:rPr>
          <w:sz w:val="18"/>
          <w:szCs w:val="18"/>
          <w:lang w:val="en-GB"/>
        </w:rPr>
        <w:t>:10</w:t>
      </w:r>
      <w:r>
        <w:rPr>
          <w:sz w:val="18"/>
          <w:szCs w:val="18"/>
          <w:lang w:val="en-GB"/>
        </w:rPr>
        <w:t>5188</w:t>
      </w:r>
      <w:r w:rsidRPr="007D1226">
        <w:rPr>
          <w:sz w:val="18"/>
          <w:szCs w:val="18"/>
          <w:lang w:val="en-GB"/>
        </w:rPr>
        <w:t>.</w:t>
      </w:r>
    </w:p>
    <w:p w14:paraId="3371CD62" w14:textId="3C64FD27" w:rsidR="008604A1" w:rsidRPr="004056C8" w:rsidRDefault="00910ED0" w:rsidP="004056C8">
      <w:pPr>
        <w:ind w:left="425" w:hanging="425"/>
        <w:jc w:val="both"/>
        <w:rPr>
          <w:sz w:val="18"/>
          <w:szCs w:val="18"/>
          <w:lang w:val="en-GB"/>
        </w:rPr>
      </w:pPr>
      <w:r>
        <w:rPr>
          <w:sz w:val="18"/>
          <w:szCs w:val="18"/>
          <w:lang w:val="en-US"/>
        </w:rPr>
        <w:t>Pinto da Costa</w:t>
      </w:r>
      <w:r w:rsidRPr="007D1226">
        <w:rPr>
          <w:sz w:val="18"/>
          <w:szCs w:val="18"/>
          <w:lang w:val="en-GB"/>
        </w:rPr>
        <w:t xml:space="preserve"> </w:t>
      </w:r>
      <w:r>
        <w:rPr>
          <w:sz w:val="18"/>
          <w:szCs w:val="18"/>
          <w:lang w:val="en-GB"/>
        </w:rPr>
        <w:t>J</w:t>
      </w:r>
      <w:r w:rsidR="00FF3EC4">
        <w:rPr>
          <w:sz w:val="18"/>
          <w:szCs w:val="18"/>
          <w:lang w:val="en-GB"/>
        </w:rPr>
        <w:t>, Reis V, Paco A, Costa M, Duarte AC, Rocha-Santos T</w:t>
      </w:r>
      <w:r w:rsidRPr="007D1226">
        <w:rPr>
          <w:sz w:val="18"/>
          <w:szCs w:val="18"/>
          <w:lang w:val="en-GB"/>
        </w:rPr>
        <w:t xml:space="preserve"> (20</w:t>
      </w:r>
      <w:r>
        <w:rPr>
          <w:sz w:val="18"/>
          <w:szCs w:val="18"/>
          <w:lang w:val="en-GB"/>
        </w:rPr>
        <w:t>19</w:t>
      </w:r>
      <w:r w:rsidRPr="007D1226">
        <w:rPr>
          <w:sz w:val="18"/>
          <w:szCs w:val="18"/>
          <w:lang w:val="en-GB"/>
        </w:rPr>
        <w:t xml:space="preserve">) Micro(nano)plastics e Analytical challenges towards risk evaluation. </w:t>
      </w:r>
      <w:r w:rsidRPr="007D1226">
        <w:rPr>
          <w:i/>
          <w:iCs/>
          <w:sz w:val="18"/>
          <w:szCs w:val="18"/>
          <w:lang w:val="en-GB"/>
        </w:rPr>
        <w:t>Trends Anal. Chem.</w:t>
      </w:r>
      <w:r>
        <w:rPr>
          <w:i/>
          <w:iCs/>
          <w:sz w:val="18"/>
          <w:szCs w:val="18"/>
          <w:lang w:val="en-GB"/>
        </w:rPr>
        <w:t xml:space="preserve"> </w:t>
      </w:r>
      <w:r w:rsidRPr="007D1226">
        <w:rPr>
          <w:b/>
          <w:bCs/>
          <w:sz w:val="18"/>
          <w:szCs w:val="18"/>
          <w:lang w:val="en-GB"/>
        </w:rPr>
        <w:t>1</w:t>
      </w:r>
      <w:r>
        <w:rPr>
          <w:b/>
          <w:bCs/>
          <w:sz w:val="18"/>
          <w:szCs w:val="18"/>
          <w:lang w:val="en-GB"/>
        </w:rPr>
        <w:t>11</w:t>
      </w:r>
      <w:r w:rsidRPr="007D1226">
        <w:rPr>
          <w:sz w:val="18"/>
          <w:szCs w:val="18"/>
          <w:lang w:val="en-GB"/>
        </w:rPr>
        <w:t>:</w:t>
      </w:r>
      <w:r>
        <w:rPr>
          <w:sz w:val="18"/>
          <w:szCs w:val="18"/>
          <w:lang w:val="en-GB"/>
        </w:rPr>
        <w:t xml:space="preserve"> 173-184</w:t>
      </w:r>
      <w:r w:rsidRPr="007D1226">
        <w:rPr>
          <w:sz w:val="18"/>
          <w:szCs w:val="18"/>
          <w:lang w:val="en-GB"/>
        </w:rPr>
        <w:t>.</w:t>
      </w:r>
    </w:p>
    <w:sectPr w:rsidR="008604A1" w:rsidRPr="004056C8" w:rsidSect="000117EE">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20B3CC" w14:textId="77777777" w:rsidR="003C5CC8" w:rsidRDefault="003C5CC8" w:rsidP="00013E4C">
      <w:r>
        <w:separator/>
      </w:r>
    </w:p>
  </w:endnote>
  <w:endnote w:type="continuationSeparator" w:id="0">
    <w:p w14:paraId="75033916" w14:textId="77777777" w:rsidR="003C5CC8" w:rsidRDefault="003C5CC8" w:rsidP="0001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A0027" w14:textId="77777777" w:rsidR="003C5CC8" w:rsidRDefault="003C5CC8" w:rsidP="00013E4C">
      <w:r>
        <w:separator/>
      </w:r>
    </w:p>
  </w:footnote>
  <w:footnote w:type="continuationSeparator" w:id="0">
    <w:p w14:paraId="0490D3C8" w14:textId="77777777" w:rsidR="003C5CC8" w:rsidRDefault="003C5CC8" w:rsidP="00013E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E79"/>
    <w:rsid w:val="000117EE"/>
    <w:rsid w:val="00013E4C"/>
    <w:rsid w:val="00072436"/>
    <w:rsid w:val="00081E79"/>
    <w:rsid w:val="000A79C8"/>
    <w:rsid w:val="00146A3F"/>
    <w:rsid w:val="001864C7"/>
    <w:rsid w:val="00186A3D"/>
    <w:rsid w:val="00261FBA"/>
    <w:rsid w:val="00335618"/>
    <w:rsid w:val="00392261"/>
    <w:rsid w:val="003C5CC8"/>
    <w:rsid w:val="004056C8"/>
    <w:rsid w:val="0043038B"/>
    <w:rsid w:val="004A2B05"/>
    <w:rsid w:val="004B2BDE"/>
    <w:rsid w:val="005C327F"/>
    <w:rsid w:val="005E3561"/>
    <w:rsid w:val="005F33CE"/>
    <w:rsid w:val="00645545"/>
    <w:rsid w:val="00683D17"/>
    <w:rsid w:val="0069725C"/>
    <w:rsid w:val="00743724"/>
    <w:rsid w:val="00745EA9"/>
    <w:rsid w:val="007F3610"/>
    <w:rsid w:val="0084275D"/>
    <w:rsid w:val="0088676F"/>
    <w:rsid w:val="00887D48"/>
    <w:rsid w:val="008C48FA"/>
    <w:rsid w:val="008D237D"/>
    <w:rsid w:val="00910ED0"/>
    <w:rsid w:val="0092150C"/>
    <w:rsid w:val="00923763"/>
    <w:rsid w:val="009314CF"/>
    <w:rsid w:val="00973087"/>
    <w:rsid w:val="00A04F0D"/>
    <w:rsid w:val="00A428BC"/>
    <w:rsid w:val="00AE1BD4"/>
    <w:rsid w:val="00AF375B"/>
    <w:rsid w:val="00B123DE"/>
    <w:rsid w:val="00BB2D17"/>
    <w:rsid w:val="00BB3903"/>
    <w:rsid w:val="00C4776C"/>
    <w:rsid w:val="00D02588"/>
    <w:rsid w:val="00D63AC7"/>
    <w:rsid w:val="00D76F6F"/>
    <w:rsid w:val="00E00E56"/>
    <w:rsid w:val="00E017E5"/>
    <w:rsid w:val="00E14238"/>
    <w:rsid w:val="00E75294"/>
    <w:rsid w:val="00E97A75"/>
    <w:rsid w:val="00EB2025"/>
    <w:rsid w:val="00F30083"/>
    <w:rsid w:val="00F34717"/>
    <w:rsid w:val="00F63A3D"/>
    <w:rsid w:val="00FF3EC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B2DFE"/>
  <w15:chartTrackingRefBased/>
  <w15:docId w15:val="{1ACF1CC6-E060-1A4E-BB32-AC9B54397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81E79"/>
    <w:pPr>
      <w:widowControl w:val="0"/>
      <w:suppressAutoHyphens/>
    </w:pPr>
    <w:rPr>
      <w:rFonts w:ascii="Times New Roman" w:eastAsia="Times New Roman" w:hAnsi="Times New Roman" w:cs="Times New Roman"/>
      <w:sz w:val="20"/>
      <w:szCs w:val="20"/>
      <w:lang w:eastAsia="zh-CN"/>
    </w:rPr>
  </w:style>
  <w:style w:type="paragraph" w:styleId="Titolo1">
    <w:name w:val="heading 1"/>
    <w:basedOn w:val="Normale"/>
    <w:next w:val="Normale"/>
    <w:link w:val="Titolo1Carattere"/>
    <w:uiPriority w:val="9"/>
    <w:qFormat/>
    <w:rsid w:val="00081E79"/>
    <w:pPr>
      <w:keepNext/>
      <w:shd w:val="clear" w:color="auto" w:fill="FFFFFF"/>
      <w:spacing w:before="820"/>
      <w:ind w:right="320"/>
      <w:jc w:val="center"/>
      <w:outlineLvl w:val="0"/>
    </w:pPr>
    <w:rPr>
      <w:color w:val="850C13"/>
      <w:spacing w:val="-2"/>
      <w:sz w:val="52"/>
      <w:szCs w:val="52"/>
      <w:lang w:val="en-US"/>
    </w:rPr>
  </w:style>
  <w:style w:type="paragraph" w:styleId="Titolo2">
    <w:name w:val="heading 2"/>
    <w:basedOn w:val="Normale"/>
    <w:next w:val="Normale"/>
    <w:link w:val="Titolo2Carattere"/>
    <w:uiPriority w:val="9"/>
    <w:unhideWhenUsed/>
    <w:qFormat/>
    <w:rsid w:val="00081E79"/>
    <w:pPr>
      <w:keepNext/>
      <w:outlineLvl w:val="1"/>
    </w:pPr>
    <w:rPr>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81E79"/>
    <w:rPr>
      <w:rFonts w:ascii="Times New Roman" w:eastAsia="Times New Roman" w:hAnsi="Times New Roman" w:cs="Times New Roman"/>
      <w:color w:val="850C13"/>
      <w:spacing w:val="-2"/>
      <w:sz w:val="52"/>
      <w:szCs w:val="52"/>
      <w:shd w:val="clear" w:color="auto" w:fill="FFFFFF"/>
      <w:lang w:val="en-US" w:eastAsia="zh-CN"/>
    </w:rPr>
  </w:style>
  <w:style w:type="character" w:customStyle="1" w:styleId="Titolo2Carattere">
    <w:name w:val="Titolo 2 Carattere"/>
    <w:basedOn w:val="Carpredefinitoparagrafo"/>
    <w:link w:val="Titolo2"/>
    <w:uiPriority w:val="9"/>
    <w:rsid w:val="00081E79"/>
    <w:rPr>
      <w:rFonts w:ascii="Times New Roman" w:eastAsia="Times New Roman" w:hAnsi="Times New Roman" w:cs="Times New Roman"/>
      <w:sz w:val="32"/>
      <w:szCs w:val="20"/>
      <w:lang w:eastAsia="zh-CN"/>
    </w:rPr>
  </w:style>
  <w:style w:type="paragraph" w:styleId="Titolo">
    <w:name w:val="Title"/>
    <w:basedOn w:val="Normale"/>
    <w:next w:val="Normale"/>
    <w:link w:val="TitoloCarattere"/>
    <w:uiPriority w:val="10"/>
    <w:qFormat/>
    <w:rsid w:val="00081E79"/>
    <w:pPr>
      <w:widowControl/>
      <w:spacing w:before="720" w:after="120" w:line="264" w:lineRule="auto"/>
      <w:jc w:val="center"/>
    </w:pPr>
    <w:rPr>
      <w:b/>
      <w:kern w:val="2"/>
      <w:sz w:val="28"/>
      <w:lang w:val="nl-NL"/>
    </w:rPr>
  </w:style>
  <w:style w:type="character" w:customStyle="1" w:styleId="TitoloCarattere">
    <w:name w:val="Titolo Carattere"/>
    <w:basedOn w:val="Carpredefinitoparagrafo"/>
    <w:link w:val="Titolo"/>
    <w:uiPriority w:val="10"/>
    <w:rsid w:val="00081E79"/>
    <w:rPr>
      <w:rFonts w:ascii="Times New Roman" w:eastAsia="Times New Roman" w:hAnsi="Times New Roman" w:cs="Times New Roman"/>
      <w:b/>
      <w:kern w:val="2"/>
      <w:sz w:val="28"/>
      <w:szCs w:val="20"/>
      <w:lang w:val="nl-NL" w:eastAsia="zh-CN"/>
    </w:rPr>
  </w:style>
  <w:style w:type="paragraph" w:styleId="Corpotesto">
    <w:name w:val="Body Text"/>
    <w:basedOn w:val="Normale"/>
    <w:link w:val="CorpotestoCarattere"/>
    <w:rsid w:val="00081E79"/>
    <w:rPr>
      <w:i/>
      <w:iCs/>
      <w:sz w:val="32"/>
    </w:rPr>
  </w:style>
  <w:style w:type="character" w:customStyle="1" w:styleId="CorpotestoCarattere">
    <w:name w:val="Corpo testo Carattere"/>
    <w:basedOn w:val="Carpredefinitoparagrafo"/>
    <w:link w:val="Corpotesto"/>
    <w:rsid w:val="00081E79"/>
    <w:rPr>
      <w:rFonts w:ascii="Times New Roman" w:eastAsia="Times New Roman" w:hAnsi="Times New Roman" w:cs="Times New Roman"/>
      <w:i/>
      <w:iCs/>
      <w:sz w:val="32"/>
      <w:szCs w:val="20"/>
      <w:lang w:eastAsia="zh-CN"/>
    </w:rPr>
  </w:style>
  <w:style w:type="paragraph" w:styleId="Corpodeltesto2">
    <w:name w:val="Body Text 2"/>
    <w:basedOn w:val="Normale"/>
    <w:link w:val="Corpodeltesto2Carattere"/>
    <w:qFormat/>
    <w:rsid w:val="00081E79"/>
    <w:pPr>
      <w:shd w:val="clear" w:color="auto" w:fill="FFFFFF"/>
    </w:pPr>
    <w:rPr>
      <w:b/>
      <w:bCs/>
      <w:i/>
      <w:iCs/>
      <w:sz w:val="28"/>
    </w:rPr>
  </w:style>
  <w:style w:type="character" w:customStyle="1" w:styleId="Corpodeltesto2Carattere">
    <w:name w:val="Corpo del testo 2 Carattere"/>
    <w:basedOn w:val="Carpredefinitoparagrafo"/>
    <w:link w:val="Corpodeltesto2"/>
    <w:rsid w:val="00081E79"/>
    <w:rPr>
      <w:rFonts w:ascii="Times New Roman" w:eastAsia="Times New Roman" w:hAnsi="Times New Roman" w:cs="Times New Roman"/>
      <w:b/>
      <w:bCs/>
      <w:i/>
      <w:iCs/>
      <w:sz w:val="28"/>
      <w:szCs w:val="20"/>
      <w:shd w:val="clear" w:color="auto" w:fill="FFFFFF"/>
      <w:lang w:eastAsia="zh-CN"/>
    </w:rPr>
  </w:style>
  <w:style w:type="paragraph" w:styleId="Intestazione">
    <w:name w:val="header"/>
    <w:basedOn w:val="Normale"/>
    <w:link w:val="IntestazioneCarattere"/>
    <w:rsid w:val="00081E79"/>
    <w:pPr>
      <w:widowControl/>
      <w:tabs>
        <w:tab w:val="center" w:pos="4819"/>
        <w:tab w:val="right" w:pos="9638"/>
      </w:tabs>
      <w:spacing w:line="264" w:lineRule="auto"/>
      <w:jc w:val="both"/>
    </w:pPr>
    <w:rPr>
      <w:kern w:val="2"/>
      <w:lang w:val="nl-NL"/>
    </w:rPr>
  </w:style>
  <w:style w:type="character" w:customStyle="1" w:styleId="IntestazioneCarattere">
    <w:name w:val="Intestazione Carattere"/>
    <w:basedOn w:val="Carpredefinitoparagrafo"/>
    <w:link w:val="Intestazione"/>
    <w:rsid w:val="00081E79"/>
    <w:rPr>
      <w:rFonts w:ascii="Times New Roman" w:eastAsia="Times New Roman" w:hAnsi="Times New Roman" w:cs="Times New Roman"/>
      <w:kern w:val="2"/>
      <w:sz w:val="20"/>
      <w:szCs w:val="20"/>
      <w:lang w:val="nl-NL" w:eastAsia="zh-CN"/>
    </w:rPr>
  </w:style>
  <w:style w:type="paragraph" w:styleId="Testonotaapidipagina">
    <w:name w:val="footnote text"/>
    <w:basedOn w:val="Normale"/>
    <w:link w:val="TestonotaapidipaginaCarattere"/>
    <w:uiPriority w:val="99"/>
    <w:semiHidden/>
    <w:unhideWhenUsed/>
    <w:rsid w:val="00013E4C"/>
  </w:style>
  <w:style w:type="character" w:customStyle="1" w:styleId="TestonotaapidipaginaCarattere">
    <w:name w:val="Testo nota a piè di pagina Carattere"/>
    <w:basedOn w:val="Carpredefinitoparagrafo"/>
    <w:link w:val="Testonotaapidipagina"/>
    <w:uiPriority w:val="99"/>
    <w:semiHidden/>
    <w:rsid w:val="00013E4C"/>
    <w:rPr>
      <w:rFonts w:ascii="Times New Roman" w:eastAsia="Times New Roman" w:hAnsi="Times New Roman" w:cs="Times New Roman"/>
      <w:sz w:val="20"/>
      <w:szCs w:val="20"/>
      <w:lang w:eastAsia="zh-CN"/>
    </w:rPr>
  </w:style>
  <w:style w:type="character" w:styleId="Rimandonotaapidipagina">
    <w:name w:val="footnote reference"/>
    <w:basedOn w:val="Carpredefinitoparagrafo"/>
    <w:uiPriority w:val="99"/>
    <w:semiHidden/>
    <w:unhideWhenUsed/>
    <w:rsid w:val="00013E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7ED43-13AB-4ADB-B6E0-F1C4A7E74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2</Pages>
  <Words>1385</Words>
  <Characters>7898</Characters>
  <Application>Microsoft Office Word</Application>
  <DocSecurity>0</DocSecurity>
  <Lines>65</Lines>
  <Paragraphs>18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GIANLUIGI MAURIELLO</dc:creator>
  <cp:keywords/>
  <dc:description/>
  <cp:lastModifiedBy>Rosaria Aloia</cp:lastModifiedBy>
  <cp:revision>14</cp:revision>
  <cp:lastPrinted>2023-06-29T10:52:00Z</cp:lastPrinted>
  <dcterms:created xsi:type="dcterms:W3CDTF">2023-06-26T11:04:00Z</dcterms:created>
  <dcterms:modified xsi:type="dcterms:W3CDTF">2023-06-30T08:39:00Z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fc37e5264fc8a707f39457fa0dcd9a32c21b5a7bb08f47a37d2f36ec4ee7816b</vt:lpwstr>
  </property>
</Properties>
</file>