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38F4202E" w:rsidR="00081E79" w:rsidRPr="000C5CD6" w:rsidRDefault="00B156F5" w:rsidP="00081E79">
      <w:pPr>
        <w:pStyle w:val="Titolo"/>
        <w:spacing w:before="600" w:line="240" w:lineRule="auto"/>
        <w:rPr>
          <w:lang w:val="en-GB"/>
        </w:rPr>
      </w:pPr>
      <w:r w:rsidRPr="000C5CD6">
        <w:rPr>
          <w:lang w:val="en-GB"/>
        </w:rPr>
        <w:t xml:space="preserve">Shelf-life extension of food by using of innovative biodegradable </w:t>
      </w:r>
      <w:proofErr w:type="gramStart"/>
      <w:r w:rsidRPr="000C5CD6">
        <w:rPr>
          <w:lang w:val="en-GB"/>
        </w:rPr>
        <w:t>packaging</w:t>
      </w:r>
      <w:proofErr w:type="gramEnd"/>
    </w:p>
    <w:p w14:paraId="050008D4" w14:textId="2BD4121A" w:rsidR="00081E79" w:rsidRPr="00CB7A8B" w:rsidRDefault="00B156F5" w:rsidP="00081E79">
      <w:pPr>
        <w:jc w:val="center"/>
      </w:pPr>
      <w:r w:rsidRPr="00CB7A8B">
        <w:t xml:space="preserve">Corinne Giacondino </w:t>
      </w:r>
      <w:r w:rsidR="00081E79" w:rsidRPr="00CB7A8B">
        <w:t>(</w:t>
      </w:r>
      <w:r w:rsidRPr="00CB7A8B">
        <w:t>corinne.giacondino</w:t>
      </w:r>
      <w:r w:rsidR="00081E79" w:rsidRPr="00CB7A8B">
        <w:t>@uni</w:t>
      </w:r>
      <w:r w:rsidRPr="00CB7A8B">
        <w:t>rc</w:t>
      </w:r>
      <w:r w:rsidR="00081E79" w:rsidRPr="00CB7A8B">
        <w:t>.it)</w:t>
      </w:r>
    </w:p>
    <w:p w14:paraId="6D5F5145" w14:textId="4F28E23A" w:rsidR="00081E79" w:rsidRPr="00CB7A8B" w:rsidRDefault="00B156F5" w:rsidP="00081E79">
      <w:pPr>
        <w:jc w:val="center"/>
      </w:pPr>
      <w:proofErr w:type="spellStart"/>
      <w:r w:rsidRPr="00CB7A8B">
        <w:t>Agricultural</w:t>
      </w:r>
      <w:proofErr w:type="spellEnd"/>
      <w:r w:rsidR="00CA77FC">
        <w:t xml:space="preserve"> Department</w:t>
      </w:r>
      <w:r w:rsidR="0068713B">
        <w:t xml:space="preserve"> of</w:t>
      </w:r>
      <w:r w:rsidR="00081E79" w:rsidRPr="00CB7A8B">
        <w:t xml:space="preserve"> </w:t>
      </w:r>
      <w:r w:rsidRPr="00CB7A8B">
        <w:t>Mediterranea University</w:t>
      </w:r>
      <w:r w:rsidR="00CA77FC">
        <w:t xml:space="preserve"> of</w:t>
      </w:r>
      <w:r w:rsidRPr="00CB7A8B">
        <w:t xml:space="preserve"> Reggio Calabria</w:t>
      </w:r>
      <w:r w:rsidR="00081E79" w:rsidRPr="00CB7A8B">
        <w:t xml:space="preserve">, </w:t>
      </w:r>
      <w:proofErr w:type="spellStart"/>
      <w:r w:rsidR="00081E79" w:rsidRPr="00CB7A8B">
        <w:t>Italy</w:t>
      </w:r>
      <w:proofErr w:type="spellEnd"/>
    </w:p>
    <w:p w14:paraId="7CBDB1B6" w14:textId="12B04DF6" w:rsidR="00081E79" w:rsidRPr="00CB7A8B" w:rsidRDefault="00081E79" w:rsidP="00081E79">
      <w:pPr>
        <w:jc w:val="center"/>
      </w:pPr>
      <w:r w:rsidRPr="00CB7A8B">
        <w:t xml:space="preserve">Tutor: Prof. </w:t>
      </w:r>
      <w:r w:rsidR="00B156F5" w:rsidRPr="00CB7A8B">
        <w:t>Amalia R.M. Piscopo</w:t>
      </w:r>
    </w:p>
    <w:p w14:paraId="790D13D8" w14:textId="37738C0C" w:rsidR="00CB7A8B" w:rsidRPr="00CB7A8B" w:rsidRDefault="00CB7A8B" w:rsidP="00081E79">
      <w:pPr>
        <w:jc w:val="center"/>
      </w:pPr>
      <w:r w:rsidRPr="00CB7A8B">
        <w:t>Co-</w:t>
      </w:r>
      <w:r w:rsidR="00D67B84">
        <w:t>t</w:t>
      </w:r>
      <w:r w:rsidRPr="00CB7A8B">
        <w:t>utor: Prof. Alessandra De</w:t>
      </w:r>
      <w:r>
        <w:t xml:space="preserve"> Bruno</w:t>
      </w:r>
    </w:p>
    <w:p w14:paraId="145790C6" w14:textId="77777777" w:rsidR="00081E79" w:rsidRPr="00CB7A8B" w:rsidRDefault="00081E79" w:rsidP="00081E79">
      <w:pPr>
        <w:jc w:val="center"/>
      </w:pPr>
    </w:p>
    <w:p w14:paraId="7E59C6EE" w14:textId="45D06240" w:rsidR="00081E79" w:rsidRPr="000C5CD6" w:rsidRDefault="00BD04AC" w:rsidP="00081E79">
      <w:pPr>
        <w:pStyle w:val="Corpotesto"/>
        <w:jc w:val="both"/>
        <w:rPr>
          <w:i w:val="0"/>
          <w:iCs w:val="0"/>
          <w:sz w:val="20"/>
          <w:lang w:val="en-GB"/>
        </w:rPr>
      </w:pPr>
      <w:r w:rsidRPr="000C5CD6">
        <w:rPr>
          <w:i w:val="0"/>
          <w:iCs w:val="0"/>
          <w:sz w:val="20"/>
          <w:lang w:val="en-GB"/>
        </w:rPr>
        <w:t xml:space="preserve">This PhD thesis research project is aimed at evaluating the effects of the use of biodegradable packaging, edible </w:t>
      </w:r>
      <w:proofErr w:type="gramStart"/>
      <w:r w:rsidRPr="000C5CD6">
        <w:rPr>
          <w:i w:val="0"/>
          <w:iCs w:val="0"/>
          <w:sz w:val="20"/>
          <w:lang w:val="en-GB"/>
        </w:rPr>
        <w:t>coatings</w:t>
      </w:r>
      <w:proofErr w:type="gramEnd"/>
      <w:r w:rsidRPr="000C5CD6">
        <w:rPr>
          <w:i w:val="0"/>
          <w:iCs w:val="0"/>
          <w:sz w:val="20"/>
          <w:lang w:val="en-GB"/>
        </w:rPr>
        <w:t xml:space="preserve"> and films, </w:t>
      </w:r>
      <w:r w:rsidR="00276986" w:rsidRPr="000C5CD6">
        <w:rPr>
          <w:i w:val="0"/>
          <w:iCs w:val="0"/>
          <w:sz w:val="20"/>
          <w:lang w:val="en-GB"/>
        </w:rPr>
        <w:t xml:space="preserve">possibly </w:t>
      </w:r>
      <w:r w:rsidRPr="000C5CD6">
        <w:rPr>
          <w:i w:val="0"/>
          <w:iCs w:val="0"/>
          <w:sz w:val="20"/>
          <w:lang w:val="en-GB"/>
        </w:rPr>
        <w:t>added with natural bioactive compounds, on the shelf life of food</w:t>
      </w:r>
      <w:r w:rsidR="00451DCC" w:rsidRPr="000C5CD6">
        <w:rPr>
          <w:i w:val="0"/>
          <w:iCs w:val="0"/>
          <w:sz w:val="20"/>
          <w:lang w:val="en-GB"/>
        </w:rPr>
        <w:t>. A study of the degradation kinetics will be carried out, based on the monitoring of the main qualitative indices,</w:t>
      </w:r>
      <w:r w:rsidR="000C5CD6" w:rsidRPr="000C5CD6">
        <w:rPr>
          <w:i w:val="0"/>
          <w:iCs w:val="0"/>
          <w:sz w:val="20"/>
          <w:lang w:val="en-GB"/>
        </w:rPr>
        <w:t xml:space="preserve"> </w:t>
      </w:r>
      <w:r w:rsidR="00451DCC" w:rsidRPr="000C5CD6">
        <w:rPr>
          <w:i w:val="0"/>
          <w:iCs w:val="0"/>
          <w:sz w:val="20"/>
          <w:lang w:val="en-GB"/>
        </w:rPr>
        <w:t>to find effective and sustainable solutions to be used as an alternative to the use of non-degradable plastic polymers, with the aim of prolonging the shelf life of food maintaining high quality and obtaining benefits for the environment and health.</w:t>
      </w:r>
    </w:p>
    <w:p w14:paraId="553191D8" w14:textId="499CEC35" w:rsidR="00081E79" w:rsidRPr="00527B29" w:rsidRDefault="00563348" w:rsidP="00081E79">
      <w:pPr>
        <w:pStyle w:val="Titolo"/>
        <w:spacing w:before="240" w:line="240" w:lineRule="auto"/>
        <w:rPr>
          <w:sz w:val="24"/>
          <w:lang w:val="it-IT"/>
        </w:rPr>
      </w:pPr>
      <w:r w:rsidRPr="00527B29">
        <w:rPr>
          <w:sz w:val="24"/>
          <w:lang w:val="it-IT"/>
        </w:rPr>
        <w:t xml:space="preserve">Estensione della </w:t>
      </w:r>
      <w:proofErr w:type="spellStart"/>
      <w:r w:rsidRPr="00527B29">
        <w:rPr>
          <w:sz w:val="24"/>
          <w:lang w:val="it-IT"/>
        </w:rPr>
        <w:t>shelf</w:t>
      </w:r>
      <w:proofErr w:type="spellEnd"/>
      <w:r w:rsidRPr="00527B29">
        <w:rPr>
          <w:sz w:val="24"/>
          <w:lang w:val="it-IT"/>
        </w:rPr>
        <w:t xml:space="preserve">-life degli alimenti tramite </w:t>
      </w:r>
      <w:r w:rsidR="00A200AC" w:rsidRPr="00527B29">
        <w:rPr>
          <w:sz w:val="24"/>
          <w:lang w:val="it-IT"/>
        </w:rPr>
        <w:t>l’</w:t>
      </w:r>
      <w:r w:rsidRPr="00527B29">
        <w:rPr>
          <w:sz w:val="24"/>
          <w:lang w:val="it-IT"/>
        </w:rPr>
        <w:t>impiego di packaging innovativo biodegradabile</w:t>
      </w:r>
    </w:p>
    <w:p w14:paraId="5D49484C" w14:textId="5454A894" w:rsidR="00081E79" w:rsidRPr="00527B29" w:rsidRDefault="00081E79" w:rsidP="00E9474C">
      <w:pPr>
        <w:jc w:val="both"/>
      </w:pPr>
      <w:r w:rsidRPr="00527B29">
        <w:t xml:space="preserve">Questo progetto di tesi di dottorato </w:t>
      </w:r>
      <w:r w:rsidR="00BD04AC" w:rsidRPr="00527B29">
        <w:t xml:space="preserve">ha lo scopo di valutare gli effetti dell’uso di imballaggi biodegradabili, rivestimenti e film edibili, </w:t>
      </w:r>
      <w:r w:rsidR="00276986" w:rsidRPr="00527B29">
        <w:t xml:space="preserve">eventualmente </w:t>
      </w:r>
      <w:r w:rsidR="00BD04AC" w:rsidRPr="00527B29">
        <w:t xml:space="preserve">addizionati con composti bioattivi naturali, sulla </w:t>
      </w:r>
      <w:proofErr w:type="spellStart"/>
      <w:r w:rsidR="00BD04AC" w:rsidRPr="00527B29">
        <w:t>shelf</w:t>
      </w:r>
      <w:proofErr w:type="spellEnd"/>
      <w:r w:rsidR="00BD04AC" w:rsidRPr="00527B29">
        <w:t xml:space="preserve"> life degli alimenti</w:t>
      </w:r>
      <w:r w:rsidR="00451DCC" w:rsidRPr="00527B29">
        <w:t>. Verrà effettuato un</w:t>
      </w:r>
      <w:r w:rsidR="00BD04AC" w:rsidRPr="00527B29">
        <w:t>o studio delle cinetiche di degradazione</w:t>
      </w:r>
      <w:r w:rsidR="00451DCC" w:rsidRPr="00527B29">
        <w:t>,</w:t>
      </w:r>
      <w:r w:rsidR="00BD04AC" w:rsidRPr="00527B29">
        <w:t xml:space="preserve"> basat</w:t>
      </w:r>
      <w:r w:rsidR="00451DCC" w:rsidRPr="00527B29">
        <w:t xml:space="preserve">o </w:t>
      </w:r>
      <w:r w:rsidR="00BD04AC" w:rsidRPr="00527B29">
        <w:t xml:space="preserve">sul monitoraggio </w:t>
      </w:r>
      <w:r w:rsidR="00451DCC" w:rsidRPr="00527B29">
        <w:t>dei principali indici qualitativi,</w:t>
      </w:r>
      <w:r w:rsidR="00BD04AC" w:rsidRPr="00527B29">
        <w:t xml:space="preserve"> al fine di trovare soluzioni efficaci e sostenibili </w:t>
      </w:r>
      <w:r w:rsidR="00451DCC" w:rsidRPr="00527B29">
        <w:t>da utilizzare in</w:t>
      </w:r>
      <w:r w:rsidR="00BD04AC" w:rsidRPr="00527B29">
        <w:t xml:space="preserve"> alternativa all’utilizzo di polimeri plastici non degradabili</w:t>
      </w:r>
      <w:r w:rsidR="00451DCC" w:rsidRPr="00527B29">
        <w:t>, con l’obiettivo d</w:t>
      </w:r>
      <w:r w:rsidR="00BD04AC" w:rsidRPr="00527B29">
        <w:t xml:space="preserve">i prolungare la durata di conservazione degli alimenti mantenendo un’elevata qualità e ottenendo benefici per l’ambiente e la salute. </w:t>
      </w:r>
    </w:p>
    <w:p w14:paraId="5F678478" w14:textId="77777777" w:rsidR="00081E79" w:rsidRPr="000C5CD6" w:rsidRDefault="00081E79" w:rsidP="00081E79">
      <w:pPr>
        <w:pStyle w:val="Titolo1"/>
        <w:spacing w:before="240" w:after="120"/>
        <w:ind w:right="0"/>
        <w:jc w:val="left"/>
        <w:rPr>
          <w:b/>
          <w:bCs/>
          <w:color w:val="000000"/>
          <w:sz w:val="24"/>
          <w:lang w:val="en-GB"/>
        </w:rPr>
      </w:pPr>
      <w:r w:rsidRPr="000C5CD6">
        <w:rPr>
          <w:b/>
          <w:bCs/>
          <w:color w:val="000000"/>
          <w:sz w:val="24"/>
          <w:lang w:val="en-GB"/>
        </w:rPr>
        <w:t>1. State-of-the-Art</w:t>
      </w:r>
    </w:p>
    <w:p w14:paraId="314FD3EB" w14:textId="05828BDC" w:rsidR="009218A1" w:rsidRPr="000C5CD6" w:rsidRDefault="009218A1" w:rsidP="009218A1">
      <w:pPr>
        <w:jc w:val="both"/>
        <w:rPr>
          <w:lang w:val="en-GB"/>
        </w:rPr>
      </w:pPr>
      <w:r w:rsidRPr="000C5CD6">
        <w:rPr>
          <w:lang w:val="en-GB"/>
        </w:rPr>
        <w:t xml:space="preserve">Packaging is an essential element in the food chain as it plays the fundamental role of protecting and preserving the qualitative characteristics of the food product from production to distribution and consumption, delaying the deterioration of the product, extending the shelf-life, limiting food </w:t>
      </w:r>
      <w:proofErr w:type="gramStart"/>
      <w:r w:rsidRPr="000C5CD6">
        <w:rPr>
          <w:lang w:val="en-GB"/>
        </w:rPr>
        <w:t>waste</w:t>
      </w:r>
      <w:proofErr w:type="gramEnd"/>
      <w:r w:rsidRPr="000C5CD6">
        <w:rPr>
          <w:lang w:val="en-GB"/>
        </w:rPr>
        <w:t xml:space="preserve"> and ensuring food safet</w:t>
      </w:r>
      <w:r w:rsidR="00B5684F" w:rsidRPr="000C5CD6">
        <w:rPr>
          <w:lang w:val="en-GB"/>
        </w:rPr>
        <w:t>y</w:t>
      </w:r>
      <w:r w:rsidRPr="000C5CD6">
        <w:rPr>
          <w:lang w:val="en-GB"/>
        </w:rPr>
        <w:t xml:space="preserve">. Synthetic packaging materials obtained from limited and non-renewable petroleum-based resources such as polyethylene (PE), polypropylene (PP), polyethylene terephthalate (PET), are among the preferred ones due to their mechanical properties, durability over time, </w:t>
      </w:r>
      <w:r w:rsidR="00264A64" w:rsidRPr="000C5CD6">
        <w:rPr>
          <w:lang w:val="en-GB"/>
        </w:rPr>
        <w:t>ease of processing and cheapest production costs</w:t>
      </w:r>
      <w:r w:rsidRPr="000C5CD6">
        <w:rPr>
          <w:lang w:val="en-GB"/>
        </w:rPr>
        <w:t xml:space="preserve">. The intensive use of these materials constitutes one of the most criticized environmental challenges due to the serious consequences on the environment due to their </w:t>
      </w:r>
      <w:r w:rsidR="006C57CD" w:rsidRPr="000C5CD6">
        <w:rPr>
          <w:lang w:val="en-GB"/>
        </w:rPr>
        <w:t xml:space="preserve">synthetic </w:t>
      </w:r>
      <w:r w:rsidRPr="000C5CD6">
        <w:rPr>
          <w:lang w:val="en-GB"/>
        </w:rPr>
        <w:t>nature</w:t>
      </w:r>
      <w:r w:rsidR="003C1647" w:rsidRPr="000C5CD6">
        <w:rPr>
          <w:lang w:val="en-GB"/>
        </w:rPr>
        <w:t xml:space="preserve">. </w:t>
      </w:r>
      <w:r w:rsidR="00ED7974" w:rsidRPr="000C5CD6">
        <w:rPr>
          <w:lang w:val="en-GB"/>
        </w:rPr>
        <w:t>I</w:t>
      </w:r>
      <w:r w:rsidRPr="000C5CD6">
        <w:rPr>
          <w:lang w:val="en-GB"/>
        </w:rPr>
        <w:t>n addition to the emission of toxic gases during production and disposal, by accumulating in the environment</w:t>
      </w:r>
      <w:r w:rsidR="006C57CD" w:rsidRPr="000C5CD6">
        <w:rPr>
          <w:lang w:val="en-GB"/>
        </w:rPr>
        <w:t>,</w:t>
      </w:r>
      <w:r w:rsidRPr="000C5CD6">
        <w:rPr>
          <w:lang w:val="en-GB"/>
        </w:rPr>
        <w:t xml:space="preserve"> they lead to the formation of microplastics and chemical substances that damage human health and threaten natural balances </w:t>
      </w:r>
      <w:r w:rsidR="00EF5D90" w:rsidRPr="000C5CD6">
        <w:rPr>
          <w:lang w:val="en-GB"/>
        </w:rPr>
        <w:t>(Nilsen-Nygaard</w:t>
      </w:r>
      <w:r w:rsidR="00EF5D90" w:rsidRPr="000C5CD6">
        <w:rPr>
          <w:i/>
          <w:iCs/>
          <w:lang w:val="en-GB"/>
        </w:rPr>
        <w:t xml:space="preserve"> et al</w:t>
      </w:r>
      <w:r w:rsidR="00EF5D90" w:rsidRPr="000C5CD6">
        <w:rPr>
          <w:lang w:val="en-GB"/>
        </w:rPr>
        <w:t xml:space="preserve">., 2021; Kumar </w:t>
      </w:r>
      <w:r w:rsidR="00EF5D90" w:rsidRPr="000C5CD6">
        <w:rPr>
          <w:i/>
          <w:iCs/>
          <w:lang w:val="en-GB"/>
        </w:rPr>
        <w:t>et al</w:t>
      </w:r>
      <w:r w:rsidR="00EF5D90" w:rsidRPr="000C5CD6">
        <w:rPr>
          <w:lang w:val="en-GB"/>
        </w:rPr>
        <w:t>., 2022).</w:t>
      </w:r>
    </w:p>
    <w:p w14:paraId="5181CE0E" w14:textId="0A368194" w:rsidR="00354064" w:rsidRPr="000C5CD6" w:rsidRDefault="009218A1" w:rsidP="009218A1">
      <w:pPr>
        <w:jc w:val="both"/>
        <w:rPr>
          <w:lang w:val="en-GB"/>
        </w:rPr>
      </w:pPr>
      <w:r w:rsidRPr="000C5CD6">
        <w:rPr>
          <w:lang w:val="en-GB"/>
        </w:rPr>
        <w:t xml:space="preserve">Nowadays, </w:t>
      </w:r>
      <w:r w:rsidR="00ED7974" w:rsidRPr="000C5CD6">
        <w:rPr>
          <w:lang w:val="en-GB"/>
        </w:rPr>
        <w:t xml:space="preserve">the consumer is increasingly attentive to health, food safety, </w:t>
      </w:r>
      <w:r w:rsidR="00897D5C" w:rsidRPr="000C5CD6">
        <w:rPr>
          <w:lang w:val="en-GB"/>
        </w:rPr>
        <w:t>sustainability,</w:t>
      </w:r>
      <w:r w:rsidR="00ED7974" w:rsidRPr="000C5CD6">
        <w:rPr>
          <w:lang w:val="en-GB"/>
        </w:rPr>
        <w:t xml:space="preserve"> and environmental concerns. The increased awareness and the change in lifestyles have led to the research and development of sustainable food packaging systems capable </w:t>
      </w:r>
      <w:r w:rsidR="00897D5C" w:rsidRPr="000C5CD6">
        <w:rPr>
          <w:lang w:val="en-GB"/>
        </w:rPr>
        <w:t xml:space="preserve">to </w:t>
      </w:r>
      <w:r w:rsidR="00ED7974" w:rsidRPr="000C5CD6">
        <w:rPr>
          <w:lang w:val="en-GB"/>
        </w:rPr>
        <w:t>less impact on the environment</w:t>
      </w:r>
      <w:r w:rsidR="00897D5C" w:rsidRPr="000C5CD6">
        <w:rPr>
          <w:lang w:val="en-GB"/>
        </w:rPr>
        <w:t xml:space="preserve">. </w:t>
      </w:r>
      <w:r w:rsidRPr="000C5CD6">
        <w:rPr>
          <w:lang w:val="en-GB"/>
        </w:rPr>
        <w:t xml:space="preserve">Replacing plastic packaging with bio-based and biodegradable materials could help reduce problems such as depletion of natural resources, waste management and disposal, global warming, etc. To meet these expectations, research is focused on the use of </w:t>
      </w:r>
      <w:r w:rsidR="008743A1" w:rsidRPr="000C5CD6">
        <w:rPr>
          <w:lang w:val="en-GB"/>
        </w:rPr>
        <w:t>biopolymers combination</w:t>
      </w:r>
      <w:r w:rsidRPr="000C5CD6">
        <w:rPr>
          <w:lang w:val="en-GB"/>
        </w:rPr>
        <w:t xml:space="preserve"> for the formation of biodegradable packaging materials and edible coatings as substitutes for synthetic polymers.</w:t>
      </w:r>
      <w:r w:rsidR="00897D5C" w:rsidRPr="000C5CD6">
        <w:rPr>
          <w:lang w:val="en-GB"/>
        </w:rPr>
        <w:t xml:space="preserve"> Moreover, the possibility to add natural and bioactive substances on the packaging formulation results as a valid opportunity to extend the food shelf life and reduce the food wastes. </w:t>
      </w:r>
      <w:r w:rsidRPr="000C5CD6">
        <w:rPr>
          <w:lang w:val="en-GB"/>
        </w:rPr>
        <w:t xml:space="preserve">This new concept of packaging has aroused considerable interest thanks to the advantages related to biocompatibility, </w:t>
      </w:r>
      <w:r w:rsidR="000C5CD6" w:rsidRPr="000C5CD6">
        <w:rPr>
          <w:lang w:val="en-GB"/>
        </w:rPr>
        <w:t>economy,</w:t>
      </w:r>
      <w:r w:rsidRPr="000C5CD6">
        <w:rPr>
          <w:lang w:val="en-GB"/>
        </w:rPr>
        <w:t xml:space="preserve"> and non-toxicity</w:t>
      </w:r>
      <w:r w:rsidR="00EF5D90" w:rsidRPr="000C5CD6">
        <w:rPr>
          <w:lang w:val="en-GB"/>
        </w:rPr>
        <w:t xml:space="preserve"> (Kumar </w:t>
      </w:r>
      <w:r w:rsidR="00EF5D90" w:rsidRPr="000C5CD6">
        <w:rPr>
          <w:i/>
          <w:iCs/>
          <w:lang w:val="en-GB"/>
        </w:rPr>
        <w:t>et al</w:t>
      </w:r>
      <w:r w:rsidR="00EF5D90" w:rsidRPr="000C5CD6">
        <w:rPr>
          <w:lang w:val="en-GB"/>
        </w:rPr>
        <w:t>., 2022).</w:t>
      </w:r>
    </w:p>
    <w:p w14:paraId="49751DAB" w14:textId="5A728320" w:rsidR="003C1647" w:rsidRPr="000C5CD6" w:rsidRDefault="009218A1" w:rsidP="009218A1">
      <w:pPr>
        <w:jc w:val="both"/>
        <w:rPr>
          <w:lang w:val="en-GB"/>
        </w:rPr>
      </w:pPr>
      <w:r w:rsidRPr="000C5CD6">
        <w:rPr>
          <w:lang w:val="en-GB"/>
        </w:rPr>
        <w:t>An edible coating</w:t>
      </w:r>
      <w:r w:rsidR="00264A64" w:rsidRPr="000C5CD6">
        <w:rPr>
          <w:lang w:val="en-GB"/>
        </w:rPr>
        <w:t xml:space="preserve"> solution</w:t>
      </w:r>
      <w:r w:rsidRPr="000C5CD6">
        <w:rPr>
          <w:lang w:val="en-GB"/>
        </w:rPr>
        <w:t xml:space="preserve"> can be used for the formation of coatings </w:t>
      </w:r>
      <w:r w:rsidR="00F57575" w:rsidRPr="000C5CD6">
        <w:rPr>
          <w:lang w:val="en-GB"/>
        </w:rPr>
        <w:t xml:space="preserve">which </w:t>
      </w:r>
      <w:r w:rsidRPr="000C5CD6">
        <w:rPr>
          <w:lang w:val="en-GB"/>
        </w:rPr>
        <w:t xml:space="preserve">are formed directly on the surface of the product </w:t>
      </w:r>
      <w:r w:rsidR="00F57575" w:rsidRPr="000C5CD6">
        <w:rPr>
          <w:lang w:val="en-GB"/>
        </w:rPr>
        <w:t xml:space="preserve">by dipping or spraying </w:t>
      </w:r>
      <w:r w:rsidRPr="000C5CD6">
        <w:rPr>
          <w:lang w:val="en-GB"/>
        </w:rPr>
        <w:t xml:space="preserve">in the form of a thin film which it covers them </w:t>
      </w:r>
      <w:r w:rsidR="00F57575" w:rsidRPr="000C5CD6">
        <w:rPr>
          <w:lang w:val="en-GB"/>
        </w:rPr>
        <w:t>or</w:t>
      </w:r>
      <w:r w:rsidRPr="000C5CD6">
        <w:rPr>
          <w:lang w:val="en-GB"/>
        </w:rPr>
        <w:t xml:space="preserve"> films </w:t>
      </w:r>
      <w:r w:rsidR="00F57575" w:rsidRPr="000C5CD6">
        <w:rPr>
          <w:lang w:val="en-GB"/>
        </w:rPr>
        <w:t>which are</w:t>
      </w:r>
      <w:r w:rsidRPr="000C5CD6">
        <w:rPr>
          <w:lang w:val="en-GB"/>
        </w:rPr>
        <w:t xml:space="preserve"> produced starting from the solution with the obtainment of a preformed thin layer </w:t>
      </w:r>
      <w:r w:rsidR="00F57575" w:rsidRPr="000C5CD6">
        <w:rPr>
          <w:lang w:val="en-GB"/>
        </w:rPr>
        <w:t>i</w:t>
      </w:r>
      <w:r w:rsidRPr="000C5CD6">
        <w:rPr>
          <w:lang w:val="en-GB"/>
        </w:rPr>
        <w:t>n which food can be wrapped</w:t>
      </w:r>
      <w:r w:rsidR="00B5684F" w:rsidRPr="000C5CD6">
        <w:rPr>
          <w:lang w:val="en-GB"/>
        </w:rPr>
        <w:t xml:space="preserve"> </w:t>
      </w:r>
      <w:r w:rsidR="00EF5D90" w:rsidRPr="000C5CD6">
        <w:rPr>
          <w:lang w:val="en-GB"/>
        </w:rPr>
        <w:t>(</w:t>
      </w:r>
      <w:proofErr w:type="spellStart"/>
      <w:r w:rsidR="00EF5D90" w:rsidRPr="000C5CD6">
        <w:rPr>
          <w:lang w:val="en-GB"/>
        </w:rPr>
        <w:t>Grzebieniarz</w:t>
      </w:r>
      <w:proofErr w:type="spellEnd"/>
      <w:r w:rsidR="00EF5D90" w:rsidRPr="000C5CD6">
        <w:rPr>
          <w:lang w:val="en-GB"/>
        </w:rPr>
        <w:t xml:space="preserve"> </w:t>
      </w:r>
      <w:r w:rsidR="00EF5D90" w:rsidRPr="000C5CD6">
        <w:rPr>
          <w:i/>
          <w:iCs/>
          <w:lang w:val="en-GB"/>
        </w:rPr>
        <w:t>et al</w:t>
      </w:r>
      <w:r w:rsidR="00EF5D90" w:rsidRPr="000C5CD6">
        <w:rPr>
          <w:lang w:val="en-GB"/>
        </w:rPr>
        <w:t>., 2023).</w:t>
      </w:r>
      <w:r w:rsidR="00354064" w:rsidRPr="000C5CD6">
        <w:rPr>
          <w:lang w:val="en-GB"/>
        </w:rPr>
        <w:t xml:space="preserve"> </w:t>
      </w:r>
      <w:r w:rsidRPr="000C5CD6">
        <w:rPr>
          <w:lang w:val="en-GB"/>
        </w:rPr>
        <w:t xml:space="preserve">The application of edible coatings to foods </w:t>
      </w:r>
      <w:r w:rsidR="008F7665" w:rsidRPr="000C5CD6">
        <w:rPr>
          <w:lang w:val="en-GB"/>
        </w:rPr>
        <w:t>dates to</w:t>
      </w:r>
      <w:r w:rsidRPr="000C5CD6">
        <w:rPr>
          <w:lang w:val="en-GB"/>
        </w:rPr>
        <w:t xml:space="preserve"> the 12th and 13th centuries when wax was applied to </w:t>
      </w:r>
      <w:r w:rsidR="00264A64" w:rsidRPr="000C5CD6">
        <w:rPr>
          <w:lang w:val="en-GB"/>
        </w:rPr>
        <w:t xml:space="preserve">citrus </w:t>
      </w:r>
      <w:r w:rsidRPr="000C5CD6">
        <w:rPr>
          <w:lang w:val="en-GB"/>
        </w:rPr>
        <w:t xml:space="preserve">fruit in China. Later, waxes became commercially available as food coatings </w:t>
      </w:r>
      <w:r w:rsidR="00EF5D90" w:rsidRPr="000C5CD6">
        <w:rPr>
          <w:lang w:val="en-GB"/>
        </w:rPr>
        <w:t>(Park, 1999)</w:t>
      </w:r>
      <w:r w:rsidRPr="000C5CD6">
        <w:rPr>
          <w:lang w:val="en-GB"/>
        </w:rPr>
        <w:t>.</w:t>
      </w:r>
      <w:r w:rsidR="00B5684F" w:rsidRPr="000C5CD6">
        <w:rPr>
          <w:lang w:val="en-GB"/>
        </w:rPr>
        <w:t xml:space="preserve"> </w:t>
      </w:r>
    </w:p>
    <w:p w14:paraId="0E5D26E7" w14:textId="075DEBB8" w:rsidR="00A72B3D" w:rsidRPr="000C5CD6" w:rsidRDefault="009218A1" w:rsidP="00A72B3D">
      <w:pPr>
        <w:jc w:val="both"/>
        <w:rPr>
          <w:lang w:val="en-GB"/>
        </w:rPr>
      </w:pPr>
      <w:r w:rsidRPr="000C5CD6">
        <w:rPr>
          <w:lang w:val="en-GB"/>
        </w:rPr>
        <w:t>Currently, biopolymers used for the formation of biodegradable packaging or edible coatings can be classified according to their origin as synthetic</w:t>
      </w:r>
      <w:r w:rsidR="007538FB" w:rsidRPr="000C5CD6">
        <w:rPr>
          <w:lang w:val="en-GB"/>
        </w:rPr>
        <w:t xml:space="preserve"> </w:t>
      </w:r>
      <w:r w:rsidRPr="000C5CD6">
        <w:rPr>
          <w:lang w:val="en-GB"/>
        </w:rPr>
        <w:t>such as polylactic acid (PLA) or polybutylene succinate (PBS), microbial</w:t>
      </w:r>
      <w:r w:rsidR="007538FB" w:rsidRPr="000C5CD6">
        <w:rPr>
          <w:lang w:val="en-GB"/>
        </w:rPr>
        <w:t xml:space="preserve"> </w:t>
      </w:r>
      <w:r w:rsidRPr="000C5CD6">
        <w:rPr>
          <w:lang w:val="en-GB"/>
        </w:rPr>
        <w:t xml:space="preserve">such as </w:t>
      </w:r>
      <w:proofErr w:type="spellStart"/>
      <w:r w:rsidRPr="000C5CD6">
        <w:rPr>
          <w:lang w:val="en-GB"/>
        </w:rPr>
        <w:t>polyhydroxyalkanoates</w:t>
      </w:r>
      <w:proofErr w:type="spellEnd"/>
      <w:r w:rsidRPr="000C5CD6">
        <w:rPr>
          <w:lang w:val="en-GB"/>
        </w:rPr>
        <w:t xml:space="preserve"> (PHA) or natura</w:t>
      </w:r>
      <w:r w:rsidR="007538FB" w:rsidRPr="000C5CD6">
        <w:rPr>
          <w:lang w:val="en-GB"/>
        </w:rPr>
        <w:t>l</w:t>
      </w:r>
      <w:r w:rsidRPr="000C5CD6">
        <w:rPr>
          <w:lang w:val="en-GB"/>
        </w:rPr>
        <w:t xml:space="preserve"> such as polysaccharides, </w:t>
      </w:r>
      <w:r w:rsidR="000C5CD6" w:rsidRPr="000C5CD6">
        <w:rPr>
          <w:lang w:val="en-GB"/>
        </w:rPr>
        <w:t>proteins,</w:t>
      </w:r>
      <w:r w:rsidRPr="000C5CD6">
        <w:rPr>
          <w:lang w:val="en-GB"/>
        </w:rPr>
        <w:t xml:space="preserve"> and lipids</w:t>
      </w:r>
      <w:r w:rsidR="00EF5D90" w:rsidRPr="000C5CD6">
        <w:rPr>
          <w:lang w:val="en-GB"/>
        </w:rPr>
        <w:t xml:space="preserve"> (Nilsen-Nygaard</w:t>
      </w:r>
      <w:r w:rsidR="00EF5D90" w:rsidRPr="000C5CD6">
        <w:rPr>
          <w:i/>
          <w:iCs/>
          <w:lang w:val="en-GB"/>
        </w:rPr>
        <w:t xml:space="preserve"> et al</w:t>
      </w:r>
      <w:r w:rsidR="00EF5D90" w:rsidRPr="000C5CD6">
        <w:rPr>
          <w:lang w:val="en-GB"/>
        </w:rPr>
        <w:t>., 2021)</w:t>
      </w:r>
      <w:r w:rsidRPr="000C5CD6">
        <w:rPr>
          <w:lang w:val="en-GB"/>
        </w:rPr>
        <w:t xml:space="preserve">. The properties of interest of the packaging </w:t>
      </w:r>
      <w:r w:rsidR="008743A1" w:rsidRPr="000C5CD6">
        <w:rPr>
          <w:lang w:val="en-GB"/>
        </w:rPr>
        <w:t xml:space="preserve">materials </w:t>
      </w:r>
      <w:r w:rsidRPr="000C5CD6">
        <w:rPr>
          <w:lang w:val="en-GB"/>
        </w:rPr>
        <w:t>are the gas and water vapor barrier properties, the mechanical resistance, the improvement of the visual aspect and the release of compounds of interest such as antioxidants, antimicrobials, anti-browning, nutrients</w:t>
      </w:r>
      <w:r w:rsidR="00B5684F" w:rsidRPr="000C5CD6">
        <w:rPr>
          <w:lang w:val="en-GB"/>
        </w:rPr>
        <w:t xml:space="preserve"> </w:t>
      </w:r>
      <w:r w:rsidR="002E28B6" w:rsidRPr="000C5CD6">
        <w:rPr>
          <w:lang w:val="en-GB"/>
        </w:rPr>
        <w:t>from additives used in the</w:t>
      </w:r>
      <w:r w:rsidR="0053496C" w:rsidRPr="000C5CD6">
        <w:rPr>
          <w:lang w:val="en-GB"/>
        </w:rPr>
        <w:t>ir</w:t>
      </w:r>
      <w:r w:rsidR="002E28B6" w:rsidRPr="000C5CD6">
        <w:rPr>
          <w:lang w:val="en-GB"/>
        </w:rPr>
        <w:t xml:space="preserve"> formulation </w:t>
      </w:r>
      <w:r w:rsidR="00EF5D90" w:rsidRPr="000C5CD6">
        <w:rPr>
          <w:lang w:val="en-GB"/>
        </w:rPr>
        <w:t>(</w:t>
      </w:r>
      <w:proofErr w:type="spellStart"/>
      <w:r w:rsidR="00EF5D90" w:rsidRPr="000C5CD6">
        <w:rPr>
          <w:lang w:val="en-GB"/>
        </w:rPr>
        <w:t>Iñiguez</w:t>
      </w:r>
      <w:proofErr w:type="spellEnd"/>
      <w:r w:rsidR="00EF5D90" w:rsidRPr="000C5CD6">
        <w:rPr>
          <w:lang w:val="en-GB"/>
        </w:rPr>
        <w:t xml:space="preserve">-Moreno </w:t>
      </w:r>
      <w:r w:rsidR="00EF5D90" w:rsidRPr="000C5CD6">
        <w:rPr>
          <w:i/>
          <w:iCs/>
          <w:lang w:val="en-GB"/>
        </w:rPr>
        <w:t>et al</w:t>
      </w:r>
      <w:r w:rsidR="00EF5D90" w:rsidRPr="000C5CD6">
        <w:rPr>
          <w:lang w:val="en-GB"/>
        </w:rPr>
        <w:t>., 2021).</w:t>
      </w:r>
      <w:r w:rsidRPr="000C5CD6">
        <w:rPr>
          <w:lang w:val="en-GB"/>
        </w:rPr>
        <w:t xml:space="preserve"> However,</w:t>
      </w:r>
      <w:r w:rsidR="008743A1" w:rsidRPr="000C5CD6">
        <w:rPr>
          <w:lang w:val="en-GB"/>
        </w:rPr>
        <w:t xml:space="preserve"> single</w:t>
      </w:r>
      <w:r w:rsidRPr="000C5CD6">
        <w:rPr>
          <w:lang w:val="en-GB"/>
        </w:rPr>
        <w:t xml:space="preserve"> biodegradable materials have limitations due to poor barrier, mechanical and processing properties compared to conventional polymers.</w:t>
      </w:r>
      <w:r w:rsidR="00B5684F" w:rsidRPr="000C5CD6">
        <w:rPr>
          <w:lang w:val="en-GB"/>
        </w:rPr>
        <w:t xml:space="preserve"> </w:t>
      </w:r>
      <w:r w:rsidR="009C655E" w:rsidRPr="000C5CD6">
        <w:rPr>
          <w:lang w:val="en-GB"/>
        </w:rPr>
        <w:t xml:space="preserve">In the current scientific </w:t>
      </w:r>
      <w:r w:rsidR="00DE007D" w:rsidRPr="000C5CD6">
        <w:rPr>
          <w:lang w:val="en-GB"/>
        </w:rPr>
        <w:t>panorama</w:t>
      </w:r>
      <w:r w:rsidR="00E32A77" w:rsidRPr="000C5CD6">
        <w:rPr>
          <w:lang w:val="en-GB"/>
        </w:rPr>
        <w:t>,</w:t>
      </w:r>
      <w:r w:rsidR="009C655E" w:rsidRPr="000C5CD6">
        <w:rPr>
          <w:lang w:val="en-GB"/>
        </w:rPr>
        <w:t xml:space="preserve"> there are many examples of application of single biopolymers such as biodegradable packaging material and edible film and coating</w:t>
      </w:r>
      <w:r w:rsidR="00A72B3D" w:rsidRPr="000C5CD6">
        <w:rPr>
          <w:lang w:val="en-GB"/>
        </w:rPr>
        <w:t xml:space="preserve"> to extend the shelf life of food</w:t>
      </w:r>
      <w:r w:rsidR="009C655E" w:rsidRPr="000C5CD6">
        <w:rPr>
          <w:lang w:val="en-GB"/>
        </w:rPr>
        <w:t>, some applications show a positive effect on food products while others highlight the criticalities of the single material (Nilsen-Nygaard</w:t>
      </w:r>
      <w:r w:rsidR="009C655E" w:rsidRPr="000C5CD6">
        <w:rPr>
          <w:i/>
          <w:iCs/>
          <w:lang w:val="en-GB"/>
        </w:rPr>
        <w:t xml:space="preserve"> et </w:t>
      </w:r>
      <w:r w:rsidR="009C655E" w:rsidRPr="000C5CD6">
        <w:rPr>
          <w:i/>
          <w:iCs/>
          <w:lang w:val="en-GB"/>
        </w:rPr>
        <w:lastRenderedPageBreak/>
        <w:t>al</w:t>
      </w:r>
      <w:r w:rsidR="009C655E" w:rsidRPr="000C5CD6">
        <w:rPr>
          <w:lang w:val="en-GB"/>
        </w:rPr>
        <w:t xml:space="preserve">., 2021; Kumar </w:t>
      </w:r>
      <w:r w:rsidR="009C655E" w:rsidRPr="000C5CD6">
        <w:rPr>
          <w:i/>
          <w:iCs/>
          <w:lang w:val="en-GB"/>
        </w:rPr>
        <w:t>et al</w:t>
      </w:r>
      <w:r w:rsidR="009C655E" w:rsidRPr="000C5CD6">
        <w:rPr>
          <w:lang w:val="en-GB"/>
        </w:rPr>
        <w:t>., 2022).</w:t>
      </w:r>
      <w:r w:rsidRPr="000C5CD6">
        <w:rPr>
          <w:lang w:val="en-GB"/>
        </w:rPr>
        <w:t>The formation of composite coatings or multilayer packaging can be an effective solution to combine the characteristics of the single polymers obtaining an improvement of the functional properties of the final film</w:t>
      </w:r>
      <w:r w:rsidR="002E28B6" w:rsidRPr="000C5CD6">
        <w:rPr>
          <w:lang w:val="en-GB"/>
        </w:rPr>
        <w:t xml:space="preserve"> </w:t>
      </w:r>
      <w:r w:rsidR="001E5350" w:rsidRPr="000C5CD6">
        <w:rPr>
          <w:lang w:val="en-GB"/>
        </w:rPr>
        <w:t xml:space="preserve">also </w:t>
      </w:r>
      <w:r w:rsidRPr="000C5CD6">
        <w:rPr>
          <w:lang w:val="en-GB"/>
        </w:rPr>
        <w:t xml:space="preserve">thanks to the addition of </w:t>
      </w:r>
      <w:r w:rsidR="008743A1" w:rsidRPr="000C5CD6">
        <w:rPr>
          <w:lang w:val="en-GB"/>
        </w:rPr>
        <w:t>bioactive compound</w:t>
      </w:r>
      <w:r w:rsidR="00ED7974" w:rsidRPr="000C5CD6">
        <w:rPr>
          <w:lang w:val="en-GB"/>
        </w:rPr>
        <w:t>s</w:t>
      </w:r>
      <w:r w:rsidR="008743A1" w:rsidRPr="000C5CD6">
        <w:rPr>
          <w:lang w:val="en-GB"/>
        </w:rPr>
        <w:t xml:space="preserve"> and </w:t>
      </w:r>
      <w:r w:rsidRPr="000C5CD6">
        <w:rPr>
          <w:lang w:val="en-GB"/>
        </w:rPr>
        <w:t xml:space="preserve">additives such as plasticizers and emulsifiers that improve flexibility, extensibility and stability of the coating </w:t>
      </w:r>
      <w:r w:rsidR="00EF5D90" w:rsidRPr="000C5CD6">
        <w:rPr>
          <w:lang w:val="en-GB"/>
        </w:rPr>
        <w:t>(</w:t>
      </w:r>
      <w:proofErr w:type="spellStart"/>
      <w:r w:rsidR="00EF5D90" w:rsidRPr="000C5CD6">
        <w:rPr>
          <w:lang w:val="en-GB"/>
        </w:rPr>
        <w:t>Iñiguez</w:t>
      </w:r>
      <w:proofErr w:type="spellEnd"/>
      <w:r w:rsidR="00EF5D90" w:rsidRPr="000C5CD6">
        <w:rPr>
          <w:lang w:val="en-GB"/>
        </w:rPr>
        <w:t xml:space="preserve">-Moreno </w:t>
      </w:r>
      <w:r w:rsidR="00EF5D90" w:rsidRPr="000C5CD6">
        <w:rPr>
          <w:i/>
          <w:iCs/>
          <w:lang w:val="en-GB"/>
        </w:rPr>
        <w:t>et al</w:t>
      </w:r>
      <w:r w:rsidR="00EF5D90" w:rsidRPr="000C5CD6">
        <w:rPr>
          <w:lang w:val="en-GB"/>
        </w:rPr>
        <w:t xml:space="preserve">., 2021; </w:t>
      </w:r>
      <w:proofErr w:type="spellStart"/>
      <w:r w:rsidR="00EF5D90" w:rsidRPr="000C5CD6">
        <w:rPr>
          <w:lang w:val="en-GB"/>
        </w:rPr>
        <w:t>Grzebieniarz</w:t>
      </w:r>
      <w:proofErr w:type="spellEnd"/>
      <w:r w:rsidR="00EF5D90" w:rsidRPr="000C5CD6">
        <w:rPr>
          <w:lang w:val="en-GB"/>
        </w:rPr>
        <w:t xml:space="preserve"> </w:t>
      </w:r>
      <w:r w:rsidR="00EF5D90" w:rsidRPr="000C5CD6">
        <w:rPr>
          <w:i/>
          <w:iCs/>
          <w:lang w:val="en-GB"/>
        </w:rPr>
        <w:t>et al</w:t>
      </w:r>
      <w:r w:rsidR="00EF5D90" w:rsidRPr="000C5CD6">
        <w:rPr>
          <w:lang w:val="en-GB"/>
        </w:rPr>
        <w:t xml:space="preserve">., 2023). </w:t>
      </w:r>
      <w:r w:rsidR="00A72B3D" w:rsidRPr="000C5CD6">
        <w:rPr>
          <w:lang w:val="en-GB"/>
        </w:rPr>
        <w:t>Although several works exist on the application of single and multilayer films (</w:t>
      </w:r>
      <w:proofErr w:type="spellStart"/>
      <w:r w:rsidR="00A72B3D" w:rsidRPr="000C5CD6">
        <w:rPr>
          <w:lang w:val="en-GB"/>
        </w:rPr>
        <w:t>Grzebieniarz</w:t>
      </w:r>
      <w:proofErr w:type="spellEnd"/>
      <w:r w:rsidR="00A72B3D" w:rsidRPr="000C5CD6">
        <w:rPr>
          <w:lang w:val="en-GB"/>
        </w:rPr>
        <w:t xml:space="preserve"> et al., 2023), more in-depth research is needed on their </w:t>
      </w:r>
      <w:r w:rsidR="009F5473" w:rsidRPr="000C5CD6">
        <w:rPr>
          <w:lang w:val="en-GB"/>
        </w:rPr>
        <w:t xml:space="preserve">larger </w:t>
      </w:r>
      <w:r w:rsidR="00A72B3D" w:rsidRPr="000C5CD6">
        <w:rPr>
          <w:lang w:val="en-GB"/>
        </w:rPr>
        <w:t xml:space="preserve">use </w:t>
      </w:r>
      <w:r w:rsidR="009F5473" w:rsidRPr="000C5CD6">
        <w:rPr>
          <w:lang w:val="en-GB"/>
        </w:rPr>
        <w:t>and on the monitoring of</w:t>
      </w:r>
      <w:r w:rsidR="00A72B3D" w:rsidRPr="000C5CD6">
        <w:rPr>
          <w:lang w:val="en-GB"/>
        </w:rPr>
        <w:t xml:space="preserve"> kinetic processes </w:t>
      </w:r>
      <w:r w:rsidR="009F5473" w:rsidRPr="000C5CD6">
        <w:rPr>
          <w:lang w:val="en-GB"/>
        </w:rPr>
        <w:t>during their application in food preservation.</w:t>
      </w:r>
    </w:p>
    <w:p w14:paraId="5CF44C67" w14:textId="282E2C10" w:rsidR="00081E79" w:rsidRPr="000C5CD6" w:rsidRDefault="00081E79" w:rsidP="00081E79">
      <w:pPr>
        <w:pStyle w:val="Titolo1"/>
        <w:spacing w:before="240" w:after="120"/>
        <w:ind w:right="0"/>
        <w:jc w:val="left"/>
        <w:rPr>
          <w:b/>
          <w:bCs/>
          <w:color w:val="000000"/>
          <w:sz w:val="24"/>
          <w:lang w:val="en-GB"/>
        </w:rPr>
      </w:pPr>
      <w:r w:rsidRPr="000C5CD6">
        <w:rPr>
          <w:b/>
          <w:bCs/>
          <w:color w:val="000000"/>
          <w:sz w:val="24"/>
          <w:lang w:val="en-GB"/>
        </w:rPr>
        <w:t>2. PhD Thesis Objectives and Milestones</w:t>
      </w:r>
    </w:p>
    <w:p w14:paraId="24198C27" w14:textId="29AD832B" w:rsidR="000F691C" w:rsidRPr="000C5CD6" w:rsidRDefault="00A166DB" w:rsidP="000F691C">
      <w:pPr>
        <w:jc w:val="both"/>
        <w:rPr>
          <w:lang w:val="en-GB"/>
        </w:rPr>
      </w:pPr>
      <w:r w:rsidRPr="000C5CD6">
        <w:rPr>
          <w:lang w:val="en-GB"/>
        </w:rPr>
        <w:t xml:space="preserve">This PhD thesis project will be directed to evaluate the </w:t>
      </w:r>
      <w:r w:rsidR="00002ED3" w:rsidRPr="000C5CD6">
        <w:rPr>
          <w:lang w:val="en-GB"/>
        </w:rPr>
        <w:t xml:space="preserve">possible application </w:t>
      </w:r>
      <w:r w:rsidRPr="000C5CD6">
        <w:rPr>
          <w:lang w:val="en-GB"/>
        </w:rPr>
        <w:t xml:space="preserve">of </w:t>
      </w:r>
      <w:r w:rsidR="001C5847" w:rsidRPr="000C5CD6">
        <w:rPr>
          <w:lang w:val="en-GB"/>
        </w:rPr>
        <w:t xml:space="preserve">single and </w:t>
      </w:r>
      <w:r w:rsidRPr="000C5CD6">
        <w:rPr>
          <w:lang w:val="en-GB"/>
        </w:rPr>
        <w:t>composite films and coatings in food preservation</w:t>
      </w:r>
      <w:r w:rsidR="00002ED3" w:rsidRPr="000C5CD6">
        <w:rPr>
          <w:lang w:val="en-GB"/>
        </w:rPr>
        <w:t xml:space="preserve">. The study of the kinetic processes of deterioration and modifications of the chemical, physical, </w:t>
      </w:r>
      <w:r w:rsidR="002323B0" w:rsidRPr="000C5CD6">
        <w:rPr>
          <w:lang w:val="en-GB"/>
        </w:rPr>
        <w:t>microbiological,</w:t>
      </w:r>
      <w:r w:rsidR="00002ED3" w:rsidRPr="000C5CD6">
        <w:rPr>
          <w:lang w:val="en-GB"/>
        </w:rPr>
        <w:t xml:space="preserve"> and sensorial parameters of foods during the </w:t>
      </w:r>
      <w:r w:rsidR="009F5473" w:rsidRPr="000C5CD6">
        <w:rPr>
          <w:lang w:val="en-GB"/>
        </w:rPr>
        <w:t>storage</w:t>
      </w:r>
      <w:r w:rsidR="00002ED3" w:rsidRPr="000C5CD6">
        <w:rPr>
          <w:lang w:val="en-GB"/>
        </w:rPr>
        <w:t xml:space="preserve"> time will be carried out.</w:t>
      </w:r>
      <w:r w:rsidRPr="000C5CD6">
        <w:rPr>
          <w:lang w:val="en-GB"/>
        </w:rPr>
        <w:t xml:space="preserve"> </w:t>
      </w:r>
      <w:r w:rsidR="00002ED3" w:rsidRPr="000C5CD6">
        <w:rPr>
          <w:lang w:val="en-GB"/>
        </w:rPr>
        <w:t>Different types of innovative and biodegradable packaging will be tested to identify the optimal conditions that allow to define and extend the shelf life.</w:t>
      </w:r>
      <w:r w:rsidRPr="000C5CD6">
        <w:rPr>
          <w:lang w:val="en-GB"/>
        </w:rPr>
        <w:t xml:space="preserve"> </w:t>
      </w:r>
      <w:r w:rsidR="000F691C" w:rsidRPr="000C5CD6">
        <w:rPr>
          <w:lang w:val="en-GB"/>
        </w:rPr>
        <w:t>Within the overall mentioned</w:t>
      </w:r>
      <w:r w:rsidR="009F5473" w:rsidRPr="000C5CD6">
        <w:rPr>
          <w:lang w:val="en-GB"/>
        </w:rPr>
        <w:t xml:space="preserve"> objectives</w:t>
      </w:r>
      <w:r w:rsidR="000F691C" w:rsidRPr="000C5CD6">
        <w:rPr>
          <w:lang w:val="en-GB"/>
        </w:rPr>
        <w:t xml:space="preserve">, the current </w:t>
      </w:r>
      <w:r w:rsidR="00525BDA" w:rsidRPr="000C5CD6">
        <w:rPr>
          <w:lang w:val="en-GB"/>
        </w:rPr>
        <w:t>P</w:t>
      </w:r>
      <w:r w:rsidR="000F691C" w:rsidRPr="000C5CD6">
        <w:rPr>
          <w:lang w:val="en-GB"/>
        </w:rPr>
        <w:t xml:space="preserve">hD thesis project </w:t>
      </w:r>
      <w:r w:rsidR="00451DCC" w:rsidRPr="000C5CD6">
        <w:rPr>
          <w:lang w:val="en-GB"/>
        </w:rPr>
        <w:t>was divided</w:t>
      </w:r>
      <w:r w:rsidR="000F691C" w:rsidRPr="000C5CD6">
        <w:rPr>
          <w:lang w:val="en-GB"/>
        </w:rPr>
        <w:t xml:space="preserve"> into the following activities according to the Gantt diagram given in Table 1:</w:t>
      </w:r>
    </w:p>
    <w:p w14:paraId="35D96739" w14:textId="569141F1" w:rsidR="00081E79" w:rsidRPr="000C5CD6" w:rsidRDefault="00081E79" w:rsidP="000F691C">
      <w:pPr>
        <w:ind w:left="426" w:hanging="426"/>
        <w:jc w:val="both"/>
        <w:rPr>
          <w:lang w:val="en-GB"/>
        </w:rPr>
      </w:pPr>
      <w:r w:rsidRPr="000C5CD6">
        <w:rPr>
          <w:lang w:val="en-GB"/>
        </w:rPr>
        <w:t>A1)</w:t>
      </w:r>
      <w:r w:rsidR="000F691C" w:rsidRPr="000C5CD6">
        <w:rPr>
          <w:lang w:val="en-GB"/>
        </w:rPr>
        <w:t xml:space="preserve"> </w:t>
      </w:r>
      <w:r w:rsidR="002A4247" w:rsidRPr="000C5CD6">
        <w:rPr>
          <w:lang w:val="en-GB"/>
        </w:rPr>
        <w:tab/>
      </w:r>
      <w:r w:rsidR="00E72BDF" w:rsidRPr="000C5CD6">
        <w:rPr>
          <w:b/>
          <w:bCs/>
          <w:lang w:val="en-GB"/>
        </w:rPr>
        <w:t>Individuation of biopol</w:t>
      </w:r>
      <w:r w:rsidR="00525BDA" w:rsidRPr="000C5CD6">
        <w:rPr>
          <w:b/>
          <w:bCs/>
          <w:lang w:val="en-GB"/>
        </w:rPr>
        <w:t>y</w:t>
      </w:r>
      <w:r w:rsidR="00E72BDF" w:rsidRPr="000C5CD6">
        <w:rPr>
          <w:b/>
          <w:bCs/>
          <w:lang w:val="en-GB"/>
        </w:rPr>
        <w:t>mers for food packaging application</w:t>
      </w:r>
      <w:r w:rsidRPr="000C5CD6">
        <w:rPr>
          <w:lang w:val="en-GB"/>
        </w:rPr>
        <w:t xml:space="preserve"> </w:t>
      </w:r>
      <w:r w:rsidR="00E72BDF" w:rsidRPr="000C5CD6">
        <w:rPr>
          <w:lang w:val="en-GB"/>
        </w:rPr>
        <w:t xml:space="preserve">through the study of biopolymers </w:t>
      </w:r>
      <w:r w:rsidR="009F5473" w:rsidRPr="000C5CD6">
        <w:rPr>
          <w:lang w:val="en-GB"/>
        </w:rPr>
        <w:t>properties</w:t>
      </w:r>
      <w:r w:rsidR="00223EA8" w:rsidRPr="000C5CD6">
        <w:rPr>
          <w:lang w:val="en-GB"/>
        </w:rPr>
        <w:t xml:space="preserve"> from bibliographic research</w:t>
      </w:r>
      <w:r w:rsidRPr="000C5CD6">
        <w:rPr>
          <w:lang w:val="en-GB"/>
        </w:rPr>
        <w:t xml:space="preserve"> (A1.1)</w:t>
      </w:r>
      <w:r w:rsidR="00967855" w:rsidRPr="000C5CD6">
        <w:rPr>
          <w:lang w:val="en-GB"/>
        </w:rPr>
        <w:t xml:space="preserve">, </w:t>
      </w:r>
      <w:r w:rsidRPr="000C5CD6">
        <w:rPr>
          <w:lang w:val="en-GB"/>
        </w:rPr>
        <w:t xml:space="preserve">and </w:t>
      </w:r>
      <w:r w:rsidR="00E72BDF" w:rsidRPr="000C5CD6">
        <w:rPr>
          <w:lang w:val="en-GB"/>
        </w:rPr>
        <w:t xml:space="preserve">the analysis of the current application of biopolymers to food </w:t>
      </w:r>
      <w:r w:rsidR="00967855" w:rsidRPr="000C5CD6">
        <w:rPr>
          <w:lang w:val="en-GB"/>
        </w:rPr>
        <w:t xml:space="preserve">on the market </w:t>
      </w:r>
      <w:r w:rsidRPr="000C5CD6">
        <w:rPr>
          <w:lang w:val="en-GB"/>
        </w:rPr>
        <w:t>(A1.</w:t>
      </w:r>
      <w:r w:rsidR="00E72BDF" w:rsidRPr="000C5CD6">
        <w:rPr>
          <w:lang w:val="en-GB"/>
        </w:rPr>
        <w:t>2</w:t>
      </w:r>
      <w:r w:rsidRPr="000C5CD6">
        <w:rPr>
          <w:lang w:val="en-GB"/>
        </w:rPr>
        <w:t>)</w:t>
      </w:r>
      <w:r w:rsidR="00223EA8" w:rsidRPr="000C5CD6">
        <w:rPr>
          <w:lang w:val="en-GB"/>
        </w:rPr>
        <w:t xml:space="preserve"> with the aim to verify the application to the identified food for this research.</w:t>
      </w:r>
    </w:p>
    <w:p w14:paraId="7059CB1F" w14:textId="41066BB0" w:rsidR="00081E79" w:rsidRPr="000C5CD6" w:rsidRDefault="00081E79" w:rsidP="00081E79">
      <w:pPr>
        <w:ind w:left="426" w:hanging="426"/>
        <w:jc w:val="both"/>
        <w:rPr>
          <w:lang w:val="en-GB"/>
        </w:rPr>
      </w:pPr>
      <w:r w:rsidRPr="000C5CD6">
        <w:rPr>
          <w:lang w:val="en-GB"/>
        </w:rPr>
        <w:t>A2)</w:t>
      </w:r>
      <w:r w:rsidR="000F691C" w:rsidRPr="000C5CD6">
        <w:rPr>
          <w:lang w:val="en-GB"/>
        </w:rPr>
        <w:t xml:space="preserve"> </w:t>
      </w:r>
      <w:r w:rsidR="002A4247" w:rsidRPr="000C5CD6">
        <w:rPr>
          <w:lang w:val="en-GB"/>
        </w:rPr>
        <w:tab/>
      </w:r>
      <w:r w:rsidR="00223EA8" w:rsidRPr="000C5CD6">
        <w:rPr>
          <w:b/>
          <w:bCs/>
          <w:lang w:val="en-GB"/>
        </w:rPr>
        <w:t>Development of the formulations</w:t>
      </w:r>
      <w:r w:rsidR="00223EA8" w:rsidRPr="000C5CD6">
        <w:rPr>
          <w:lang w:val="en-GB"/>
        </w:rPr>
        <w:t xml:space="preserve"> </w:t>
      </w:r>
      <w:r w:rsidR="00223EA8" w:rsidRPr="000C5CD6">
        <w:rPr>
          <w:b/>
          <w:bCs/>
          <w:lang w:val="en-GB"/>
        </w:rPr>
        <w:t>and a</w:t>
      </w:r>
      <w:r w:rsidR="00E72BDF" w:rsidRPr="000C5CD6">
        <w:rPr>
          <w:b/>
          <w:bCs/>
          <w:lang w:val="en-GB"/>
        </w:rPr>
        <w:t>pplication of innovative packaging to food systems</w:t>
      </w:r>
      <w:r w:rsidR="00223EA8" w:rsidRPr="000C5CD6">
        <w:rPr>
          <w:b/>
          <w:bCs/>
          <w:lang w:val="en-GB"/>
        </w:rPr>
        <w:t xml:space="preserve">. </w:t>
      </w:r>
      <w:r w:rsidR="00E72BDF" w:rsidRPr="000C5CD6">
        <w:rPr>
          <w:lang w:val="en-GB"/>
        </w:rPr>
        <w:t xml:space="preserve"> </w:t>
      </w:r>
      <w:r w:rsidR="00223EA8" w:rsidRPr="000C5CD6">
        <w:rPr>
          <w:lang w:val="en-GB"/>
        </w:rPr>
        <w:t>S</w:t>
      </w:r>
      <w:r w:rsidR="00FA7C64" w:rsidRPr="000C5CD6">
        <w:rPr>
          <w:lang w:val="en-GB"/>
        </w:rPr>
        <w:t>ingle and combined</w:t>
      </w:r>
      <w:r w:rsidR="00E72BDF" w:rsidRPr="000C5CD6">
        <w:rPr>
          <w:lang w:val="en-GB"/>
        </w:rPr>
        <w:t xml:space="preserve"> packaging systems </w:t>
      </w:r>
      <w:r w:rsidR="00223EA8" w:rsidRPr="000C5CD6">
        <w:rPr>
          <w:lang w:val="en-GB"/>
        </w:rPr>
        <w:t>will be evaluated for their stability</w:t>
      </w:r>
      <w:r w:rsidR="005B5832" w:rsidRPr="000C5CD6">
        <w:rPr>
          <w:lang w:val="en-GB"/>
        </w:rPr>
        <w:t>, physical and mechanical properties</w:t>
      </w:r>
      <w:r w:rsidR="000B3ABE" w:rsidRPr="000C5CD6">
        <w:rPr>
          <w:lang w:val="en-GB"/>
        </w:rPr>
        <w:t xml:space="preserve"> (</w:t>
      </w:r>
      <w:r w:rsidR="005B5832" w:rsidRPr="000C5CD6">
        <w:rPr>
          <w:lang w:val="en-GB"/>
        </w:rPr>
        <w:t xml:space="preserve">thickness, </w:t>
      </w:r>
      <w:r w:rsidR="00BE070D" w:rsidRPr="000C5CD6">
        <w:rPr>
          <w:lang w:val="en-GB"/>
        </w:rPr>
        <w:t>colour</w:t>
      </w:r>
      <w:r w:rsidR="005B5832" w:rsidRPr="000C5CD6">
        <w:rPr>
          <w:lang w:val="en-GB"/>
        </w:rPr>
        <w:t>, moisture content, water solubility,</w:t>
      </w:r>
      <w:r w:rsidR="003E73E7" w:rsidRPr="000C5CD6">
        <w:rPr>
          <w:lang w:val="en-GB"/>
        </w:rPr>
        <w:t xml:space="preserve"> texture</w:t>
      </w:r>
      <w:r w:rsidR="000B3ABE" w:rsidRPr="000C5CD6">
        <w:rPr>
          <w:lang w:val="en-GB"/>
        </w:rPr>
        <w:t xml:space="preserve">) </w:t>
      </w:r>
      <w:r w:rsidR="00E72BDF" w:rsidRPr="000C5CD6">
        <w:rPr>
          <w:lang w:val="en-GB"/>
        </w:rPr>
        <w:t xml:space="preserve">to </w:t>
      </w:r>
      <w:r w:rsidR="009A3C22" w:rsidRPr="000C5CD6">
        <w:rPr>
          <w:lang w:val="en-GB"/>
        </w:rPr>
        <w:t xml:space="preserve">find solutions with </w:t>
      </w:r>
      <w:r w:rsidR="00E72BDF" w:rsidRPr="000C5CD6">
        <w:rPr>
          <w:lang w:val="en-GB"/>
        </w:rPr>
        <w:t>better functional proprieties</w:t>
      </w:r>
      <w:r w:rsidR="00503871" w:rsidRPr="000C5CD6">
        <w:rPr>
          <w:lang w:val="en-GB"/>
        </w:rPr>
        <w:t xml:space="preserve"> (A2.1).</w:t>
      </w:r>
    </w:p>
    <w:p w14:paraId="3FD26729" w14:textId="1D9EE819" w:rsidR="00081E79" w:rsidRPr="000C5CD6" w:rsidRDefault="00081E79" w:rsidP="005B5832">
      <w:pPr>
        <w:ind w:left="426" w:hanging="426"/>
        <w:jc w:val="both"/>
        <w:rPr>
          <w:lang w:val="en-GB"/>
        </w:rPr>
      </w:pPr>
      <w:r w:rsidRPr="000C5CD6">
        <w:rPr>
          <w:lang w:val="en-GB"/>
        </w:rPr>
        <w:t>A3)</w:t>
      </w:r>
      <w:r w:rsidRPr="000C5CD6">
        <w:rPr>
          <w:lang w:val="en-GB"/>
        </w:rPr>
        <w:tab/>
      </w:r>
      <w:r w:rsidR="00E72BDF" w:rsidRPr="000C5CD6">
        <w:rPr>
          <w:b/>
          <w:bCs/>
          <w:lang w:val="en-GB"/>
        </w:rPr>
        <w:t xml:space="preserve">Monitoring of the products shelf life </w:t>
      </w:r>
      <w:r w:rsidR="00E72BDF" w:rsidRPr="000C5CD6">
        <w:rPr>
          <w:lang w:val="en-GB"/>
        </w:rPr>
        <w:t>to evaluate</w:t>
      </w:r>
      <w:r w:rsidR="00E72BDF" w:rsidRPr="000C5CD6">
        <w:rPr>
          <w:b/>
          <w:bCs/>
          <w:lang w:val="en-GB"/>
        </w:rPr>
        <w:t xml:space="preserve"> </w:t>
      </w:r>
      <w:r w:rsidR="00E72BDF" w:rsidRPr="000C5CD6">
        <w:rPr>
          <w:lang w:val="en-GB"/>
        </w:rPr>
        <w:t>the changes in the</w:t>
      </w:r>
      <w:r w:rsidR="005B5832" w:rsidRPr="000C5CD6">
        <w:rPr>
          <w:lang w:val="en-GB"/>
        </w:rPr>
        <w:t xml:space="preserve"> quality parameters as physical parameters (weight loss, </w:t>
      </w:r>
      <w:r w:rsidR="00BE070D" w:rsidRPr="000C5CD6">
        <w:rPr>
          <w:lang w:val="en-GB"/>
        </w:rPr>
        <w:t>colour</w:t>
      </w:r>
      <w:r w:rsidR="005B5832" w:rsidRPr="000C5CD6">
        <w:rPr>
          <w:lang w:val="en-GB"/>
        </w:rPr>
        <w:t xml:space="preserve">, texture analysis), chemical </w:t>
      </w:r>
      <w:r w:rsidR="00AF2630">
        <w:rPr>
          <w:lang w:val="en-GB"/>
        </w:rPr>
        <w:t xml:space="preserve">and </w:t>
      </w:r>
      <w:r w:rsidR="00AF2630" w:rsidRPr="000C5CD6">
        <w:rPr>
          <w:lang w:val="en-GB"/>
        </w:rPr>
        <w:t xml:space="preserve">nutritional </w:t>
      </w:r>
      <w:r w:rsidR="005B5832" w:rsidRPr="000C5CD6">
        <w:rPr>
          <w:lang w:val="en-GB"/>
        </w:rPr>
        <w:t>(titratable acidity, total soluble solids, water activity</w:t>
      </w:r>
      <w:r w:rsidR="00AF2630">
        <w:rPr>
          <w:lang w:val="en-GB"/>
        </w:rPr>
        <w:t>,</w:t>
      </w:r>
      <w:r w:rsidR="005B5832" w:rsidRPr="000C5CD6">
        <w:rPr>
          <w:lang w:val="en-GB"/>
        </w:rPr>
        <w:t xml:space="preserve"> pH</w:t>
      </w:r>
      <w:r w:rsidR="00AF2630">
        <w:rPr>
          <w:lang w:val="en-GB"/>
        </w:rPr>
        <w:t xml:space="preserve">, </w:t>
      </w:r>
      <w:r w:rsidR="005B5832" w:rsidRPr="000C5CD6">
        <w:rPr>
          <w:lang w:val="en-GB"/>
        </w:rPr>
        <w:t xml:space="preserve">organic acids content, </w:t>
      </w:r>
      <w:r w:rsidR="00AF2630">
        <w:rPr>
          <w:lang w:val="en-GB"/>
        </w:rPr>
        <w:t>bioactive compounds</w:t>
      </w:r>
      <w:r w:rsidR="005B5832" w:rsidRPr="000C5CD6">
        <w:rPr>
          <w:lang w:val="en-GB"/>
        </w:rPr>
        <w:t xml:space="preserve">, antioxidant activity), microbiological and sensorial (flavour, taste, aroma, visual aspect) </w:t>
      </w:r>
      <w:r w:rsidR="00E72BDF" w:rsidRPr="000C5CD6">
        <w:rPr>
          <w:lang w:val="en-GB"/>
        </w:rPr>
        <w:t>during the storage time using the different types of innovative and biodegradable packaging</w:t>
      </w:r>
      <w:r w:rsidR="00525BDA" w:rsidRPr="000C5CD6">
        <w:rPr>
          <w:lang w:val="en-GB"/>
        </w:rPr>
        <w:t xml:space="preserve"> </w:t>
      </w:r>
      <w:r w:rsidRPr="000C5CD6">
        <w:rPr>
          <w:lang w:val="en-GB"/>
        </w:rPr>
        <w:t xml:space="preserve">(A3.1) </w:t>
      </w:r>
    </w:p>
    <w:p w14:paraId="05CC7653" w14:textId="695A3C12" w:rsidR="00081E79" w:rsidRPr="000C5CD6" w:rsidRDefault="00081E79" w:rsidP="00081E79">
      <w:pPr>
        <w:ind w:left="426" w:hanging="426"/>
        <w:jc w:val="both"/>
        <w:rPr>
          <w:lang w:val="en-GB"/>
        </w:rPr>
      </w:pPr>
      <w:r w:rsidRPr="000C5CD6">
        <w:rPr>
          <w:lang w:val="en-GB"/>
        </w:rPr>
        <w:t>A4)</w:t>
      </w:r>
      <w:r w:rsidRPr="000C5CD6">
        <w:rPr>
          <w:lang w:val="en-GB"/>
        </w:rPr>
        <w:tab/>
      </w:r>
      <w:r w:rsidR="00E72BDF" w:rsidRPr="000C5CD6">
        <w:rPr>
          <w:b/>
          <w:bCs/>
          <w:lang w:val="en-GB"/>
        </w:rPr>
        <w:t xml:space="preserve">Definition of </w:t>
      </w:r>
      <w:r w:rsidR="00745113" w:rsidRPr="000C5CD6">
        <w:rPr>
          <w:b/>
          <w:bCs/>
          <w:lang w:val="en-GB"/>
        </w:rPr>
        <w:t xml:space="preserve">the products </w:t>
      </w:r>
      <w:r w:rsidR="00E72BDF" w:rsidRPr="000C5CD6">
        <w:rPr>
          <w:b/>
          <w:bCs/>
          <w:lang w:val="en-GB"/>
        </w:rPr>
        <w:t xml:space="preserve">shelf life </w:t>
      </w:r>
      <w:r w:rsidR="00E72BDF" w:rsidRPr="000C5CD6">
        <w:rPr>
          <w:lang w:val="en-GB"/>
        </w:rPr>
        <w:t xml:space="preserve">through the study of </w:t>
      </w:r>
      <w:r w:rsidR="000538F5" w:rsidRPr="000C5CD6">
        <w:rPr>
          <w:lang w:val="en-GB"/>
        </w:rPr>
        <w:t>the degradation kinetics</w:t>
      </w:r>
      <w:r w:rsidR="00E72BDF" w:rsidRPr="000C5CD6">
        <w:rPr>
          <w:lang w:val="en-GB"/>
        </w:rPr>
        <w:t xml:space="preserve"> </w:t>
      </w:r>
      <w:r w:rsidR="000538F5" w:rsidRPr="000C5CD6">
        <w:rPr>
          <w:lang w:val="en-GB"/>
        </w:rPr>
        <w:t xml:space="preserve">of quality indexes to </w:t>
      </w:r>
      <w:r w:rsidR="003B128F" w:rsidRPr="000C5CD6">
        <w:rPr>
          <w:lang w:val="en-GB"/>
        </w:rPr>
        <w:t>identify</w:t>
      </w:r>
      <w:r w:rsidR="000538F5" w:rsidRPr="000C5CD6">
        <w:rPr>
          <w:lang w:val="en-GB"/>
        </w:rPr>
        <w:t xml:space="preserve"> the most suitable</w:t>
      </w:r>
      <w:r w:rsidR="00525BDA" w:rsidRPr="000C5CD6">
        <w:rPr>
          <w:lang w:val="en-GB"/>
        </w:rPr>
        <w:t xml:space="preserve"> </w:t>
      </w:r>
      <w:r w:rsidR="000538F5" w:rsidRPr="000C5CD6">
        <w:rPr>
          <w:lang w:val="en-GB"/>
        </w:rPr>
        <w:t>packaging systems which allow to extend the shelf life of food maintaining high quality (</w:t>
      </w:r>
      <w:r w:rsidRPr="000C5CD6">
        <w:rPr>
          <w:lang w:val="en-GB"/>
        </w:rPr>
        <w:t xml:space="preserve">A4.1) </w:t>
      </w:r>
    </w:p>
    <w:p w14:paraId="0FE40D3F" w14:textId="77777777" w:rsidR="00081E79" w:rsidRPr="000C5CD6" w:rsidRDefault="00081E79" w:rsidP="00081E79">
      <w:pPr>
        <w:ind w:left="426" w:hanging="426"/>
        <w:jc w:val="both"/>
        <w:rPr>
          <w:lang w:val="en-GB"/>
        </w:rPr>
      </w:pPr>
      <w:r w:rsidRPr="000C5CD6">
        <w:rPr>
          <w:lang w:val="en-GB"/>
        </w:rPr>
        <w:t>A5)</w:t>
      </w:r>
      <w:r w:rsidRPr="000C5CD6">
        <w:rPr>
          <w:lang w:val="en-GB"/>
        </w:rPr>
        <w:tab/>
      </w:r>
      <w:r w:rsidRPr="000C5CD6">
        <w:rPr>
          <w:b/>
          <w:bCs/>
          <w:lang w:val="en-GB"/>
        </w:rPr>
        <w:t>Writing and Editing</w:t>
      </w:r>
      <w:r w:rsidRPr="000C5CD6">
        <w:rPr>
          <w:lang w:val="en-GB"/>
        </w:rPr>
        <w:t xml:space="preserve"> of the PhD thesis, scientific papers and oral and/or poster communications.</w:t>
      </w:r>
    </w:p>
    <w:p w14:paraId="3ADCDB1E" w14:textId="636568A1" w:rsidR="00081E79" w:rsidRPr="000C5CD6" w:rsidRDefault="00081E79" w:rsidP="00081E79">
      <w:pPr>
        <w:spacing w:before="300" w:after="120"/>
        <w:rPr>
          <w:lang w:val="en-GB"/>
        </w:rPr>
      </w:pPr>
      <w:r w:rsidRPr="000C5CD6">
        <w:rPr>
          <w:b/>
          <w:i/>
          <w:iCs/>
          <w:sz w:val="18"/>
          <w:lang w:val="en-GB"/>
        </w:rPr>
        <w:t xml:space="preserve">Table </w:t>
      </w:r>
      <w:r w:rsidR="000F691C" w:rsidRPr="000C5CD6">
        <w:rPr>
          <w:b/>
          <w:i/>
          <w:iCs/>
          <w:sz w:val="18"/>
          <w:lang w:val="en-GB"/>
        </w:rPr>
        <w:t>1</w:t>
      </w:r>
      <w:r w:rsidRPr="000C5CD6">
        <w:rPr>
          <w:i/>
          <w:iCs/>
          <w:sz w:val="18"/>
          <w:lang w:val="en-GB"/>
        </w:rPr>
        <w:tab/>
      </w:r>
      <w:r w:rsidRPr="000C5CD6">
        <w:rPr>
          <w:lang w:val="en-GB"/>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27"/>
        <w:gridCol w:w="2958"/>
        <w:gridCol w:w="255"/>
        <w:gridCol w:w="254"/>
        <w:gridCol w:w="252"/>
        <w:gridCol w:w="253"/>
        <w:gridCol w:w="253"/>
        <w:gridCol w:w="253"/>
        <w:gridCol w:w="254"/>
        <w:gridCol w:w="253"/>
        <w:gridCol w:w="254"/>
        <w:gridCol w:w="253"/>
        <w:gridCol w:w="254"/>
        <w:gridCol w:w="254"/>
        <w:gridCol w:w="252"/>
        <w:gridCol w:w="253"/>
        <w:gridCol w:w="256"/>
        <w:gridCol w:w="257"/>
        <w:gridCol w:w="255"/>
        <w:gridCol w:w="256"/>
        <w:gridCol w:w="256"/>
        <w:gridCol w:w="257"/>
        <w:gridCol w:w="255"/>
        <w:gridCol w:w="256"/>
        <w:gridCol w:w="257"/>
        <w:gridCol w:w="291"/>
      </w:tblGrid>
      <w:tr w:rsidR="00081E79" w:rsidRPr="000C5CD6" w14:paraId="093AB028" w14:textId="77777777" w:rsidTr="00B63504">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4ED4094F" w:rsidR="00081E79" w:rsidRPr="000C5CD6" w:rsidRDefault="00081E79" w:rsidP="00E04D30">
            <w:pPr>
              <w:pStyle w:val="Titolo2"/>
              <w:rPr>
                <w:lang w:val="en-GB"/>
              </w:rPr>
            </w:pPr>
            <w:r w:rsidRPr="000C5CD6">
              <w:rPr>
                <w:bCs/>
                <w:sz w:val="18"/>
                <w:lang w:val="en-GB"/>
              </w:rPr>
              <w:t>Activity</w:t>
            </w:r>
            <w:r w:rsidRPr="000C5CD6">
              <w:rPr>
                <w:bCs/>
                <w:sz w:val="18"/>
                <w:lang w:val="en-GB"/>
              </w:rPr>
              <w:tab/>
            </w:r>
            <w:r w:rsidRPr="000C5CD6">
              <w:rPr>
                <w:bCs/>
                <w:sz w:val="18"/>
                <w:lang w:val="en-GB"/>
              </w:rPr>
              <w:tab/>
            </w:r>
            <w:r w:rsidRPr="000C5CD6">
              <w:rPr>
                <w:bCs/>
                <w:sz w:val="18"/>
                <w:lang w:val="en-GB"/>
              </w:rPr>
              <w:tab/>
              <w:t xml:space="preserve">  </w:t>
            </w:r>
            <w:r w:rsidR="004B1AF1" w:rsidRPr="000C5CD6">
              <w:rPr>
                <w:bCs/>
                <w:sz w:val="18"/>
                <w:lang w:val="en-GB"/>
              </w:rPr>
              <w:t xml:space="preserve"> </w:t>
            </w:r>
            <w:r w:rsidRPr="000C5CD6">
              <w:rPr>
                <w:bCs/>
                <w:sz w:val="18"/>
                <w:lang w:val="en-GB"/>
              </w:rPr>
              <w:t>Months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Pr="000C5CD6" w:rsidRDefault="00081E79" w:rsidP="00E04D30">
            <w:pPr>
              <w:jc w:val="center"/>
              <w:rPr>
                <w:b/>
                <w:bCs/>
                <w:sz w:val="18"/>
                <w:lang w:val="en-GB"/>
              </w:rPr>
            </w:pPr>
            <w:r w:rsidRPr="000C5CD6">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Pr="000C5CD6" w:rsidRDefault="00081E79" w:rsidP="00E04D30">
            <w:pPr>
              <w:jc w:val="center"/>
              <w:rPr>
                <w:b/>
                <w:bCs/>
                <w:sz w:val="18"/>
                <w:lang w:val="en-GB"/>
              </w:rPr>
            </w:pPr>
            <w:r w:rsidRPr="000C5CD6">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Pr="000C5CD6" w:rsidRDefault="00081E79" w:rsidP="00E04D30">
            <w:pPr>
              <w:jc w:val="center"/>
              <w:rPr>
                <w:b/>
                <w:bCs/>
                <w:sz w:val="18"/>
                <w:lang w:val="en-GB"/>
              </w:rPr>
            </w:pPr>
            <w:r w:rsidRPr="000C5CD6">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Pr="000C5CD6" w:rsidRDefault="00081E79" w:rsidP="00E04D30">
            <w:pPr>
              <w:jc w:val="center"/>
              <w:rPr>
                <w:b/>
                <w:bCs/>
                <w:sz w:val="18"/>
                <w:lang w:val="en-GB"/>
              </w:rPr>
            </w:pPr>
            <w:r w:rsidRPr="000C5CD6">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Pr="000C5CD6" w:rsidRDefault="00081E79" w:rsidP="00E04D30">
            <w:pPr>
              <w:jc w:val="center"/>
              <w:rPr>
                <w:b/>
                <w:bCs/>
                <w:sz w:val="18"/>
                <w:lang w:val="en-GB"/>
              </w:rPr>
            </w:pPr>
            <w:r w:rsidRPr="000C5CD6">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Pr="000C5CD6" w:rsidRDefault="00081E79" w:rsidP="00E04D30">
            <w:pPr>
              <w:jc w:val="center"/>
              <w:rPr>
                <w:b/>
                <w:bCs/>
                <w:sz w:val="18"/>
                <w:lang w:val="en-GB"/>
              </w:rPr>
            </w:pPr>
            <w:r w:rsidRPr="000C5CD6">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Pr="000C5CD6" w:rsidRDefault="00081E79" w:rsidP="00E04D30">
            <w:pPr>
              <w:jc w:val="center"/>
              <w:rPr>
                <w:b/>
                <w:bCs/>
                <w:sz w:val="18"/>
                <w:lang w:val="en-GB"/>
              </w:rPr>
            </w:pPr>
            <w:r w:rsidRPr="000C5CD6">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Pr="000C5CD6" w:rsidRDefault="00081E79" w:rsidP="00E04D30">
            <w:pPr>
              <w:jc w:val="center"/>
              <w:rPr>
                <w:b/>
                <w:bCs/>
                <w:sz w:val="18"/>
                <w:lang w:val="en-GB"/>
              </w:rPr>
            </w:pPr>
            <w:r w:rsidRPr="000C5CD6">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Pr="000C5CD6" w:rsidRDefault="00081E79" w:rsidP="00E04D30">
            <w:pPr>
              <w:jc w:val="center"/>
              <w:rPr>
                <w:b/>
                <w:bCs/>
                <w:sz w:val="18"/>
                <w:lang w:val="en-GB"/>
              </w:rPr>
            </w:pPr>
            <w:r w:rsidRPr="000C5CD6">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Pr="000C5CD6" w:rsidRDefault="00081E79" w:rsidP="00E04D30">
            <w:pPr>
              <w:jc w:val="center"/>
              <w:rPr>
                <w:b/>
                <w:bCs/>
                <w:sz w:val="18"/>
                <w:lang w:val="en-GB"/>
              </w:rPr>
            </w:pPr>
            <w:r w:rsidRPr="000C5CD6">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Pr="000C5CD6" w:rsidRDefault="00081E79" w:rsidP="00E04D30">
            <w:pPr>
              <w:jc w:val="center"/>
              <w:rPr>
                <w:b/>
                <w:bCs/>
                <w:sz w:val="18"/>
                <w:lang w:val="en-GB"/>
              </w:rPr>
            </w:pPr>
            <w:r w:rsidRPr="000C5CD6">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Pr="000C5CD6" w:rsidRDefault="00081E79" w:rsidP="00E04D30">
            <w:pPr>
              <w:jc w:val="center"/>
              <w:rPr>
                <w:b/>
                <w:bCs/>
                <w:sz w:val="18"/>
                <w:lang w:val="en-GB"/>
              </w:rPr>
            </w:pPr>
            <w:r w:rsidRPr="000C5CD6">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Pr="000C5CD6" w:rsidRDefault="00081E79" w:rsidP="00E04D30">
            <w:pPr>
              <w:jc w:val="center"/>
              <w:rPr>
                <w:b/>
                <w:bCs/>
                <w:sz w:val="18"/>
                <w:lang w:val="en-GB"/>
              </w:rPr>
            </w:pPr>
            <w:r w:rsidRPr="000C5CD6">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Pr="000C5CD6" w:rsidRDefault="00081E79" w:rsidP="00E04D30">
            <w:pPr>
              <w:jc w:val="center"/>
              <w:rPr>
                <w:b/>
                <w:bCs/>
                <w:sz w:val="18"/>
                <w:lang w:val="en-GB"/>
              </w:rPr>
            </w:pPr>
            <w:r w:rsidRPr="000C5CD6">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Pr="000C5CD6" w:rsidRDefault="00081E79" w:rsidP="00E04D30">
            <w:pPr>
              <w:jc w:val="center"/>
              <w:rPr>
                <w:b/>
                <w:bCs/>
                <w:sz w:val="18"/>
                <w:lang w:val="en-GB"/>
              </w:rPr>
            </w:pPr>
            <w:r w:rsidRPr="000C5CD6">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Pr="000C5CD6" w:rsidRDefault="00081E79" w:rsidP="00E04D30">
            <w:pPr>
              <w:jc w:val="center"/>
              <w:rPr>
                <w:b/>
                <w:bCs/>
                <w:sz w:val="18"/>
                <w:lang w:val="en-GB"/>
              </w:rPr>
            </w:pPr>
            <w:r w:rsidRPr="000C5CD6">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Pr="000C5CD6" w:rsidRDefault="00081E79" w:rsidP="00E04D30">
            <w:pPr>
              <w:jc w:val="center"/>
              <w:rPr>
                <w:b/>
                <w:bCs/>
                <w:sz w:val="18"/>
                <w:lang w:val="en-GB"/>
              </w:rPr>
            </w:pPr>
            <w:r w:rsidRPr="000C5CD6">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Pr="000C5CD6" w:rsidRDefault="00081E79" w:rsidP="00E04D30">
            <w:pPr>
              <w:jc w:val="center"/>
              <w:rPr>
                <w:b/>
                <w:bCs/>
                <w:sz w:val="18"/>
                <w:lang w:val="en-GB"/>
              </w:rPr>
            </w:pPr>
            <w:r w:rsidRPr="000C5CD6">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Pr="000C5CD6" w:rsidRDefault="00081E79" w:rsidP="00E04D30">
            <w:pPr>
              <w:jc w:val="center"/>
              <w:rPr>
                <w:b/>
                <w:bCs/>
                <w:sz w:val="18"/>
                <w:lang w:val="en-GB"/>
              </w:rPr>
            </w:pPr>
            <w:r w:rsidRPr="000C5CD6">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Pr="000C5CD6" w:rsidRDefault="00081E79" w:rsidP="00E04D30">
            <w:pPr>
              <w:jc w:val="center"/>
              <w:rPr>
                <w:b/>
                <w:bCs/>
                <w:sz w:val="18"/>
                <w:lang w:val="en-GB"/>
              </w:rPr>
            </w:pPr>
            <w:r w:rsidRPr="000C5CD6">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Pr="000C5CD6" w:rsidRDefault="00081E79" w:rsidP="00E04D30">
            <w:pPr>
              <w:jc w:val="center"/>
              <w:rPr>
                <w:b/>
                <w:bCs/>
                <w:sz w:val="18"/>
                <w:lang w:val="en-GB"/>
              </w:rPr>
            </w:pPr>
            <w:r w:rsidRPr="000C5CD6">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Pr="000C5CD6" w:rsidRDefault="00081E79" w:rsidP="00E04D30">
            <w:pPr>
              <w:jc w:val="center"/>
              <w:rPr>
                <w:b/>
                <w:bCs/>
                <w:sz w:val="18"/>
                <w:lang w:val="en-GB"/>
              </w:rPr>
            </w:pPr>
            <w:r w:rsidRPr="000C5CD6">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Pr="000C5CD6" w:rsidRDefault="00081E79" w:rsidP="00E04D30">
            <w:pPr>
              <w:jc w:val="center"/>
              <w:rPr>
                <w:b/>
                <w:bCs/>
                <w:sz w:val="18"/>
                <w:lang w:val="en-GB"/>
              </w:rPr>
            </w:pPr>
            <w:r w:rsidRPr="000C5CD6">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Pr="000C5CD6" w:rsidRDefault="00081E79" w:rsidP="00E04D30">
            <w:pPr>
              <w:jc w:val="center"/>
              <w:rPr>
                <w:b/>
                <w:bCs/>
                <w:sz w:val="18"/>
                <w:lang w:val="en-GB"/>
              </w:rPr>
            </w:pPr>
            <w:r w:rsidRPr="000C5CD6">
              <w:rPr>
                <w:b/>
                <w:bCs/>
                <w:sz w:val="18"/>
                <w:lang w:val="en-GB"/>
              </w:rPr>
              <w:t>24</w:t>
            </w:r>
          </w:p>
        </w:tc>
      </w:tr>
      <w:tr w:rsidR="00967855" w:rsidRPr="00CA77FC" w14:paraId="0D83BD2C" w14:textId="77777777" w:rsidTr="00223EA8">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967855" w:rsidRPr="000C5CD6" w:rsidRDefault="00967855" w:rsidP="00967855">
            <w:pPr>
              <w:jc w:val="center"/>
              <w:rPr>
                <w:sz w:val="18"/>
                <w:lang w:val="en-GB"/>
              </w:rPr>
            </w:pPr>
            <w:r w:rsidRPr="000C5CD6">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53E29668" w:rsidR="00967855" w:rsidRPr="000C5CD6" w:rsidRDefault="00967855" w:rsidP="00967855">
            <w:pPr>
              <w:rPr>
                <w:b/>
                <w:bCs/>
                <w:i/>
                <w:iCs/>
                <w:sz w:val="18"/>
                <w:lang w:val="en-GB"/>
              </w:rPr>
            </w:pPr>
            <w:r w:rsidRPr="000C5CD6">
              <w:rPr>
                <w:b/>
                <w:bCs/>
                <w:i/>
                <w:iCs/>
                <w:sz w:val="18"/>
                <w:lang w:val="en-GB"/>
              </w:rPr>
              <w:t>Individuation of biopolymers for food packaging application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B9898AE" w14:textId="77777777" w:rsidR="00967855" w:rsidRPr="000C5CD6" w:rsidRDefault="00967855" w:rsidP="00967855">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263409" w14:textId="77777777" w:rsidR="00967855" w:rsidRPr="000C5CD6" w:rsidRDefault="00967855" w:rsidP="00967855">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CA71B9B" w14:textId="77777777" w:rsidR="00967855" w:rsidRPr="000C5CD6" w:rsidRDefault="00967855" w:rsidP="00967855">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1DAD716" w14:textId="77777777" w:rsidR="00967855" w:rsidRPr="000C5CD6" w:rsidRDefault="00967855" w:rsidP="0096785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7A2F4D" w14:textId="7583260D" w:rsidR="00967855" w:rsidRPr="000C5CD6" w:rsidRDefault="00967855" w:rsidP="00967855">
            <w:pPr>
              <w:snapToGrid w:val="0"/>
              <w:rPr>
                <w:rFonts w:eastAsia="Arial Unicode MS"/>
                <w:sz w:val="18"/>
                <w:lang w:val="en-GB"/>
              </w:rPr>
            </w:pPr>
            <w:r w:rsidRPr="000C5CD6">
              <w:rPr>
                <w:sz w:val="18"/>
                <w:lang w:val="en-GB"/>
              </w:rPr>
              <w:t xml:space="preserve">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1755B51" w14:textId="091D5E4A" w:rsidR="00967855" w:rsidRPr="000C5CD6" w:rsidRDefault="00967855" w:rsidP="00967855">
            <w:pPr>
              <w:snapToGrid w:val="0"/>
              <w:rPr>
                <w:rFonts w:eastAsia="Arial Unicode MS"/>
                <w:sz w:val="18"/>
                <w:lang w:val="en-GB"/>
              </w:rPr>
            </w:pPr>
            <w:r w:rsidRPr="000C5CD6">
              <w:rPr>
                <w:sz w:val="18"/>
                <w:lang w:val="en-GB"/>
              </w:rPr>
              <w:t xml:space="preserve">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3CEAB3" w14:textId="5A258762" w:rsidR="00967855" w:rsidRPr="000C5CD6" w:rsidRDefault="00967855" w:rsidP="00967855">
            <w:pPr>
              <w:snapToGrid w:val="0"/>
              <w:rPr>
                <w:rFonts w:eastAsia="Arial Unicode MS"/>
                <w:sz w:val="18"/>
                <w:highlight w:val="yellow"/>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2049850" w14:textId="3F03EB52" w:rsidR="00967855" w:rsidRPr="000C5CD6" w:rsidRDefault="00967855" w:rsidP="00967855">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5541EC0" w14:textId="5EFD4F56" w:rsidR="00967855" w:rsidRPr="000C5CD6" w:rsidRDefault="00967855" w:rsidP="00967855">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72C7A46" w14:textId="77777777" w:rsidR="00967855" w:rsidRPr="000C5CD6" w:rsidRDefault="00967855" w:rsidP="00967855">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05BB70E" w14:textId="36D97806" w:rsidR="00967855" w:rsidRPr="000C5CD6" w:rsidRDefault="00967855" w:rsidP="00967855">
            <w:pPr>
              <w:snapToGrid w:val="0"/>
              <w:rPr>
                <w:rFonts w:eastAsia="Arial Unicode MS"/>
                <w:sz w:val="18"/>
                <w:lang w:val="en-GB"/>
              </w:rPr>
            </w:pPr>
            <w:r w:rsidRPr="000C5CD6">
              <w:rPr>
                <w:sz w:val="18"/>
                <w:lang w:val="en-GB"/>
              </w:rPr>
              <w:t xml:space="preserve">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98A75F1" w14:textId="4FDE5997" w:rsidR="00967855" w:rsidRPr="000C5CD6" w:rsidRDefault="00967855" w:rsidP="00967855">
            <w:pPr>
              <w:snapToGrid w:val="0"/>
              <w:rPr>
                <w:rFonts w:eastAsia="Arial Unicode MS"/>
                <w:sz w:val="18"/>
                <w:lang w:val="en-GB"/>
              </w:rPr>
            </w:pPr>
            <w:r w:rsidRPr="000C5CD6">
              <w:rPr>
                <w:sz w:val="18"/>
                <w:lang w:val="en-GB"/>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967855" w:rsidRPr="000C5CD6" w:rsidRDefault="00967855" w:rsidP="00967855">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967855" w:rsidRPr="000C5CD6" w:rsidRDefault="00967855" w:rsidP="00967855">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967855" w:rsidRPr="000C5CD6" w:rsidRDefault="00967855" w:rsidP="0096785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967855" w:rsidRPr="000C5CD6" w:rsidRDefault="00967855" w:rsidP="00967855">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967855" w:rsidRPr="000C5CD6" w:rsidRDefault="00967855" w:rsidP="00967855">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967855" w:rsidRPr="000C5CD6" w:rsidRDefault="00967855" w:rsidP="0096785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967855" w:rsidRPr="000C5CD6" w:rsidRDefault="00967855" w:rsidP="00967855">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74375DD" w14:textId="77777777" w:rsidR="00967855" w:rsidRPr="000C5CD6" w:rsidRDefault="00967855" w:rsidP="00967855">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967855" w:rsidRPr="000C5CD6" w:rsidRDefault="00967855" w:rsidP="00967855">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967855" w:rsidRPr="000C5CD6" w:rsidRDefault="00967855" w:rsidP="00967855">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967855" w:rsidRPr="000C5CD6" w:rsidRDefault="00967855" w:rsidP="00967855">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967855" w:rsidRPr="000C5CD6" w:rsidRDefault="00967855" w:rsidP="00967855">
            <w:pPr>
              <w:snapToGrid w:val="0"/>
              <w:rPr>
                <w:rFonts w:eastAsia="Arial Unicode MS"/>
                <w:sz w:val="18"/>
                <w:lang w:val="en-GB"/>
              </w:rPr>
            </w:pPr>
          </w:p>
        </w:tc>
      </w:tr>
      <w:tr w:rsidR="00B63504" w:rsidRPr="000C5CD6" w14:paraId="45D4B076" w14:textId="77777777" w:rsidTr="00223EA8">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1FD09F8" w14:textId="77777777" w:rsidR="00B63504" w:rsidRPr="000C5CD6" w:rsidRDefault="00B63504" w:rsidP="00B6350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3741F6C" w14:textId="02E4B2AD" w:rsidR="00B63504" w:rsidRPr="000C5CD6" w:rsidRDefault="00B63504" w:rsidP="00B63504">
            <w:pPr>
              <w:rPr>
                <w:lang w:val="en-GB"/>
              </w:rPr>
            </w:pPr>
            <w:r w:rsidRPr="000C5CD6">
              <w:rPr>
                <w:sz w:val="18"/>
                <w:lang w:val="en-GB"/>
              </w:rPr>
              <w:t xml:space="preserve">1) </w:t>
            </w:r>
            <w:r w:rsidR="004B1AF1" w:rsidRPr="000C5CD6">
              <w:rPr>
                <w:sz w:val="18"/>
                <w:lang w:val="en-GB"/>
              </w:rPr>
              <w:t xml:space="preserve">Study of biopolymers </w:t>
            </w:r>
            <w:r w:rsidR="00D05C4B" w:rsidRPr="000C5CD6">
              <w:rPr>
                <w:sz w:val="18"/>
                <w:lang w:val="en-GB"/>
              </w:rPr>
              <w:t>prope</w:t>
            </w:r>
            <w:r w:rsidR="00AC5583" w:rsidRPr="000C5CD6">
              <w:rPr>
                <w:sz w:val="18"/>
                <w:lang w:val="en-GB"/>
              </w:rPr>
              <w:t>r</w:t>
            </w:r>
            <w:r w:rsidR="00D05C4B" w:rsidRPr="000C5CD6">
              <w:rPr>
                <w:sz w:val="18"/>
                <w:lang w:val="en-GB"/>
              </w:rPr>
              <w:t>ties</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8E65225"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06EA1C1A" w14:textId="77777777" w:rsidR="00B63504" w:rsidRPr="000C5CD6" w:rsidRDefault="00B63504" w:rsidP="00B6350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E44CFEF" w14:textId="77777777" w:rsidR="00B63504" w:rsidRPr="000C5CD6" w:rsidRDefault="00B63504" w:rsidP="00B63504">
            <w:pPr>
              <w:rPr>
                <w:sz w:val="18"/>
                <w:highlight w:val="lightGray"/>
                <w:lang w:val="en-GB"/>
              </w:rPr>
            </w:pPr>
            <w:r w:rsidRPr="000C5CD6">
              <w:rPr>
                <w:sz w:val="18"/>
                <w:highlight w:val="lightGray"/>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0E9F066" w14:textId="77777777" w:rsidR="00B63504" w:rsidRPr="000C5CD6" w:rsidRDefault="00B63504" w:rsidP="00B63504">
            <w:pPr>
              <w:snapToGrid w:val="0"/>
              <w:rPr>
                <w:rFonts w:eastAsia="Arial Unicode MS"/>
                <w:sz w:val="18"/>
                <w:highlight w:val="lightGray"/>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B83418"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B38205" w14:textId="77777777" w:rsidR="00B63504" w:rsidRPr="000C5CD6" w:rsidRDefault="00B63504" w:rsidP="00B63504">
            <w:pPr>
              <w:pStyle w:val="Intestazione"/>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B63504" w:rsidRPr="000C5CD6" w:rsidRDefault="00B63504" w:rsidP="00B6350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B63504" w:rsidRPr="000C5CD6" w:rsidRDefault="00B63504" w:rsidP="00B63504">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B63504" w:rsidRPr="000C5CD6" w:rsidRDefault="00B63504" w:rsidP="00B6350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8D10"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CBB9401" w14:textId="77777777" w:rsidR="00B63504" w:rsidRPr="000C5CD6" w:rsidRDefault="00B63504" w:rsidP="00B63504">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9A122"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8D16"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68DF" w14:textId="77777777" w:rsidR="00B63504" w:rsidRPr="000C5CD6" w:rsidRDefault="00B63504" w:rsidP="00B6350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011BA" w14:textId="77777777" w:rsidR="00B63504" w:rsidRPr="000C5CD6" w:rsidRDefault="00B63504" w:rsidP="00B63504">
            <w:pPr>
              <w:snapToGrid w:val="0"/>
              <w:rPr>
                <w:rFonts w:eastAsia="Arial Unicode MS"/>
                <w:sz w:val="18"/>
                <w:lang w:val="en-GB"/>
              </w:rPr>
            </w:pPr>
          </w:p>
        </w:tc>
      </w:tr>
      <w:tr w:rsidR="00B63504" w:rsidRPr="00CA77FC" w14:paraId="2A66D092" w14:textId="77777777" w:rsidTr="00223EA8">
        <w:trPr>
          <w:cantSplit/>
          <w:trHeight w:val="23"/>
        </w:trPr>
        <w:tc>
          <w:tcPr>
            <w:tcW w:w="527" w:type="dxa"/>
            <w:tcBorders>
              <w:left w:val="single" w:sz="4" w:space="0" w:color="000000"/>
              <w:right w:val="single" w:sz="4" w:space="0" w:color="000000"/>
            </w:tcBorders>
            <w:shd w:val="clear" w:color="auto" w:fill="auto"/>
            <w:vAlign w:val="bottom"/>
          </w:tcPr>
          <w:p w14:paraId="0B8278EF" w14:textId="77777777" w:rsidR="00B63504" w:rsidRPr="000C5CD6" w:rsidRDefault="00B63504" w:rsidP="00B6350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766290A" w14:textId="3E45B9E6" w:rsidR="00B63504" w:rsidRPr="000C5CD6" w:rsidRDefault="00B63504" w:rsidP="00B63504">
            <w:pPr>
              <w:rPr>
                <w:sz w:val="18"/>
                <w:lang w:val="en-GB"/>
              </w:rPr>
            </w:pPr>
            <w:r w:rsidRPr="000C5CD6">
              <w:rPr>
                <w:sz w:val="18"/>
                <w:lang w:val="en-GB"/>
              </w:rPr>
              <w:t xml:space="preserve">2) </w:t>
            </w:r>
            <w:r w:rsidR="004B1AF1" w:rsidRPr="000C5CD6">
              <w:rPr>
                <w:sz w:val="18"/>
                <w:lang w:val="en-GB"/>
              </w:rPr>
              <w:t>Analysis of biopolymers food application</w:t>
            </w:r>
            <w:r w:rsidR="00967855" w:rsidRPr="000C5CD6">
              <w:rPr>
                <w:sz w:val="18"/>
                <w:lang w:val="en-GB"/>
              </w:rPr>
              <w:t>s on market</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131A9"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bottom w:val="single" w:sz="4" w:space="0" w:color="000000"/>
              <w:right w:val="single" w:sz="4" w:space="0" w:color="000000"/>
            </w:tcBorders>
            <w:shd w:val="clear" w:color="auto" w:fill="auto"/>
            <w:vAlign w:val="bottom"/>
          </w:tcPr>
          <w:p w14:paraId="011AEFBF" w14:textId="77777777" w:rsidR="00B63504" w:rsidRPr="000C5CD6" w:rsidRDefault="00B63504" w:rsidP="00B6350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16C3394"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F03694B"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0EB2DE3"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94C1B2B"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7BB1D93"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06A3D36"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6BB0BEB"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0C52545"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63374F3"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F1A608D" w14:textId="77777777" w:rsidR="00B63504" w:rsidRPr="000C5CD6" w:rsidRDefault="00B63504" w:rsidP="00B6350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6D122"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1E7A0" w14:textId="77777777" w:rsidR="00B63504" w:rsidRPr="000C5CD6" w:rsidRDefault="00B63504" w:rsidP="00B63504">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F8DE3"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3101D" w14:textId="77777777" w:rsidR="00B63504" w:rsidRPr="000C5CD6" w:rsidRDefault="00B63504" w:rsidP="00B6350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19DE96D"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0B99D"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8CA9"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AF9F3F5" w14:textId="77777777" w:rsidR="00B63504" w:rsidRPr="000C5CD6" w:rsidRDefault="00B63504" w:rsidP="00B63504">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0B934"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A009"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15030" w14:textId="77777777" w:rsidR="00B63504" w:rsidRPr="000C5CD6" w:rsidRDefault="00B63504" w:rsidP="00B6350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26E4" w14:textId="77777777" w:rsidR="00B63504" w:rsidRPr="000C5CD6" w:rsidRDefault="00B63504" w:rsidP="00B63504">
            <w:pPr>
              <w:snapToGrid w:val="0"/>
              <w:rPr>
                <w:rFonts w:eastAsia="Arial Unicode MS"/>
                <w:sz w:val="18"/>
                <w:lang w:val="en-GB"/>
              </w:rPr>
            </w:pPr>
          </w:p>
        </w:tc>
      </w:tr>
      <w:tr w:rsidR="00F331C1" w:rsidRPr="00CA77FC" w14:paraId="26FC7A2B" w14:textId="77777777" w:rsidTr="009A1B4A">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B63504" w:rsidRPr="000C5CD6" w:rsidRDefault="00B63504" w:rsidP="00B63504">
            <w:pPr>
              <w:jc w:val="center"/>
              <w:rPr>
                <w:sz w:val="18"/>
                <w:lang w:val="en-GB"/>
              </w:rPr>
            </w:pPr>
            <w:r w:rsidRPr="000C5CD6">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7848C6DC" w:rsidR="00B63504" w:rsidRPr="000C5CD6" w:rsidRDefault="004B1AF1" w:rsidP="00B63504">
            <w:pPr>
              <w:rPr>
                <w:b/>
                <w:bCs/>
                <w:i/>
                <w:iCs/>
                <w:sz w:val="18"/>
                <w:lang w:val="en-GB"/>
              </w:rPr>
            </w:pPr>
            <w:r w:rsidRPr="000C5CD6">
              <w:rPr>
                <w:b/>
                <w:bCs/>
                <w:i/>
                <w:iCs/>
                <w:sz w:val="18"/>
                <w:lang w:val="en-GB"/>
              </w:rPr>
              <w:t>Application of innovative packaging to food systems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2B43"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18AF9" w14:textId="77777777" w:rsidR="00B63504" w:rsidRPr="000C5CD6" w:rsidRDefault="00B63504" w:rsidP="00B63504">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4D3FEF"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9A869F"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2B5097"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BF67A1"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3F75CDD"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3B247CD"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79622F"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0B86F54"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93C394"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C2EB58" w14:textId="77777777" w:rsidR="00B63504" w:rsidRPr="000C5CD6" w:rsidRDefault="00B63504" w:rsidP="00B6350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CB5BFE"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9514FD" w14:textId="77777777" w:rsidR="00B63504" w:rsidRPr="000C5CD6" w:rsidRDefault="00B63504" w:rsidP="00B63504">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F52EF2C"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BAE4CD7" w14:textId="77777777" w:rsidR="00B63504" w:rsidRPr="000C5CD6" w:rsidRDefault="00B63504" w:rsidP="00B63504">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48C6B6A3"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A595F96" w14:textId="77777777" w:rsidR="00B63504" w:rsidRPr="000C5CD6" w:rsidRDefault="00B63504" w:rsidP="00B63504">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1B4C533"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666666"/>
            <w:vAlign w:val="bottom"/>
          </w:tcPr>
          <w:p w14:paraId="2EFE08D9" w14:textId="77777777" w:rsidR="00B63504" w:rsidRPr="000C5CD6" w:rsidRDefault="00B63504" w:rsidP="00B63504">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B63504" w:rsidRPr="000C5CD6" w:rsidRDefault="00B63504" w:rsidP="00B6350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B63504" w:rsidRPr="000C5CD6" w:rsidRDefault="00B63504" w:rsidP="00B63504">
            <w:pPr>
              <w:snapToGrid w:val="0"/>
              <w:rPr>
                <w:rFonts w:eastAsia="Arial Unicode MS"/>
                <w:sz w:val="18"/>
                <w:lang w:val="en-GB"/>
              </w:rPr>
            </w:pPr>
          </w:p>
        </w:tc>
      </w:tr>
      <w:tr w:rsidR="00B63504" w:rsidRPr="00CA77FC" w14:paraId="2A2A421F" w14:textId="77777777" w:rsidTr="00AD5854">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EE79AFD" w14:textId="77777777" w:rsidR="00B63504" w:rsidRPr="000C5CD6" w:rsidRDefault="00B63504" w:rsidP="00B6350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631ADCE" w14:textId="4248CDC8" w:rsidR="00B63504" w:rsidRPr="000C5CD6" w:rsidRDefault="00B63504" w:rsidP="00B63504">
            <w:pPr>
              <w:rPr>
                <w:lang w:val="en-GB"/>
              </w:rPr>
            </w:pPr>
            <w:r w:rsidRPr="000C5CD6">
              <w:rPr>
                <w:sz w:val="18"/>
                <w:lang w:val="en-GB"/>
              </w:rPr>
              <w:t xml:space="preserve">1) </w:t>
            </w:r>
            <w:r w:rsidR="004B1AF1" w:rsidRPr="000C5CD6">
              <w:rPr>
                <w:sz w:val="18"/>
                <w:lang w:val="en-GB"/>
              </w:rPr>
              <w:t xml:space="preserve">Formulation </w:t>
            </w:r>
            <w:r w:rsidR="009A1B4A" w:rsidRPr="000C5CD6">
              <w:rPr>
                <w:sz w:val="18"/>
                <w:lang w:val="en-GB"/>
              </w:rPr>
              <w:t xml:space="preserve">and characterization </w:t>
            </w:r>
            <w:r w:rsidR="004B1AF1" w:rsidRPr="000C5CD6">
              <w:rPr>
                <w:sz w:val="18"/>
                <w:lang w:val="en-GB"/>
              </w:rPr>
              <w:t>of packaging systems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5A621"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32836" w14:textId="77777777" w:rsidR="00B63504" w:rsidRPr="000C5CD6" w:rsidRDefault="00B63504" w:rsidP="00B63504">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CA92DB"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70C355"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0283AB"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82379F" w14:textId="77777777" w:rsidR="00B63504" w:rsidRPr="000C5CD6" w:rsidRDefault="00B63504" w:rsidP="00B6350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E9CBC62"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DF3CB8C"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CD4B2CB"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6DBF62E" w14:textId="77777777" w:rsidR="00B63504" w:rsidRPr="000C5CD6" w:rsidRDefault="00B63504" w:rsidP="00B63504">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F8013C8" w14:textId="77777777" w:rsidR="00B63504" w:rsidRPr="000C5CD6" w:rsidRDefault="00B63504" w:rsidP="00B63504">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F83CE06" w14:textId="77777777" w:rsidR="00B63504" w:rsidRPr="000C5CD6" w:rsidRDefault="00B63504" w:rsidP="00B63504">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E83AB73" w14:textId="77777777" w:rsidR="00B63504" w:rsidRPr="000C5CD6" w:rsidRDefault="00B63504" w:rsidP="00B63504">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C552A94" w14:textId="77777777" w:rsidR="00B63504" w:rsidRPr="000C5CD6" w:rsidRDefault="00B63504" w:rsidP="00B63504">
            <w:pPr>
              <w:rPr>
                <w:sz w:val="18"/>
                <w:lang w:val="en-GB"/>
              </w:rPr>
            </w:pPr>
            <w:r w:rsidRPr="000C5CD6">
              <w:rPr>
                <w:sz w:val="18"/>
                <w:lang w:val="en-GB"/>
              </w:rPr>
              <w:t> </w:t>
            </w:r>
          </w:p>
        </w:tc>
        <w:tc>
          <w:tcPr>
            <w:tcW w:w="256" w:type="dxa"/>
            <w:tcBorders>
              <w:top w:val="single" w:sz="4" w:space="0" w:color="000000"/>
              <w:bottom w:val="single" w:sz="4" w:space="0" w:color="000000"/>
              <w:right w:val="single" w:sz="4" w:space="0" w:color="000000"/>
            </w:tcBorders>
            <w:shd w:val="clear" w:color="auto" w:fill="C0C0C0"/>
            <w:vAlign w:val="bottom"/>
          </w:tcPr>
          <w:p w14:paraId="3A4F3467"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C0C0C0"/>
            <w:vAlign w:val="bottom"/>
          </w:tcPr>
          <w:p w14:paraId="0B9A1595" w14:textId="77777777" w:rsidR="00B63504" w:rsidRPr="000C5CD6" w:rsidRDefault="00B63504" w:rsidP="00B6350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313AB784"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C1EF6FA" w14:textId="77777777" w:rsidR="00B63504" w:rsidRPr="000C5CD6" w:rsidRDefault="00B63504" w:rsidP="00B63504">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B63504" w:rsidRPr="000C5CD6" w:rsidRDefault="00B63504" w:rsidP="00B6350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B63504" w:rsidRPr="000C5CD6" w:rsidRDefault="00B63504" w:rsidP="00B63504">
            <w:pPr>
              <w:snapToGrid w:val="0"/>
              <w:rPr>
                <w:rFonts w:eastAsia="Arial Unicode MS"/>
                <w:sz w:val="18"/>
                <w:lang w:val="en-GB"/>
              </w:rPr>
            </w:pPr>
          </w:p>
        </w:tc>
      </w:tr>
      <w:tr w:rsidR="00B63504" w:rsidRPr="00CA77FC" w14:paraId="696437F9" w14:textId="77777777" w:rsidTr="00F07271">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B63504" w:rsidRPr="000C5CD6" w:rsidRDefault="00B63504" w:rsidP="00B63504">
            <w:pPr>
              <w:jc w:val="center"/>
              <w:rPr>
                <w:sz w:val="18"/>
                <w:lang w:val="en-GB"/>
              </w:rPr>
            </w:pPr>
            <w:r w:rsidRPr="000C5CD6">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5C5762B9" w:rsidR="00B63504" w:rsidRPr="000C5CD6" w:rsidRDefault="004B1AF1" w:rsidP="00B63504">
            <w:pPr>
              <w:rPr>
                <w:b/>
                <w:bCs/>
                <w:i/>
                <w:iCs/>
                <w:sz w:val="18"/>
                <w:lang w:val="en-GB"/>
              </w:rPr>
            </w:pPr>
            <w:r w:rsidRPr="000C5CD6">
              <w:rPr>
                <w:b/>
                <w:bCs/>
                <w:i/>
                <w:iCs/>
                <w:sz w:val="18"/>
                <w:lang w:val="en-GB"/>
              </w:rPr>
              <w:t>Monitoring of the products shelf life</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B63504" w:rsidRPr="000C5CD6" w:rsidRDefault="00B63504" w:rsidP="00B6350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B63504" w:rsidRPr="000C5CD6" w:rsidRDefault="00B63504" w:rsidP="00B63504">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2E598" w14:textId="77777777" w:rsidR="00B63504" w:rsidRPr="000C5CD6" w:rsidRDefault="00B63504" w:rsidP="00B63504">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EEF43A" w14:textId="601C908E" w:rsidR="00B63504" w:rsidRPr="000C5CD6" w:rsidRDefault="00B63504" w:rsidP="00B63504">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41C2039" w14:textId="71443119" w:rsidR="00B63504" w:rsidRPr="000C5CD6" w:rsidRDefault="00B63504" w:rsidP="00B63504">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60D0BAB" w14:textId="01609516" w:rsidR="00B63504" w:rsidRPr="000C5CD6" w:rsidRDefault="00B63504" w:rsidP="00B63504">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D85543F" w14:textId="597F3D54" w:rsidR="00B63504" w:rsidRPr="000C5CD6" w:rsidRDefault="00B63504" w:rsidP="00B63504">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FDC669" w14:textId="77777777" w:rsidR="00B63504" w:rsidRPr="000C5CD6" w:rsidRDefault="00B63504" w:rsidP="00B6350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8B17599" w14:textId="1FBE102C" w:rsidR="00B63504" w:rsidRPr="000C5CD6" w:rsidRDefault="00B63504" w:rsidP="00B63504">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AF9450D" w14:textId="77777777" w:rsidR="00B63504" w:rsidRPr="000C5CD6" w:rsidRDefault="00B63504" w:rsidP="00B6350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7DACEBB" w14:textId="77777777" w:rsidR="00B63504" w:rsidRPr="000C5CD6" w:rsidRDefault="00B63504" w:rsidP="00B6350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70398897"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A39EC95" w14:textId="77777777" w:rsidR="00B63504" w:rsidRPr="000C5CD6" w:rsidRDefault="00B63504" w:rsidP="00B6350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B360757" w14:textId="043C7E18" w:rsidR="00B63504" w:rsidRPr="000C5CD6" w:rsidRDefault="00B63504" w:rsidP="00B63504">
            <w:pPr>
              <w:rPr>
                <w:sz w:val="18"/>
                <w:lang w:val="en-GB"/>
              </w:rPr>
            </w:pPr>
          </w:p>
        </w:tc>
        <w:tc>
          <w:tcPr>
            <w:tcW w:w="257" w:type="dxa"/>
            <w:tcBorders>
              <w:top w:val="single" w:sz="4" w:space="0" w:color="000000"/>
              <w:bottom w:val="single" w:sz="4" w:space="0" w:color="000000"/>
              <w:right w:val="single" w:sz="4" w:space="0" w:color="000000"/>
            </w:tcBorders>
            <w:shd w:val="clear" w:color="auto" w:fill="666666"/>
            <w:vAlign w:val="bottom"/>
          </w:tcPr>
          <w:p w14:paraId="72C46E11" w14:textId="2B129DCD" w:rsidR="00B63504" w:rsidRPr="000C5CD6" w:rsidRDefault="00B63504" w:rsidP="00B63504">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7DBB" w14:textId="77777777" w:rsidR="00B63504" w:rsidRPr="000C5CD6" w:rsidRDefault="00B63504" w:rsidP="00B63504">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B63504" w:rsidRPr="000C5CD6" w:rsidRDefault="00B63504" w:rsidP="00B63504">
            <w:pPr>
              <w:rPr>
                <w:sz w:val="18"/>
                <w:lang w:val="en-GB"/>
              </w:rPr>
            </w:pPr>
            <w:r w:rsidRPr="000C5CD6">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B63504" w:rsidRPr="000C5CD6" w:rsidRDefault="00B63504" w:rsidP="00B63504">
            <w:pPr>
              <w:rPr>
                <w:sz w:val="18"/>
                <w:lang w:val="en-GB"/>
              </w:rPr>
            </w:pPr>
            <w:r w:rsidRPr="000C5CD6">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5F876CC2" w14:textId="77777777" w:rsidR="00B63504" w:rsidRPr="000C5CD6" w:rsidRDefault="00B63504" w:rsidP="00B63504">
            <w:pPr>
              <w:snapToGrid w:val="0"/>
              <w:rPr>
                <w:rFonts w:eastAsia="Arial Unicode MS"/>
                <w:sz w:val="18"/>
                <w:lang w:val="en-GB"/>
              </w:rPr>
            </w:pPr>
          </w:p>
        </w:tc>
      </w:tr>
      <w:tr w:rsidR="00E146B8" w:rsidRPr="00CA77FC" w14:paraId="294E02CF" w14:textId="77777777" w:rsidTr="00D90F6C">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44C44212" w14:textId="77777777" w:rsidR="00E146B8" w:rsidRPr="000C5CD6" w:rsidRDefault="00E146B8" w:rsidP="00E146B8">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827749F" w14:textId="7A5E92D3" w:rsidR="00E146B8" w:rsidRPr="000C5CD6" w:rsidRDefault="00E146B8" w:rsidP="00E146B8">
            <w:pPr>
              <w:rPr>
                <w:lang w:val="en-GB"/>
              </w:rPr>
            </w:pPr>
            <w:r w:rsidRPr="000C5CD6">
              <w:rPr>
                <w:sz w:val="18"/>
                <w:lang w:val="en-GB"/>
              </w:rPr>
              <w:t>1) Evaluation of quality parameters change</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E146B8" w:rsidRPr="000C5CD6" w:rsidRDefault="00E146B8" w:rsidP="00E146B8">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E146B8" w:rsidRPr="000C5CD6" w:rsidRDefault="00E146B8" w:rsidP="00E146B8">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E146B8" w:rsidRPr="000C5CD6" w:rsidRDefault="00E146B8" w:rsidP="00E146B8">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61D3E"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43A813C5"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36335E1" w14:textId="26DAC6F8"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016C19C" w14:textId="320FF049" w:rsidR="00E146B8" w:rsidRPr="000C5CD6" w:rsidRDefault="00E146B8" w:rsidP="00E146B8">
            <w:pPr>
              <w:snapToGrid w:val="0"/>
              <w:rPr>
                <w:rFonts w:eastAsia="Arial Unicode MS"/>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40E36BC" w14:textId="2881F258" w:rsidR="00E146B8" w:rsidRPr="000C5CD6" w:rsidRDefault="00E146B8" w:rsidP="00E146B8">
            <w:pPr>
              <w:snapToGrid w:val="0"/>
              <w:rPr>
                <w:rFonts w:eastAsia="Arial Unicode MS"/>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05676D8" w14:textId="1C3ADAEF" w:rsidR="00E146B8" w:rsidRPr="000C5CD6" w:rsidRDefault="00E146B8" w:rsidP="00E146B8">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01A1039" w14:textId="18EDC8CF" w:rsidR="00E146B8" w:rsidRPr="000C5CD6" w:rsidRDefault="00E146B8" w:rsidP="00E146B8">
            <w:pPr>
              <w:snapToGrid w:val="0"/>
              <w:rPr>
                <w:rFonts w:eastAsia="Arial Unicode MS"/>
                <w:sz w:val="18"/>
                <w:lang w:val="en-GB"/>
              </w:rPr>
            </w:pPr>
            <w:r w:rsidRPr="000C5CD6">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2ED18E7" w14:textId="77777777" w:rsidR="00E146B8" w:rsidRPr="000C5CD6" w:rsidRDefault="00E146B8" w:rsidP="00E146B8">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CE10041"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tcPr>
          <w:p w14:paraId="3ED39784"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6687BAB" w14:textId="753D79B3" w:rsidR="00E146B8" w:rsidRPr="000C5CD6" w:rsidRDefault="00E146B8" w:rsidP="00E146B8">
            <w:pPr>
              <w:rPr>
                <w:sz w:val="18"/>
                <w:lang w:val="en-GB"/>
              </w:rPr>
            </w:pPr>
          </w:p>
        </w:tc>
        <w:tc>
          <w:tcPr>
            <w:tcW w:w="257" w:type="dxa"/>
            <w:tcBorders>
              <w:top w:val="single" w:sz="4" w:space="0" w:color="000000"/>
              <w:bottom w:val="single" w:sz="4" w:space="0" w:color="000000"/>
            </w:tcBorders>
            <w:shd w:val="clear" w:color="auto" w:fill="C0C0C0"/>
            <w:vAlign w:val="bottom"/>
          </w:tcPr>
          <w:p w14:paraId="015D2B5D" w14:textId="15565531" w:rsidR="00E146B8" w:rsidRPr="000C5CD6" w:rsidRDefault="00E146B8" w:rsidP="00E146B8">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32E6" w14:textId="534ED42E" w:rsidR="00E146B8" w:rsidRPr="000C5CD6" w:rsidRDefault="00E146B8" w:rsidP="00E146B8">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E146B8" w:rsidRPr="000C5CD6" w:rsidRDefault="00E146B8" w:rsidP="00E146B8">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4B4A82" w14:textId="77777777" w:rsidR="00E146B8" w:rsidRPr="000C5CD6" w:rsidRDefault="00E146B8" w:rsidP="00E146B8">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E146B8" w:rsidRPr="000C5CD6" w:rsidRDefault="00E146B8" w:rsidP="00E146B8">
            <w:pPr>
              <w:snapToGrid w:val="0"/>
              <w:rPr>
                <w:rFonts w:eastAsia="Arial Unicode MS"/>
                <w:sz w:val="18"/>
                <w:lang w:val="en-GB"/>
              </w:rPr>
            </w:pPr>
          </w:p>
        </w:tc>
      </w:tr>
      <w:tr w:rsidR="00E146B8" w:rsidRPr="00CA77FC" w14:paraId="50DF159D" w14:textId="77777777" w:rsidTr="009A1B4A">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E146B8" w:rsidRPr="000C5CD6" w:rsidRDefault="00E146B8" w:rsidP="00E146B8">
            <w:pPr>
              <w:jc w:val="center"/>
              <w:rPr>
                <w:sz w:val="18"/>
                <w:lang w:val="en-GB"/>
              </w:rPr>
            </w:pPr>
            <w:r w:rsidRPr="000C5CD6">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E98C603" w14:textId="10911512" w:rsidR="00E146B8" w:rsidRPr="000C5CD6" w:rsidRDefault="00745113" w:rsidP="00E146B8">
            <w:pPr>
              <w:rPr>
                <w:b/>
                <w:bCs/>
                <w:i/>
                <w:iCs/>
                <w:sz w:val="18"/>
                <w:lang w:val="en-GB"/>
              </w:rPr>
            </w:pPr>
            <w:r w:rsidRPr="000C5CD6">
              <w:rPr>
                <w:b/>
                <w:bCs/>
                <w:i/>
                <w:iCs/>
                <w:sz w:val="18"/>
                <w:lang w:val="en-GB"/>
              </w:rPr>
              <w:t>Definition of the products shelf life</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E146B8" w:rsidRPr="000C5CD6" w:rsidRDefault="00E146B8" w:rsidP="00E146B8">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E146B8" w:rsidRPr="000C5CD6" w:rsidRDefault="00E146B8" w:rsidP="00E146B8">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E146B8" w:rsidRPr="000C5CD6" w:rsidRDefault="00E146B8" w:rsidP="00E146B8">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E146B8" w:rsidRPr="000C5CD6" w:rsidRDefault="00E146B8" w:rsidP="00E146B8">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E146B8" w:rsidRPr="000C5CD6" w:rsidRDefault="00E146B8" w:rsidP="00E146B8">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E146B8" w:rsidRPr="000C5CD6" w:rsidRDefault="00E146B8" w:rsidP="00E146B8">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780B95"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13F41" w14:textId="77777777" w:rsidR="00E146B8" w:rsidRPr="000C5CD6" w:rsidRDefault="00E146B8" w:rsidP="00E146B8">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45848" w14:textId="77777777" w:rsidR="00E146B8" w:rsidRPr="000C5CD6" w:rsidRDefault="00E146B8" w:rsidP="00E146B8">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C0CA" w14:textId="77777777" w:rsidR="00E146B8" w:rsidRPr="000C5CD6" w:rsidRDefault="00E146B8" w:rsidP="00E146B8">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55B6367"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E015324" w14:textId="77777777" w:rsidR="00E146B8" w:rsidRPr="000C5CD6" w:rsidRDefault="00E146B8" w:rsidP="00E146B8">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666666"/>
            <w:vAlign w:val="bottom"/>
          </w:tcPr>
          <w:p w14:paraId="03DF5510" w14:textId="77777777" w:rsidR="00E146B8" w:rsidRPr="000C5CD6" w:rsidRDefault="00E146B8" w:rsidP="00E146B8">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9CEF725"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3EBFFFE" w14:textId="77777777" w:rsidR="00E146B8" w:rsidRPr="000C5CD6" w:rsidRDefault="00E146B8" w:rsidP="00E146B8">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FC85392" w14:textId="77777777" w:rsidR="00E146B8" w:rsidRPr="000C5CD6" w:rsidRDefault="00E146B8" w:rsidP="00E146B8">
            <w:pPr>
              <w:rPr>
                <w:sz w:val="18"/>
                <w:lang w:val="en-GB"/>
              </w:rPr>
            </w:pPr>
            <w:r w:rsidRPr="000C5CD6">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AC688" w14:textId="77777777" w:rsidR="00E146B8" w:rsidRPr="000C5CD6" w:rsidRDefault="00E146B8" w:rsidP="00E146B8">
            <w:pPr>
              <w:rPr>
                <w:sz w:val="18"/>
                <w:lang w:val="en-GB"/>
              </w:rPr>
            </w:pPr>
            <w:r w:rsidRPr="000C5CD6">
              <w:rPr>
                <w:sz w:val="18"/>
                <w:lang w:val="en-GB"/>
              </w:rPr>
              <w:t> </w:t>
            </w:r>
          </w:p>
        </w:tc>
      </w:tr>
      <w:tr w:rsidR="00E146B8" w:rsidRPr="00CA77FC" w14:paraId="6A1F7080" w14:textId="77777777" w:rsidTr="005427A5">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94D0972" w14:textId="77777777" w:rsidR="00E146B8" w:rsidRPr="000C5CD6" w:rsidRDefault="00E146B8" w:rsidP="00E146B8">
            <w:pPr>
              <w:snapToGrid w:val="0"/>
              <w:jc w:val="center"/>
              <w:rPr>
                <w:rFonts w:eastAsia="Arial Unicode MS"/>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B7012FC" w14:textId="592CA970" w:rsidR="00E146B8" w:rsidRPr="000C5CD6" w:rsidRDefault="00E146B8" w:rsidP="00E146B8">
            <w:pPr>
              <w:rPr>
                <w:lang w:val="en-GB"/>
              </w:rPr>
            </w:pPr>
            <w:r w:rsidRPr="000C5CD6">
              <w:rPr>
                <w:sz w:val="18"/>
                <w:lang w:val="en-GB"/>
              </w:rPr>
              <w:t xml:space="preserve">1) Study of the most suitable innovative packaging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52CB4"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0E974" w14:textId="77777777" w:rsidR="00E146B8" w:rsidRPr="000C5CD6" w:rsidRDefault="00E146B8" w:rsidP="00E146B8">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8EED8"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F96EF" w14:textId="77777777" w:rsidR="00E146B8" w:rsidRPr="000C5CD6" w:rsidRDefault="00E146B8" w:rsidP="00E146B8">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E06B9" w14:textId="77777777" w:rsidR="00E146B8" w:rsidRPr="000C5CD6" w:rsidRDefault="00E146B8" w:rsidP="00E146B8">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AE04"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949BE2"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2CEB11"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2CD56"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CC0DC5" w14:textId="77777777" w:rsidR="00E146B8" w:rsidRPr="000C5CD6" w:rsidRDefault="00E146B8" w:rsidP="00E146B8">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391AE2" w14:textId="77777777" w:rsidR="00E146B8" w:rsidRPr="000C5CD6" w:rsidRDefault="00E146B8" w:rsidP="00E146B8">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C8FB30" w14:textId="77777777" w:rsidR="00E146B8" w:rsidRPr="000C5CD6" w:rsidRDefault="00E146B8" w:rsidP="00E146B8">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5924EC"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EA4C53" w14:textId="77777777" w:rsidR="00E146B8" w:rsidRPr="000C5CD6" w:rsidRDefault="00E146B8" w:rsidP="00E146B8">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ED6C8" w14:textId="77777777" w:rsidR="00E146B8" w:rsidRPr="000C5CD6" w:rsidRDefault="00E146B8" w:rsidP="00E146B8">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28D32" w14:textId="77777777" w:rsidR="00E146B8" w:rsidRPr="000C5CD6" w:rsidRDefault="00E146B8" w:rsidP="00E146B8">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2EFAF80"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C908E"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8B23CE6" w14:textId="77777777" w:rsidR="00E146B8" w:rsidRPr="000C5CD6" w:rsidRDefault="00E146B8" w:rsidP="00E146B8">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C0C0C0"/>
            <w:vAlign w:val="bottom"/>
          </w:tcPr>
          <w:p w14:paraId="78D72EED" w14:textId="77777777" w:rsidR="00E146B8" w:rsidRPr="000C5CD6" w:rsidRDefault="00E146B8" w:rsidP="00E146B8">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302D7C"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C0C0C0"/>
            <w:vAlign w:val="bottom"/>
          </w:tcPr>
          <w:p w14:paraId="3D4DE3C2" w14:textId="77777777" w:rsidR="00E146B8" w:rsidRPr="000C5CD6" w:rsidRDefault="00E146B8" w:rsidP="00E146B8">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027711A" w14:textId="77777777" w:rsidR="00E146B8" w:rsidRPr="000C5CD6" w:rsidRDefault="00E146B8" w:rsidP="00E146B8">
            <w:pPr>
              <w:rPr>
                <w:sz w:val="18"/>
                <w:lang w:val="en-GB"/>
              </w:rPr>
            </w:pPr>
            <w:r w:rsidRPr="000C5CD6">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AD44D" w14:textId="77777777" w:rsidR="00E146B8" w:rsidRPr="000C5CD6" w:rsidRDefault="00E146B8" w:rsidP="00E146B8">
            <w:pPr>
              <w:rPr>
                <w:sz w:val="18"/>
                <w:lang w:val="en-GB"/>
              </w:rPr>
            </w:pPr>
            <w:r w:rsidRPr="000C5CD6">
              <w:rPr>
                <w:sz w:val="18"/>
                <w:lang w:val="en-GB"/>
              </w:rPr>
              <w:t> </w:t>
            </w:r>
          </w:p>
        </w:tc>
      </w:tr>
      <w:tr w:rsidR="00E146B8" w:rsidRPr="00CA77FC" w14:paraId="598A0ABF" w14:textId="77777777" w:rsidTr="00D05C4B">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E146B8" w:rsidRPr="000C5CD6" w:rsidRDefault="00E146B8" w:rsidP="00E146B8">
            <w:pPr>
              <w:jc w:val="center"/>
              <w:rPr>
                <w:sz w:val="18"/>
                <w:lang w:val="en-GB"/>
              </w:rPr>
            </w:pPr>
            <w:r w:rsidRPr="000C5CD6">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4CE55192" w14:textId="46218968" w:rsidR="00E146B8" w:rsidRPr="000C5CD6" w:rsidRDefault="00E146B8" w:rsidP="00E146B8">
            <w:pPr>
              <w:rPr>
                <w:b/>
                <w:bCs/>
                <w:i/>
                <w:iCs/>
                <w:sz w:val="18"/>
                <w:lang w:val="en-GB"/>
              </w:rPr>
            </w:pPr>
            <w:r w:rsidRPr="000C5CD6">
              <w:rPr>
                <w:b/>
                <w:bCs/>
                <w:i/>
                <w:iCs/>
                <w:sz w:val="18"/>
                <w:lang w:val="en-GB"/>
              </w:rPr>
              <w:t>Editing of thesis and scientific papers</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E146B8" w:rsidRPr="000C5CD6" w:rsidRDefault="00E146B8" w:rsidP="00E146B8">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E146B8" w:rsidRPr="000C5CD6" w:rsidRDefault="00E146B8" w:rsidP="00E146B8">
            <w:pPr>
              <w:rPr>
                <w:sz w:val="18"/>
                <w:lang w:val="en-GB"/>
              </w:rPr>
            </w:pPr>
            <w:r w:rsidRPr="000C5CD6">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E146B8" w:rsidRPr="000C5CD6" w:rsidRDefault="00E146B8" w:rsidP="00E146B8">
            <w:pPr>
              <w:rPr>
                <w:sz w:val="18"/>
                <w:lang w:val="en-GB"/>
              </w:rPr>
            </w:pPr>
            <w:r w:rsidRPr="000C5CD6">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E146B8" w:rsidRPr="000C5CD6" w:rsidRDefault="00E146B8" w:rsidP="00E146B8">
            <w:pPr>
              <w:rPr>
                <w:sz w:val="18"/>
                <w:lang w:val="en-GB"/>
              </w:rPr>
            </w:pPr>
            <w:r w:rsidRPr="000C5CD6">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E146B8" w:rsidRPr="000C5CD6" w:rsidRDefault="00E146B8" w:rsidP="00E146B8">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E146B8" w:rsidRPr="000C5CD6" w:rsidRDefault="00E146B8" w:rsidP="00E146B8">
            <w:pPr>
              <w:rPr>
                <w:sz w:val="18"/>
                <w:lang w:val="en-GB"/>
              </w:rPr>
            </w:pPr>
            <w:r w:rsidRPr="000C5CD6">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E146B8" w:rsidRPr="000C5CD6" w:rsidRDefault="00E146B8" w:rsidP="00E146B8">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E146B8" w:rsidRPr="000C5CD6" w:rsidRDefault="00E146B8" w:rsidP="00E146B8">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E146B8" w:rsidRPr="000C5CD6" w:rsidRDefault="00E146B8" w:rsidP="00E146B8">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D4A9003" w14:textId="77777777" w:rsidR="00E146B8" w:rsidRPr="000C5CD6" w:rsidRDefault="00E146B8" w:rsidP="00E146B8">
            <w:pPr>
              <w:rPr>
                <w:sz w:val="18"/>
                <w:lang w:val="en-GB"/>
              </w:rPr>
            </w:pPr>
            <w:r w:rsidRPr="000C5CD6">
              <w:rPr>
                <w:sz w:val="18"/>
                <w:lang w:val="en-GB"/>
              </w:rPr>
              <w:t> </w:t>
            </w:r>
          </w:p>
        </w:tc>
        <w:tc>
          <w:tcPr>
            <w:tcW w:w="257" w:type="dxa"/>
            <w:tcBorders>
              <w:top w:val="single" w:sz="4" w:space="0" w:color="000000"/>
              <w:bottom w:val="single" w:sz="4" w:space="0" w:color="000000"/>
              <w:right w:val="single" w:sz="4" w:space="0" w:color="000000"/>
            </w:tcBorders>
            <w:shd w:val="clear" w:color="auto" w:fill="666666"/>
            <w:vAlign w:val="bottom"/>
          </w:tcPr>
          <w:p w14:paraId="3083AB51" w14:textId="77777777" w:rsidR="00E146B8" w:rsidRPr="000C5CD6" w:rsidRDefault="00E146B8" w:rsidP="00E146B8">
            <w:pPr>
              <w:rPr>
                <w:sz w:val="18"/>
                <w:lang w:val="en-GB"/>
              </w:rPr>
            </w:pPr>
            <w:r w:rsidRPr="000C5CD6">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6500F61" w14:textId="77777777" w:rsidR="00E146B8" w:rsidRPr="000C5CD6" w:rsidRDefault="00E146B8" w:rsidP="00E146B8">
            <w:pPr>
              <w:rPr>
                <w:sz w:val="18"/>
                <w:lang w:val="en-GB"/>
              </w:rPr>
            </w:pPr>
            <w:r w:rsidRPr="000C5CD6">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86AC49F" w14:textId="77777777" w:rsidR="00E146B8" w:rsidRPr="000C5CD6" w:rsidRDefault="00E146B8" w:rsidP="00E146B8">
            <w:pPr>
              <w:rPr>
                <w:sz w:val="18"/>
                <w:lang w:val="en-GB"/>
              </w:rPr>
            </w:pPr>
            <w:r w:rsidRPr="000C5CD6">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305CD13" w14:textId="77777777" w:rsidR="00E146B8" w:rsidRPr="000C5CD6" w:rsidRDefault="00E146B8" w:rsidP="00E146B8">
            <w:pPr>
              <w:rPr>
                <w:sz w:val="18"/>
                <w:lang w:val="en-GB"/>
              </w:rPr>
            </w:pPr>
            <w:r w:rsidRPr="000C5CD6">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099060E" w14:textId="77777777" w:rsidR="00E146B8" w:rsidRPr="000C5CD6" w:rsidRDefault="00E146B8" w:rsidP="00E146B8">
            <w:pPr>
              <w:rPr>
                <w:sz w:val="18"/>
                <w:lang w:val="en-GB"/>
              </w:rPr>
            </w:pPr>
            <w:r w:rsidRPr="000C5CD6">
              <w:rPr>
                <w:sz w:val="18"/>
                <w:lang w:val="en-GB"/>
              </w:rPr>
              <w:t> </w:t>
            </w:r>
          </w:p>
        </w:tc>
      </w:tr>
    </w:tbl>
    <w:p w14:paraId="3371CD62" w14:textId="45B42A86" w:rsidR="008604A1" w:rsidRPr="000C5CD6" w:rsidRDefault="00081E79" w:rsidP="006D49E2">
      <w:pPr>
        <w:pStyle w:val="Titolo1"/>
        <w:spacing w:before="240" w:after="120"/>
        <w:ind w:right="0"/>
        <w:jc w:val="left"/>
        <w:rPr>
          <w:b/>
          <w:color w:val="000000"/>
          <w:sz w:val="24"/>
          <w:lang w:val="en-GB"/>
        </w:rPr>
      </w:pPr>
      <w:r w:rsidRPr="000C5CD6">
        <w:rPr>
          <w:b/>
          <w:color w:val="000000"/>
          <w:sz w:val="24"/>
          <w:lang w:val="en-GB"/>
        </w:rPr>
        <w:t>3. Selected References</w:t>
      </w:r>
    </w:p>
    <w:p w14:paraId="140A6B91" w14:textId="11E4587E" w:rsidR="00884EC8" w:rsidRPr="000C5CD6" w:rsidRDefault="00FD4772" w:rsidP="004D466D">
      <w:pPr>
        <w:ind w:left="425" w:hanging="425"/>
        <w:jc w:val="both"/>
        <w:rPr>
          <w:sz w:val="18"/>
          <w:szCs w:val="18"/>
          <w:lang w:val="en-GB"/>
        </w:rPr>
      </w:pPr>
      <w:r w:rsidRPr="000C5CD6">
        <w:rPr>
          <w:sz w:val="18"/>
          <w:szCs w:val="18"/>
          <w:lang w:val="en-GB"/>
        </w:rPr>
        <w:t xml:space="preserve">Nilsen-Nygaard J, </w:t>
      </w:r>
      <w:proofErr w:type="spellStart"/>
      <w:r w:rsidRPr="000C5CD6">
        <w:rPr>
          <w:sz w:val="18"/>
          <w:szCs w:val="18"/>
          <w:lang w:val="en-GB"/>
        </w:rPr>
        <w:t>Fernández</w:t>
      </w:r>
      <w:proofErr w:type="spellEnd"/>
      <w:r w:rsidRPr="000C5CD6">
        <w:rPr>
          <w:sz w:val="18"/>
          <w:szCs w:val="18"/>
          <w:lang w:val="en-GB"/>
        </w:rPr>
        <w:t xml:space="preserve"> EN, </w:t>
      </w:r>
      <w:proofErr w:type="spellStart"/>
      <w:r w:rsidRPr="000C5CD6">
        <w:rPr>
          <w:sz w:val="18"/>
          <w:szCs w:val="18"/>
          <w:lang w:val="en-GB"/>
        </w:rPr>
        <w:t>Radusin</w:t>
      </w:r>
      <w:proofErr w:type="spellEnd"/>
      <w:r w:rsidRPr="000C5CD6">
        <w:rPr>
          <w:sz w:val="18"/>
          <w:szCs w:val="18"/>
          <w:lang w:val="en-GB"/>
        </w:rPr>
        <w:t xml:space="preserve"> T, </w:t>
      </w:r>
      <w:proofErr w:type="spellStart"/>
      <w:r w:rsidRPr="000C5CD6">
        <w:rPr>
          <w:sz w:val="18"/>
          <w:szCs w:val="18"/>
          <w:lang w:val="en-GB"/>
        </w:rPr>
        <w:t>Rotabakk</w:t>
      </w:r>
      <w:proofErr w:type="spellEnd"/>
      <w:r w:rsidRPr="000C5CD6">
        <w:rPr>
          <w:sz w:val="18"/>
          <w:szCs w:val="18"/>
          <w:lang w:val="en-GB"/>
        </w:rPr>
        <w:t xml:space="preserve"> BT, </w:t>
      </w:r>
      <w:proofErr w:type="spellStart"/>
      <w:r w:rsidRPr="000C5CD6">
        <w:rPr>
          <w:sz w:val="18"/>
          <w:szCs w:val="18"/>
          <w:lang w:val="en-GB"/>
        </w:rPr>
        <w:t>Safraz</w:t>
      </w:r>
      <w:proofErr w:type="spellEnd"/>
      <w:r w:rsidRPr="000C5CD6">
        <w:rPr>
          <w:sz w:val="18"/>
          <w:szCs w:val="18"/>
          <w:lang w:val="en-GB"/>
        </w:rPr>
        <w:t xml:space="preserve"> J, </w:t>
      </w:r>
      <w:proofErr w:type="spellStart"/>
      <w:r w:rsidRPr="000C5CD6">
        <w:rPr>
          <w:sz w:val="18"/>
          <w:szCs w:val="18"/>
          <w:lang w:val="en-GB"/>
        </w:rPr>
        <w:t>Sharmin</w:t>
      </w:r>
      <w:proofErr w:type="spellEnd"/>
      <w:r w:rsidRPr="000C5CD6">
        <w:rPr>
          <w:sz w:val="18"/>
          <w:szCs w:val="18"/>
          <w:lang w:val="en-GB"/>
        </w:rPr>
        <w:t xml:space="preserve"> N, Morten S, Sone I, Pettersen MK (2021) Current status of biobased and biodegradable food packaging materials: Impact on food quality and effect of innovative processing technologies</w:t>
      </w:r>
      <w:r w:rsidRPr="000C5CD6">
        <w:rPr>
          <w:i/>
          <w:iCs/>
          <w:sz w:val="18"/>
          <w:szCs w:val="18"/>
          <w:lang w:val="en-GB"/>
        </w:rPr>
        <w:t>.</w:t>
      </w:r>
      <w:r w:rsidRPr="000C5CD6">
        <w:rPr>
          <w:sz w:val="18"/>
          <w:szCs w:val="18"/>
          <w:lang w:val="en-GB"/>
        </w:rPr>
        <w:t xml:space="preserve"> </w:t>
      </w:r>
      <w:proofErr w:type="spellStart"/>
      <w:r w:rsidRPr="000C5CD6">
        <w:rPr>
          <w:i/>
          <w:iCs/>
          <w:sz w:val="18"/>
          <w:szCs w:val="18"/>
          <w:lang w:val="en-GB"/>
        </w:rPr>
        <w:t>Compr</w:t>
      </w:r>
      <w:proofErr w:type="spellEnd"/>
      <w:r w:rsidRPr="000C5CD6">
        <w:rPr>
          <w:i/>
          <w:iCs/>
          <w:sz w:val="18"/>
          <w:szCs w:val="18"/>
          <w:lang w:val="en-GB"/>
        </w:rPr>
        <w:t xml:space="preserve"> Rev Food Sci Food </w:t>
      </w:r>
      <w:proofErr w:type="spellStart"/>
      <w:r w:rsidRPr="000C5CD6">
        <w:rPr>
          <w:i/>
          <w:iCs/>
          <w:sz w:val="18"/>
          <w:szCs w:val="18"/>
          <w:lang w:val="en-GB"/>
        </w:rPr>
        <w:t>Saf</w:t>
      </w:r>
      <w:proofErr w:type="spellEnd"/>
      <w:r w:rsidRPr="000C5CD6">
        <w:rPr>
          <w:i/>
          <w:iCs/>
          <w:sz w:val="18"/>
          <w:szCs w:val="18"/>
          <w:lang w:val="en-GB"/>
        </w:rPr>
        <w:t xml:space="preserve"> </w:t>
      </w:r>
      <w:r w:rsidRPr="000C5CD6">
        <w:rPr>
          <w:sz w:val="18"/>
          <w:szCs w:val="18"/>
          <w:lang w:val="en-GB"/>
        </w:rPr>
        <w:t>20: 1333–1380.</w:t>
      </w:r>
    </w:p>
    <w:p w14:paraId="564C14DF" w14:textId="3C049628" w:rsidR="00884EC8" w:rsidRPr="000C5CD6" w:rsidRDefault="00884EC8" w:rsidP="00884EC8">
      <w:pPr>
        <w:ind w:left="425" w:hanging="425"/>
        <w:jc w:val="both"/>
        <w:rPr>
          <w:sz w:val="18"/>
          <w:szCs w:val="18"/>
          <w:lang w:val="en-GB"/>
        </w:rPr>
      </w:pPr>
      <w:r w:rsidRPr="000C5CD6">
        <w:rPr>
          <w:sz w:val="18"/>
          <w:szCs w:val="18"/>
          <w:lang w:val="en-GB"/>
        </w:rPr>
        <w:t>Kumar</w:t>
      </w:r>
      <w:r w:rsidR="00FD4772" w:rsidRPr="000C5CD6">
        <w:rPr>
          <w:sz w:val="18"/>
          <w:szCs w:val="18"/>
          <w:lang w:val="en-GB"/>
        </w:rPr>
        <w:t xml:space="preserve"> </w:t>
      </w:r>
      <w:r w:rsidRPr="000C5CD6">
        <w:rPr>
          <w:sz w:val="18"/>
          <w:szCs w:val="18"/>
          <w:lang w:val="en-GB"/>
        </w:rPr>
        <w:t xml:space="preserve">L, </w:t>
      </w:r>
      <w:proofErr w:type="spellStart"/>
      <w:r w:rsidRPr="000C5CD6">
        <w:rPr>
          <w:sz w:val="18"/>
          <w:szCs w:val="18"/>
          <w:lang w:val="en-GB"/>
        </w:rPr>
        <w:t>Ramakanth</w:t>
      </w:r>
      <w:proofErr w:type="spellEnd"/>
      <w:r w:rsidR="00FD4772" w:rsidRPr="000C5CD6">
        <w:rPr>
          <w:sz w:val="18"/>
          <w:szCs w:val="18"/>
          <w:lang w:val="en-GB"/>
        </w:rPr>
        <w:t xml:space="preserve"> </w:t>
      </w:r>
      <w:r w:rsidRPr="000C5CD6">
        <w:rPr>
          <w:sz w:val="18"/>
          <w:szCs w:val="18"/>
          <w:lang w:val="en-GB"/>
        </w:rPr>
        <w:t xml:space="preserve">D, </w:t>
      </w:r>
      <w:proofErr w:type="spellStart"/>
      <w:r w:rsidRPr="000C5CD6">
        <w:rPr>
          <w:sz w:val="18"/>
          <w:szCs w:val="18"/>
          <w:lang w:val="en-GB"/>
        </w:rPr>
        <w:t>Akhila</w:t>
      </w:r>
      <w:proofErr w:type="spellEnd"/>
      <w:r w:rsidRPr="000C5CD6">
        <w:rPr>
          <w:sz w:val="18"/>
          <w:szCs w:val="18"/>
          <w:lang w:val="en-GB"/>
        </w:rPr>
        <w:t xml:space="preserve"> K</w:t>
      </w:r>
      <w:r w:rsidR="00FD4772" w:rsidRPr="000C5CD6">
        <w:rPr>
          <w:sz w:val="18"/>
          <w:szCs w:val="18"/>
          <w:lang w:val="en-GB"/>
        </w:rPr>
        <w:t xml:space="preserve">, Gaikwad KK </w:t>
      </w:r>
      <w:r w:rsidRPr="000C5CD6">
        <w:rPr>
          <w:sz w:val="18"/>
          <w:szCs w:val="18"/>
          <w:lang w:val="en-GB"/>
        </w:rPr>
        <w:t xml:space="preserve">(2022) </w:t>
      </w:r>
      <w:r w:rsidR="00FD4772" w:rsidRPr="000C5CD6">
        <w:rPr>
          <w:sz w:val="18"/>
          <w:szCs w:val="18"/>
          <w:lang w:val="en-GB"/>
        </w:rPr>
        <w:t xml:space="preserve">Edible films and coatings for food packaging applications: a review. </w:t>
      </w:r>
      <w:r w:rsidR="00FD4772" w:rsidRPr="000C5CD6">
        <w:rPr>
          <w:i/>
          <w:iCs/>
          <w:sz w:val="18"/>
          <w:szCs w:val="18"/>
          <w:lang w:val="en-GB"/>
        </w:rPr>
        <w:t>Environ Chem Lett</w:t>
      </w:r>
      <w:r w:rsidR="00FD4772" w:rsidRPr="000C5CD6">
        <w:rPr>
          <w:sz w:val="18"/>
          <w:szCs w:val="18"/>
          <w:lang w:val="en-GB"/>
        </w:rPr>
        <w:t xml:space="preserve"> 20: 875–900</w:t>
      </w:r>
    </w:p>
    <w:p w14:paraId="6DE34DF2" w14:textId="4A9669CE" w:rsidR="004D466D" w:rsidRPr="000C5CD6" w:rsidRDefault="004D466D" w:rsidP="00884EC8">
      <w:pPr>
        <w:ind w:left="425" w:hanging="425"/>
        <w:jc w:val="both"/>
        <w:rPr>
          <w:sz w:val="18"/>
          <w:szCs w:val="18"/>
          <w:lang w:val="en-GB"/>
        </w:rPr>
      </w:pPr>
      <w:r w:rsidRPr="000C5CD6">
        <w:rPr>
          <w:sz w:val="18"/>
          <w:szCs w:val="18"/>
          <w:lang w:val="en-GB"/>
        </w:rPr>
        <w:t xml:space="preserve">Park JH (1999) Development of advanced edible coatings for fruits. </w:t>
      </w:r>
      <w:r w:rsidRPr="000C5CD6">
        <w:rPr>
          <w:i/>
          <w:iCs/>
          <w:sz w:val="18"/>
          <w:szCs w:val="18"/>
          <w:lang w:val="en-GB"/>
        </w:rPr>
        <w:t xml:space="preserve">Trends Food Sci </w:t>
      </w:r>
      <w:proofErr w:type="spellStart"/>
      <w:r w:rsidRPr="000C5CD6">
        <w:rPr>
          <w:i/>
          <w:iCs/>
          <w:sz w:val="18"/>
          <w:szCs w:val="18"/>
          <w:lang w:val="en-GB"/>
        </w:rPr>
        <w:t>Technol</w:t>
      </w:r>
      <w:proofErr w:type="spellEnd"/>
      <w:r w:rsidRPr="000C5CD6">
        <w:rPr>
          <w:sz w:val="18"/>
          <w:szCs w:val="18"/>
          <w:lang w:val="en-GB"/>
        </w:rPr>
        <w:t xml:space="preserve"> 10: 254-260</w:t>
      </w:r>
    </w:p>
    <w:p w14:paraId="7C144C84" w14:textId="024CD538" w:rsidR="00C331AB" w:rsidRPr="000C5CD6" w:rsidRDefault="00C331AB" w:rsidP="00884EC8">
      <w:pPr>
        <w:ind w:left="425" w:hanging="425"/>
        <w:jc w:val="both"/>
        <w:rPr>
          <w:sz w:val="18"/>
          <w:szCs w:val="18"/>
          <w:lang w:val="en-GB"/>
        </w:rPr>
      </w:pPr>
      <w:proofErr w:type="spellStart"/>
      <w:r w:rsidRPr="000C5CD6">
        <w:rPr>
          <w:sz w:val="18"/>
          <w:szCs w:val="18"/>
          <w:lang w:val="en-GB"/>
        </w:rPr>
        <w:t>Iñiguez</w:t>
      </w:r>
      <w:proofErr w:type="spellEnd"/>
      <w:r w:rsidRPr="000C5CD6">
        <w:rPr>
          <w:sz w:val="18"/>
          <w:szCs w:val="18"/>
          <w:lang w:val="en-GB"/>
        </w:rPr>
        <w:t xml:space="preserve">-Moreno M, </w:t>
      </w:r>
      <w:proofErr w:type="spellStart"/>
      <w:r w:rsidRPr="000C5CD6">
        <w:rPr>
          <w:sz w:val="18"/>
          <w:szCs w:val="18"/>
          <w:lang w:val="en-GB"/>
        </w:rPr>
        <w:t>Ragazzo</w:t>
      </w:r>
      <w:proofErr w:type="spellEnd"/>
      <w:r w:rsidRPr="000C5CD6">
        <w:rPr>
          <w:sz w:val="18"/>
          <w:szCs w:val="18"/>
          <w:lang w:val="en-GB"/>
        </w:rPr>
        <w:t xml:space="preserve">-Sánchez JA, Calderón- Santoyo M (2021) </w:t>
      </w:r>
      <w:r w:rsidR="00EB0C53" w:rsidRPr="000C5CD6">
        <w:rPr>
          <w:sz w:val="18"/>
          <w:szCs w:val="18"/>
          <w:lang w:val="en-GB"/>
        </w:rPr>
        <w:t xml:space="preserve">An Extensive Review of Natural Polymers Used as Coatings for Postharvest Shelf-Life Extension: Trends and Challenges. </w:t>
      </w:r>
      <w:r w:rsidR="00EB0C53" w:rsidRPr="000C5CD6">
        <w:rPr>
          <w:i/>
          <w:iCs/>
          <w:sz w:val="18"/>
          <w:szCs w:val="18"/>
          <w:lang w:val="en-GB"/>
        </w:rPr>
        <w:t>Polymers</w:t>
      </w:r>
      <w:r w:rsidR="00EB0C53" w:rsidRPr="000C5CD6">
        <w:rPr>
          <w:sz w:val="18"/>
          <w:szCs w:val="18"/>
          <w:lang w:val="en-GB"/>
        </w:rPr>
        <w:t xml:space="preserve"> </w:t>
      </w:r>
      <w:r w:rsidRPr="000C5CD6">
        <w:rPr>
          <w:sz w:val="18"/>
          <w:szCs w:val="18"/>
          <w:lang w:val="en-GB"/>
        </w:rPr>
        <w:t>13: 3271</w:t>
      </w:r>
    </w:p>
    <w:p w14:paraId="0397DBB4" w14:textId="25FD0046" w:rsidR="00EB0C53" w:rsidRPr="000C5CD6" w:rsidRDefault="001F6C80" w:rsidP="00884EC8">
      <w:pPr>
        <w:ind w:left="425" w:hanging="425"/>
        <w:jc w:val="both"/>
        <w:rPr>
          <w:sz w:val="18"/>
          <w:szCs w:val="18"/>
          <w:lang w:val="en-GB"/>
        </w:rPr>
      </w:pPr>
      <w:proofErr w:type="spellStart"/>
      <w:r w:rsidRPr="000C5CD6">
        <w:rPr>
          <w:sz w:val="18"/>
          <w:szCs w:val="18"/>
          <w:lang w:val="en-GB"/>
        </w:rPr>
        <w:t>Grzebieniarz</w:t>
      </w:r>
      <w:proofErr w:type="spellEnd"/>
      <w:r w:rsidRPr="000C5CD6">
        <w:rPr>
          <w:sz w:val="18"/>
          <w:szCs w:val="18"/>
          <w:lang w:val="en-GB"/>
        </w:rPr>
        <w:t xml:space="preserve"> W, Biswas D, Roy S, </w:t>
      </w:r>
      <w:proofErr w:type="spellStart"/>
      <w:r w:rsidRPr="000C5CD6">
        <w:rPr>
          <w:sz w:val="18"/>
          <w:szCs w:val="18"/>
          <w:lang w:val="en-GB"/>
        </w:rPr>
        <w:t>Jamróz</w:t>
      </w:r>
      <w:proofErr w:type="spellEnd"/>
      <w:r w:rsidRPr="000C5CD6">
        <w:rPr>
          <w:sz w:val="18"/>
          <w:szCs w:val="18"/>
          <w:lang w:val="en-GB"/>
        </w:rPr>
        <w:t xml:space="preserve"> E (2023) Advances in biopolymer-based multi-layer film preparations and food packaging applications</w:t>
      </w:r>
      <w:r w:rsidR="00713673" w:rsidRPr="000C5CD6">
        <w:rPr>
          <w:sz w:val="18"/>
          <w:szCs w:val="18"/>
          <w:lang w:val="en-GB"/>
        </w:rPr>
        <w:t>.</w:t>
      </w:r>
      <w:r w:rsidRPr="000C5CD6">
        <w:rPr>
          <w:sz w:val="18"/>
          <w:szCs w:val="18"/>
          <w:lang w:val="en-GB"/>
        </w:rPr>
        <w:t xml:space="preserve"> </w:t>
      </w:r>
      <w:r w:rsidRPr="000C5CD6">
        <w:rPr>
          <w:i/>
          <w:iCs/>
          <w:sz w:val="18"/>
          <w:szCs w:val="18"/>
          <w:lang w:val="en-GB"/>
        </w:rPr>
        <w:t>Food Packaging and Shelf Life</w:t>
      </w:r>
      <w:r w:rsidRPr="000C5CD6">
        <w:rPr>
          <w:sz w:val="18"/>
          <w:szCs w:val="18"/>
          <w:lang w:val="en-GB"/>
        </w:rPr>
        <w:t xml:space="preserve"> 35: 101033</w:t>
      </w:r>
    </w:p>
    <w:sectPr w:rsidR="00EB0C53" w:rsidRPr="000C5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DD0"/>
    <w:multiLevelType w:val="hybridMultilevel"/>
    <w:tmpl w:val="6A3CE8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0846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2ED3"/>
    <w:rsid w:val="00016269"/>
    <w:rsid w:val="000538F5"/>
    <w:rsid w:val="00081E79"/>
    <w:rsid w:val="000A7653"/>
    <w:rsid w:val="000B3ABE"/>
    <w:rsid w:val="000C5CD6"/>
    <w:rsid w:val="000F691C"/>
    <w:rsid w:val="001C5847"/>
    <w:rsid w:val="001E1360"/>
    <w:rsid w:val="001E5350"/>
    <w:rsid w:val="001F6C80"/>
    <w:rsid w:val="00223EA8"/>
    <w:rsid w:val="002323B0"/>
    <w:rsid w:val="00264A64"/>
    <w:rsid w:val="00276986"/>
    <w:rsid w:val="00286C3B"/>
    <w:rsid w:val="0029170C"/>
    <w:rsid w:val="002A4247"/>
    <w:rsid w:val="002C241D"/>
    <w:rsid w:val="002E28B6"/>
    <w:rsid w:val="002F13D7"/>
    <w:rsid w:val="00354064"/>
    <w:rsid w:val="003B128F"/>
    <w:rsid w:val="003C1647"/>
    <w:rsid w:val="003C1774"/>
    <w:rsid w:val="003E73E7"/>
    <w:rsid w:val="003F4121"/>
    <w:rsid w:val="00401CAC"/>
    <w:rsid w:val="00451DCC"/>
    <w:rsid w:val="00492BAF"/>
    <w:rsid w:val="004B1AF1"/>
    <w:rsid w:val="004D466D"/>
    <w:rsid w:val="00503871"/>
    <w:rsid w:val="00525BDA"/>
    <w:rsid w:val="005270E9"/>
    <w:rsid w:val="00527B29"/>
    <w:rsid w:val="0053496C"/>
    <w:rsid w:val="00536A5A"/>
    <w:rsid w:val="005427A5"/>
    <w:rsid w:val="00553988"/>
    <w:rsid w:val="00563348"/>
    <w:rsid w:val="005B5832"/>
    <w:rsid w:val="0060069F"/>
    <w:rsid w:val="00621EE9"/>
    <w:rsid w:val="00632919"/>
    <w:rsid w:val="006431AC"/>
    <w:rsid w:val="006437F4"/>
    <w:rsid w:val="00645545"/>
    <w:rsid w:val="00656FFA"/>
    <w:rsid w:val="00677A52"/>
    <w:rsid w:val="00685DC7"/>
    <w:rsid w:val="0068713B"/>
    <w:rsid w:val="006C57CD"/>
    <w:rsid w:val="006D49E2"/>
    <w:rsid w:val="00713673"/>
    <w:rsid w:val="0072013B"/>
    <w:rsid w:val="00745113"/>
    <w:rsid w:val="007538FB"/>
    <w:rsid w:val="00753985"/>
    <w:rsid w:val="0085249B"/>
    <w:rsid w:val="008661B6"/>
    <w:rsid w:val="008743A1"/>
    <w:rsid w:val="00884EC8"/>
    <w:rsid w:val="00885265"/>
    <w:rsid w:val="008936F0"/>
    <w:rsid w:val="00897D5C"/>
    <w:rsid w:val="008F7665"/>
    <w:rsid w:val="009218A1"/>
    <w:rsid w:val="00967855"/>
    <w:rsid w:val="009A1B4A"/>
    <w:rsid w:val="009A3C22"/>
    <w:rsid w:val="009C655E"/>
    <w:rsid w:val="009F5473"/>
    <w:rsid w:val="009F76BD"/>
    <w:rsid w:val="00A11ACF"/>
    <w:rsid w:val="00A166DB"/>
    <w:rsid w:val="00A200AC"/>
    <w:rsid w:val="00A20963"/>
    <w:rsid w:val="00A72B3D"/>
    <w:rsid w:val="00A9011E"/>
    <w:rsid w:val="00AC3AB8"/>
    <w:rsid w:val="00AC5583"/>
    <w:rsid w:val="00AD5854"/>
    <w:rsid w:val="00AF2630"/>
    <w:rsid w:val="00B03CB6"/>
    <w:rsid w:val="00B156F5"/>
    <w:rsid w:val="00B5684F"/>
    <w:rsid w:val="00B63504"/>
    <w:rsid w:val="00BD04AC"/>
    <w:rsid w:val="00BE070D"/>
    <w:rsid w:val="00BF0DCE"/>
    <w:rsid w:val="00C135F7"/>
    <w:rsid w:val="00C23F00"/>
    <w:rsid w:val="00C331AB"/>
    <w:rsid w:val="00C34730"/>
    <w:rsid w:val="00C5460F"/>
    <w:rsid w:val="00C849D9"/>
    <w:rsid w:val="00C9370B"/>
    <w:rsid w:val="00CA77FC"/>
    <w:rsid w:val="00CB7A8B"/>
    <w:rsid w:val="00CD290E"/>
    <w:rsid w:val="00CF0F96"/>
    <w:rsid w:val="00D05C4B"/>
    <w:rsid w:val="00D67B84"/>
    <w:rsid w:val="00DE007D"/>
    <w:rsid w:val="00DF2B98"/>
    <w:rsid w:val="00E017E5"/>
    <w:rsid w:val="00E146B8"/>
    <w:rsid w:val="00E32A77"/>
    <w:rsid w:val="00E42694"/>
    <w:rsid w:val="00E72BDF"/>
    <w:rsid w:val="00E9474C"/>
    <w:rsid w:val="00EB0C53"/>
    <w:rsid w:val="00EC696C"/>
    <w:rsid w:val="00ED7974"/>
    <w:rsid w:val="00EF5D90"/>
    <w:rsid w:val="00F07271"/>
    <w:rsid w:val="00F331C1"/>
    <w:rsid w:val="00F57575"/>
    <w:rsid w:val="00FA7C64"/>
    <w:rsid w:val="00FC737F"/>
    <w:rsid w:val="00FD4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FD4772"/>
    <w:pPr>
      <w:widowControl/>
      <w:suppressAutoHyphens w:val="0"/>
      <w:ind w:left="720"/>
      <w:contextualSpacing/>
    </w:pPr>
    <w:rPr>
      <w:rFonts w:asciiTheme="minorHAnsi" w:eastAsiaTheme="minorHAnsi" w:hAnsiTheme="minorHAnsi" w:cstheme="minorBidi"/>
      <w:kern w:val="2"/>
      <w:sz w:val="24"/>
      <w:szCs w:val="24"/>
      <w:lang w:eastAsia="en-US"/>
      <w14:ligatures w14:val="standardContextual"/>
    </w:rPr>
  </w:style>
  <w:style w:type="table" w:styleId="Grigliatabella">
    <w:name w:val="Table Grid"/>
    <w:basedOn w:val="Tabellanormale"/>
    <w:uiPriority w:val="39"/>
    <w:rsid w:val="00E4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2199">
      <w:bodyDiv w:val="1"/>
      <w:marLeft w:val="0"/>
      <w:marRight w:val="0"/>
      <w:marTop w:val="0"/>
      <w:marBottom w:val="0"/>
      <w:divBdr>
        <w:top w:val="none" w:sz="0" w:space="0" w:color="auto"/>
        <w:left w:val="none" w:sz="0" w:space="0" w:color="auto"/>
        <w:bottom w:val="none" w:sz="0" w:space="0" w:color="auto"/>
        <w:right w:val="none" w:sz="0" w:space="0" w:color="auto"/>
      </w:divBdr>
      <w:divsChild>
        <w:div w:id="1895460679">
          <w:marLeft w:val="0"/>
          <w:marRight w:val="0"/>
          <w:marTop w:val="0"/>
          <w:marBottom w:val="0"/>
          <w:divBdr>
            <w:top w:val="none" w:sz="0" w:space="0" w:color="auto"/>
            <w:left w:val="none" w:sz="0" w:space="0" w:color="auto"/>
            <w:bottom w:val="none" w:sz="0" w:space="0" w:color="auto"/>
            <w:right w:val="none" w:sz="0" w:space="0" w:color="auto"/>
          </w:divBdr>
          <w:divsChild>
            <w:div w:id="790518049">
              <w:marLeft w:val="0"/>
              <w:marRight w:val="0"/>
              <w:marTop w:val="0"/>
              <w:marBottom w:val="0"/>
              <w:divBdr>
                <w:top w:val="none" w:sz="0" w:space="0" w:color="auto"/>
                <w:left w:val="none" w:sz="0" w:space="0" w:color="auto"/>
                <w:bottom w:val="none" w:sz="0" w:space="0" w:color="auto"/>
                <w:right w:val="none" w:sz="0" w:space="0" w:color="auto"/>
              </w:divBdr>
              <w:divsChild>
                <w:div w:id="435911486">
                  <w:marLeft w:val="0"/>
                  <w:marRight w:val="0"/>
                  <w:marTop w:val="0"/>
                  <w:marBottom w:val="0"/>
                  <w:divBdr>
                    <w:top w:val="none" w:sz="0" w:space="0" w:color="auto"/>
                    <w:left w:val="none" w:sz="0" w:space="0" w:color="auto"/>
                    <w:bottom w:val="none" w:sz="0" w:space="0" w:color="auto"/>
                    <w:right w:val="none" w:sz="0" w:space="0" w:color="auto"/>
                  </w:divBdr>
                </w:div>
                <w:div w:id="923417998">
                  <w:marLeft w:val="0"/>
                  <w:marRight w:val="0"/>
                  <w:marTop w:val="0"/>
                  <w:marBottom w:val="0"/>
                  <w:divBdr>
                    <w:top w:val="none" w:sz="0" w:space="0" w:color="auto"/>
                    <w:left w:val="none" w:sz="0" w:space="0" w:color="auto"/>
                    <w:bottom w:val="none" w:sz="0" w:space="0" w:color="auto"/>
                    <w:right w:val="none" w:sz="0" w:space="0" w:color="auto"/>
                  </w:divBdr>
                </w:div>
                <w:div w:id="26220825">
                  <w:marLeft w:val="0"/>
                  <w:marRight w:val="0"/>
                  <w:marTop w:val="0"/>
                  <w:marBottom w:val="0"/>
                  <w:divBdr>
                    <w:top w:val="none" w:sz="0" w:space="0" w:color="auto"/>
                    <w:left w:val="none" w:sz="0" w:space="0" w:color="auto"/>
                    <w:bottom w:val="none" w:sz="0" w:space="0" w:color="auto"/>
                    <w:right w:val="none" w:sz="0" w:space="0" w:color="auto"/>
                  </w:divBdr>
                </w:div>
                <w:div w:id="1547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C4EF-0A3B-624C-8AF5-6621F541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1543</Words>
  <Characters>8799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Floriana Giacondino</cp:lastModifiedBy>
  <cp:revision>5</cp:revision>
  <dcterms:created xsi:type="dcterms:W3CDTF">2023-06-12T13:22:00Z</dcterms:created>
  <dcterms:modified xsi:type="dcterms:W3CDTF">2023-06-12T13:29:00Z</dcterms:modified>
</cp:coreProperties>
</file>