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6E4C" w14:textId="335CF28C" w:rsidR="001A03C2" w:rsidRPr="00850958" w:rsidRDefault="0046601C" w:rsidP="001F2C65">
      <w:pPr>
        <w:pStyle w:val="titolo0"/>
        <w:spacing w:before="600" w:after="120"/>
      </w:pPr>
      <w:r w:rsidRPr="00850958">
        <w:t>A</w:t>
      </w:r>
      <w:r w:rsidR="00A8086D" w:rsidRPr="00850958">
        <w:t>ssessment</w:t>
      </w:r>
      <w:r w:rsidR="001A03C2" w:rsidRPr="00850958">
        <w:t xml:space="preserve"> </w:t>
      </w:r>
      <w:r w:rsidR="0049076C" w:rsidRPr="00850958">
        <w:t>of Lipid Oxidation in Food and its Effects in Living Organisms</w:t>
      </w:r>
    </w:p>
    <w:p w14:paraId="71F34C45" w14:textId="30B3018F" w:rsidR="001A03C2" w:rsidRPr="0049076C" w:rsidRDefault="001A03C2" w:rsidP="00A974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076C">
        <w:rPr>
          <w:rFonts w:ascii="Times New Roman" w:hAnsi="Times New Roman" w:cs="Times New Roman"/>
          <w:sz w:val="20"/>
          <w:szCs w:val="20"/>
        </w:rPr>
        <w:t>Anna Nuccitelli (</w:t>
      </w:r>
      <w:hyperlink r:id="rId9" w:history="1">
        <w:r w:rsidRPr="0049076C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</w:rPr>
          <w:t>anna.nuccitelli@unicam.it</w:t>
        </w:r>
      </w:hyperlink>
      <w:r w:rsidRPr="0049076C">
        <w:rPr>
          <w:rFonts w:ascii="Times New Roman" w:hAnsi="Times New Roman" w:cs="Times New Roman"/>
          <w:sz w:val="20"/>
          <w:szCs w:val="20"/>
        </w:rPr>
        <w:t>)</w:t>
      </w:r>
    </w:p>
    <w:p w14:paraId="4825ABAF" w14:textId="09CA1458" w:rsidR="001A03C2" w:rsidRPr="0049076C" w:rsidRDefault="001A03C2" w:rsidP="00A974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49076C">
        <w:rPr>
          <w:rFonts w:ascii="Times New Roman" w:hAnsi="Times New Roman" w:cs="Times New Roman"/>
          <w:sz w:val="20"/>
          <w:szCs w:val="20"/>
          <w:lang w:val="en-GB"/>
        </w:rPr>
        <w:t xml:space="preserve">School of </w:t>
      </w:r>
      <w:r w:rsidR="00BC5DDE" w:rsidRPr="0049076C">
        <w:rPr>
          <w:rFonts w:ascii="Times New Roman" w:hAnsi="Times New Roman" w:cs="Times New Roman"/>
          <w:sz w:val="20"/>
          <w:szCs w:val="20"/>
          <w:lang w:val="en-GB"/>
        </w:rPr>
        <w:t>Biosciences</w:t>
      </w:r>
      <w:r w:rsidRPr="0049076C">
        <w:rPr>
          <w:rFonts w:ascii="Times New Roman" w:hAnsi="Times New Roman" w:cs="Times New Roman"/>
          <w:sz w:val="20"/>
          <w:szCs w:val="20"/>
          <w:lang w:val="en-GB"/>
        </w:rPr>
        <w:t xml:space="preserve"> and Veterinary Medicine, University of </w:t>
      </w:r>
      <w:proofErr w:type="spellStart"/>
      <w:r w:rsidRPr="0049076C">
        <w:rPr>
          <w:rFonts w:ascii="Times New Roman" w:hAnsi="Times New Roman" w:cs="Times New Roman"/>
          <w:sz w:val="20"/>
          <w:szCs w:val="20"/>
          <w:lang w:val="en-GB"/>
        </w:rPr>
        <w:t>Camerino</w:t>
      </w:r>
      <w:proofErr w:type="spellEnd"/>
      <w:r w:rsidRPr="0049076C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9076C">
        <w:rPr>
          <w:rFonts w:ascii="Times New Roman" w:hAnsi="Times New Roman" w:cs="Times New Roman"/>
          <w:sz w:val="20"/>
          <w:szCs w:val="20"/>
          <w:lang w:val="en-GB"/>
        </w:rPr>
        <w:t>Camerino</w:t>
      </w:r>
      <w:proofErr w:type="spellEnd"/>
      <w:r w:rsidRPr="0049076C">
        <w:rPr>
          <w:rFonts w:ascii="Times New Roman" w:hAnsi="Times New Roman" w:cs="Times New Roman"/>
          <w:sz w:val="20"/>
          <w:szCs w:val="20"/>
          <w:lang w:val="en-GB"/>
        </w:rPr>
        <w:t xml:space="preserve"> (MC), Italy</w:t>
      </w:r>
    </w:p>
    <w:p w14:paraId="3A190F98" w14:textId="37D23730" w:rsidR="001A03C2" w:rsidRDefault="001A03C2" w:rsidP="00A974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076C">
        <w:rPr>
          <w:rFonts w:ascii="Times New Roman" w:hAnsi="Times New Roman" w:cs="Times New Roman"/>
          <w:sz w:val="20"/>
          <w:szCs w:val="20"/>
        </w:rPr>
        <w:t>Tutor</w:t>
      </w:r>
      <w:r w:rsidR="00F3727E" w:rsidRPr="0049076C">
        <w:rPr>
          <w:rFonts w:ascii="Times New Roman" w:hAnsi="Times New Roman" w:cs="Times New Roman"/>
          <w:sz w:val="20"/>
          <w:szCs w:val="20"/>
        </w:rPr>
        <w:t>s</w:t>
      </w:r>
      <w:r w:rsidRPr="0049076C">
        <w:rPr>
          <w:rFonts w:ascii="Times New Roman" w:hAnsi="Times New Roman" w:cs="Times New Roman"/>
          <w:sz w:val="20"/>
          <w:szCs w:val="20"/>
        </w:rPr>
        <w:t>: Elena Vittadini, Daniela Beghelli, Eric Decker</w:t>
      </w:r>
    </w:p>
    <w:p w14:paraId="23BD16AA" w14:textId="77777777" w:rsidR="0049076C" w:rsidRPr="0049076C" w:rsidRDefault="0049076C" w:rsidP="00A974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713BBF" w14:textId="7DF5D802" w:rsidR="0005383C" w:rsidRDefault="001A03C2" w:rsidP="00A974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AE756D">
        <w:rPr>
          <w:rFonts w:ascii="Times New Roman" w:hAnsi="Times New Roman" w:cs="Times New Roman"/>
          <w:sz w:val="20"/>
          <w:szCs w:val="20"/>
          <w:lang w:val="en-GB"/>
        </w:rPr>
        <w:t xml:space="preserve">This PhD project </w:t>
      </w:r>
      <w:r w:rsidR="00A8086D" w:rsidRPr="00AE756D">
        <w:rPr>
          <w:rFonts w:ascii="Times New Roman" w:hAnsi="Times New Roman" w:cs="Times New Roman"/>
          <w:sz w:val="20"/>
          <w:szCs w:val="20"/>
          <w:lang w:val="en-GB"/>
        </w:rPr>
        <w:t xml:space="preserve">aims to </w:t>
      </w:r>
      <w:r w:rsidR="006376EB" w:rsidRPr="00AE756D">
        <w:rPr>
          <w:rFonts w:ascii="Times New Roman" w:hAnsi="Times New Roman" w:cs="Times New Roman"/>
          <w:sz w:val="20"/>
          <w:szCs w:val="20"/>
          <w:lang w:val="en-GB"/>
        </w:rPr>
        <w:t xml:space="preserve">assess the </w:t>
      </w:r>
      <w:r w:rsidR="00552C21">
        <w:rPr>
          <w:rFonts w:ascii="Times New Roman" w:hAnsi="Times New Roman" w:cs="Times New Roman"/>
          <w:sz w:val="20"/>
          <w:szCs w:val="20"/>
          <w:lang w:val="en-GB"/>
        </w:rPr>
        <w:t xml:space="preserve">degree of lipid oxidation products present </w:t>
      </w:r>
      <w:r w:rsidR="0005383C">
        <w:rPr>
          <w:rFonts w:ascii="Times New Roman" w:hAnsi="Times New Roman" w:cs="Times New Roman"/>
          <w:sz w:val="20"/>
          <w:szCs w:val="20"/>
          <w:lang w:val="en-GB"/>
        </w:rPr>
        <w:t xml:space="preserve">in long shelf-life </w:t>
      </w:r>
      <w:r w:rsidR="00552C21">
        <w:rPr>
          <w:rFonts w:ascii="Times New Roman" w:hAnsi="Times New Roman" w:cs="Times New Roman"/>
          <w:sz w:val="20"/>
          <w:szCs w:val="20"/>
          <w:lang w:val="en-GB"/>
        </w:rPr>
        <w:t xml:space="preserve">commercial food and to verify </w:t>
      </w:r>
      <w:r w:rsidR="0005383C">
        <w:rPr>
          <w:rFonts w:ascii="Times New Roman" w:hAnsi="Times New Roman" w:cs="Times New Roman"/>
          <w:sz w:val="20"/>
          <w:szCs w:val="20"/>
          <w:lang w:val="en-GB"/>
        </w:rPr>
        <w:t>the effect of</w:t>
      </w:r>
      <w:r w:rsidR="0005383C" w:rsidRPr="00AE756D">
        <w:rPr>
          <w:rFonts w:ascii="Times New Roman" w:hAnsi="Times New Roman" w:cs="Times New Roman"/>
          <w:sz w:val="20"/>
          <w:szCs w:val="20"/>
          <w:lang w:val="en-GB"/>
        </w:rPr>
        <w:t xml:space="preserve"> a </w:t>
      </w:r>
      <w:r w:rsidR="00C556B5">
        <w:rPr>
          <w:rFonts w:ascii="Times New Roman" w:hAnsi="Times New Roman" w:cs="Times New Roman"/>
          <w:sz w:val="20"/>
          <w:szCs w:val="20"/>
          <w:lang w:val="en-GB"/>
        </w:rPr>
        <w:t>lifelong</w:t>
      </w:r>
      <w:r w:rsidR="0005383C" w:rsidRPr="00AE756D">
        <w:rPr>
          <w:rFonts w:ascii="Times New Roman" w:hAnsi="Times New Roman" w:cs="Times New Roman"/>
          <w:sz w:val="20"/>
          <w:szCs w:val="20"/>
          <w:lang w:val="en-GB"/>
        </w:rPr>
        <w:t xml:space="preserve"> consumption of food containing rancid oil</w:t>
      </w:r>
      <w:r w:rsidR="0005383C">
        <w:rPr>
          <w:rFonts w:ascii="Times New Roman" w:hAnsi="Times New Roman" w:cs="Times New Roman"/>
          <w:sz w:val="20"/>
          <w:szCs w:val="20"/>
          <w:lang w:val="en-GB"/>
        </w:rPr>
        <w:t xml:space="preserve"> in a living organism. This will be tested using </w:t>
      </w:r>
      <w:r w:rsidR="00552C21" w:rsidRPr="009E5D0A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in vivo </w:t>
      </w:r>
      <w:r w:rsidR="00552C21">
        <w:rPr>
          <w:rFonts w:ascii="Times New Roman" w:hAnsi="Times New Roman" w:cs="Times New Roman"/>
          <w:sz w:val="20"/>
          <w:szCs w:val="20"/>
          <w:lang w:val="en-GB"/>
        </w:rPr>
        <w:t>model</w:t>
      </w:r>
      <w:r w:rsidR="0005383C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552C21">
        <w:rPr>
          <w:rFonts w:ascii="Times New Roman" w:hAnsi="Times New Roman" w:cs="Times New Roman"/>
          <w:sz w:val="20"/>
          <w:szCs w:val="20"/>
          <w:lang w:val="en-GB"/>
        </w:rPr>
        <w:t xml:space="preserve"> of </w:t>
      </w:r>
      <w:r w:rsidR="00946882">
        <w:rPr>
          <w:rFonts w:ascii="Times New Roman" w:hAnsi="Times New Roman" w:cs="Times New Roman"/>
          <w:sz w:val="20"/>
          <w:szCs w:val="20"/>
          <w:lang w:val="en-GB"/>
        </w:rPr>
        <w:t xml:space="preserve">both </w:t>
      </w:r>
      <w:r w:rsidR="00552C21" w:rsidRPr="00AE756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Drosophila </w:t>
      </w:r>
      <w:r w:rsidR="00946882">
        <w:rPr>
          <w:rFonts w:ascii="Times New Roman" w:hAnsi="Times New Roman" w:cs="Times New Roman"/>
          <w:i/>
          <w:iCs/>
          <w:sz w:val="20"/>
          <w:szCs w:val="20"/>
          <w:lang w:val="en-GB"/>
        </w:rPr>
        <w:t>m</w:t>
      </w:r>
      <w:r w:rsidR="00552C21" w:rsidRPr="00AE756D">
        <w:rPr>
          <w:rFonts w:ascii="Times New Roman" w:hAnsi="Times New Roman" w:cs="Times New Roman"/>
          <w:i/>
          <w:iCs/>
          <w:sz w:val="20"/>
          <w:szCs w:val="20"/>
          <w:lang w:val="en-GB"/>
        </w:rPr>
        <w:t>elanogaster</w:t>
      </w:r>
      <w:r w:rsidR="00552C2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5383C">
        <w:rPr>
          <w:rFonts w:ascii="Times New Roman" w:hAnsi="Times New Roman" w:cs="Times New Roman"/>
          <w:sz w:val="20"/>
          <w:szCs w:val="20"/>
          <w:lang w:val="en-GB"/>
        </w:rPr>
        <w:t xml:space="preserve">(DM) </w:t>
      </w:r>
      <w:r w:rsidR="00552C21">
        <w:rPr>
          <w:rFonts w:ascii="Times New Roman" w:hAnsi="Times New Roman" w:cs="Times New Roman"/>
          <w:sz w:val="20"/>
          <w:szCs w:val="20"/>
          <w:lang w:val="en-GB"/>
        </w:rPr>
        <w:t xml:space="preserve">wild type and </w:t>
      </w:r>
      <w:r w:rsidR="0005383C">
        <w:rPr>
          <w:rFonts w:ascii="Times New Roman" w:hAnsi="Times New Roman" w:cs="Times New Roman"/>
          <w:sz w:val="20"/>
          <w:szCs w:val="20"/>
          <w:lang w:val="en-GB"/>
        </w:rPr>
        <w:t xml:space="preserve">DM with </w:t>
      </w:r>
      <w:r w:rsidR="00552C21" w:rsidRPr="00F80888">
        <w:rPr>
          <w:rFonts w:ascii="Times New Roman" w:hAnsi="Times New Roman" w:cs="Times New Roman"/>
          <w:sz w:val="20"/>
          <w:szCs w:val="20"/>
          <w:lang w:val="en-GB"/>
        </w:rPr>
        <w:t>Parkinson</w:t>
      </w:r>
      <w:r w:rsidR="00552C21">
        <w:rPr>
          <w:rFonts w:ascii="Times New Roman" w:hAnsi="Times New Roman" w:cs="Times New Roman"/>
          <w:sz w:val="20"/>
          <w:szCs w:val="20"/>
          <w:lang w:val="en-GB"/>
        </w:rPr>
        <w:t>’s diseas</w:t>
      </w:r>
      <w:r w:rsidR="00C25B57">
        <w:rPr>
          <w:rFonts w:ascii="Times New Roman" w:hAnsi="Times New Roman" w:cs="Times New Roman"/>
          <w:sz w:val="20"/>
          <w:szCs w:val="20"/>
          <w:lang w:val="en-GB"/>
        </w:rPr>
        <w:t xml:space="preserve">e. </w:t>
      </w:r>
      <w:r w:rsidR="005E452F">
        <w:rPr>
          <w:rFonts w:ascii="Times New Roman" w:hAnsi="Times New Roman" w:cs="Times New Roman"/>
          <w:sz w:val="20"/>
          <w:szCs w:val="20"/>
          <w:lang w:val="en-GB"/>
        </w:rPr>
        <w:t>T</w:t>
      </w:r>
      <w:r w:rsidR="0005383C">
        <w:rPr>
          <w:rFonts w:ascii="Times New Roman" w:hAnsi="Times New Roman" w:cs="Times New Roman"/>
          <w:sz w:val="20"/>
          <w:szCs w:val="20"/>
          <w:lang w:val="en-GB"/>
        </w:rPr>
        <w:t>he effect</w:t>
      </w:r>
      <w:r w:rsidR="005E452F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05383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C2AB8">
        <w:rPr>
          <w:rFonts w:ascii="Times New Roman" w:hAnsi="Times New Roman" w:cs="Times New Roman"/>
          <w:sz w:val="20"/>
          <w:szCs w:val="20"/>
          <w:lang w:val="en-GB"/>
        </w:rPr>
        <w:t>of this</w:t>
      </w:r>
      <w:r w:rsidR="005E452F">
        <w:rPr>
          <w:rFonts w:ascii="Times New Roman" w:hAnsi="Times New Roman" w:cs="Times New Roman"/>
          <w:sz w:val="20"/>
          <w:szCs w:val="20"/>
          <w:lang w:val="en-GB"/>
        </w:rPr>
        <w:t xml:space="preserve"> diet will be evaluated</w:t>
      </w:r>
      <w:r w:rsidR="004C2AB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5383C">
        <w:rPr>
          <w:rFonts w:ascii="Times New Roman" w:hAnsi="Times New Roman" w:cs="Times New Roman"/>
          <w:sz w:val="20"/>
          <w:szCs w:val="20"/>
          <w:lang w:val="en-GB"/>
        </w:rPr>
        <w:t xml:space="preserve">on </w:t>
      </w:r>
      <w:r w:rsidR="008173EA">
        <w:rPr>
          <w:rFonts w:ascii="Times New Roman" w:hAnsi="Times New Roman" w:cs="Times New Roman"/>
          <w:sz w:val="20"/>
          <w:szCs w:val="20"/>
          <w:lang w:val="en-GB"/>
        </w:rPr>
        <w:t xml:space="preserve">the degree of </w:t>
      </w:r>
      <w:r w:rsidR="0008472F">
        <w:rPr>
          <w:rFonts w:ascii="Times New Roman" w:hAnsi="Times New Roman" w:cs="Times New Roman"/>
          <w:sz w:val="20"/>
          <w:szCs w:val="20"/>
          <w:lang w:val="en-GB"/>
        </w:rPr>
        <w:t>oxidation</w:t>
      </w:r>
      <w:r w:rsidR="008173E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454F5">
        <w:rPr>
          <w:rFonts w:ascii="Times New Roman" w:hAnsi="Times New Roman" w:cs="Times New Roman"/>
          <w:sz w:val="20"/>
          <w:szCs w:val="20"/>
          <w:lang w:val="en-GB"/>
        </w:rPr>
        <w:t>of</w:t>
      </w:r>
      <w:r w:rsidR="008173EA">
        <w:rPr>
          <w:rFonts w:ascii="Times New Roman" w:hAnsi="Times New Roman" w:cs="Times New Roman"/>
          <w:sz w:val="20"/>
          <w:szCs w:val="20"/>
          <w:lang w:val="en-GB"/>
        </w:rPr>
        <w:t xml:space="preserve"> their cells,</w:t>
      </w:r>
      <w:r w:rsidR="003454F5">
        <w:rPr>
          <w:rFonts w:ascii="Times New Roman" w:hAnsi="Times New Roman" w:cs="Times New Roman"/>
          <w:sz w:val="20"/>
          <w:szCs w:val="20"/>
          <w:lang w:val="en-GB"/>
        </w:rPr>
        <w:t xml:space="preserve"> and, on their</w:t>
      </w:r>
      <w:r w:rsidR="008173EA">
        <w:rPr>
          <w:rFonts w:ascii="Times New Roman" w:hAnsi="Times New Roman" w:cs="Times New Roman"/>
          <w:sz w:val="20"/>
          <w:szCs w:val="20"/>
          <w:lang w:val="en-GB"/>
        </w:rPr>
        <w:t xml:space="preserve"> microbiota </w:t>
      </w:r>
      <w:r w:rsidR="00082D74">
        <w:rPr>
          <w:rFonts w:ascii="Times New Roman" w:hAnsi="Times New Roman" w:cs="Times New Roman"/>
          <w:sz w:val="20"/>
          <w:szCs w:val="20"/>
          <w:lang w:val="en-GB"/>
        </w:rPr>
        <w:t>determining</w:t>
      </w:r>
      <w:r w:rsidR="008173EA">
        <w:rPr>
          <w:rFonts w:ascii="Times New Roman" w:hAnsi="Times New Roman" w:cs="Times New Roman"/>
          <w:sz w:val="20"/>
          <w:szCs w:val="20"/>
          <w:lang w:val="en-GB"/>
        </w:rPr>
        <w:t xml:space="preserve"> if and how this</w:t>
      </w:r>
      <w:r w:rsidR="00082D74">
        <w:rPr>
          <w:rFonts w:ascii="Times New Roman" w:hAnsi="Times New Roman" w:cs="Times New Roman"/>
          <w:sz w:val="20"/>
          <w:szCs w:val="20"/>
          <w:lang w:val="en-GB"/>
        </w:rPr>
        <w:t xml:space="preserve"> diet may</w:t>
      </w:r>
      <w:r w:rsidR="008173E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87063">
        <w:rPr>
          <w:rFonts w:ascii="Times New Roman" w:hAnsi="Times New Roman" w:cs="Times New Roman"/>
          <w:sz w:val="20"/>
          <w:szCs w:val="20"/>
          <w:lang w:val="en-GB"/>
        </w:rPr>
        <w:t>affect</w:t>
      </w:r>
      <w:r w:rsidR="008173EA">
        <w:rPr>
          <w:rFonts w:ascii="Times New Roman" w:hAnsi="Times New Roman" w:cs="Times New Roman"/>
          <w:sz w:val="20"/>
          <w:szCs w:val="20"/>
          <w:lang w:val="en-GB"/>
        </w:rPr>
        <w:t xml:space="preserve"> the </w:t>
      </w:r>
      <w:r w:rsidR="00C72268">
        <w:rPr>
          <w:rFonts w:ascii="Times New Roman" w:hAnsi="Times New Roman" w:cs="Times New Roman"/>
          <w:sz w:val="20"/>
          <w:szCs w:val="20"/>
          <w:lang w:val="en-GB"/>
        </w:rPr>
        <w:t>evolution of Parkinson’s disease.</w:t>
      </w:r>
    </w:p>
    <w:p w14:paraId="36454BE0" w14:textId="77777777" w:rsidR="0005383C" w:rsidRDefault="0005383C" w:rsidP="00A9740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88B6714" w14:textId="21EDB077" w:rsidR="000A0FCB" w:rsidRPr="0060726B" w:rsidRDefault="000A0FCB" w:rsidP="003F25D3">
      <w:pPr>
        <w:pStyle w:val="titolo0"/>
        <w:spacing w:before="240" w:after="120"/>
        <w:rPr>
          <w:sz w:val="24"/>
          <w:szCs w:val="24"/>
        </w:rPr>
      </w:pPr>
      <w:proofErr w:type="spellStart"/>
      <w:r w:rsidRPr="0060726B">
        <w:rPr>
          <w:sz w:val="24"/>
          <w:szCs w:val="24"/>
        </w:rPr>
        <w:t>Valutazione</w:t>
      </w:r>
      <w:proofErr w:type="spellEnd"/>
      <w:r w:rsidRPr="0060726B">
        <w:rPr>
          <w:sz w:val="24"/>
          <w:szCs w:val="24"/>
        </w:rPr>
        <w:t xml:space="preserve"> </w:t>
      </w:r>
      <w:proofErr w:type="spellStart"/>
      <w:r w:rsidR="00BD3B10" w:rsidRPr="0060726B">
        <w:rPr>
          <w:sz w:val="24"/>
          <w:szCs w:val="24"/>
        </w:rPr>
        <w:t>dell'ossidazione</w:t>
      </w:r>
      <w:proofErr w:type="spellEnd"/>
      <w:r w:rsidR="00BD3B10" w:rsidRPr="0060726B">
        <w:rPr>
          <w:sz w:val="24"/>
          <w:szCs w:val="24"/>
        </w:rPr>
        <w:t xml:space="preserve"> </w:t>
      </w:r>
      <w:proofErr w:type="spellStart"/>
      <w:r w:rsidR="00BD3B10" w:rsidRPr="0060726B">
        <w:rPr>
          <w:sz w:val="24"/>
          <w:szCs w:val="24"/>
        </w:rPr>
        <w:t>Lipidica</w:t>
      </w:r>
      <w:proofErr w:type="spellEnd"/>
      <w:r w:rsidR="00BD3B10" w:rsidRPr="0060726B">
        <w:rPr>
          <w:sz w:val="24"/>
          <w:szCs w:val="24"/>
        </w:rPr>
        <w:t xml:space="preserve"> </w:t>
      </w:r>
      <w:proofErr w:type="spellStart"/>
      <w:r w:rsidR="00BD3B10" w:rsidRPr="0060726B">
        <w:rPr>
          <w:sz w:val="24"/>
          <w:szCs w:val="24"/>
        </w:rPr>
        <w:t>degli</w:t>
      </w:r>
      <w:proofErr w:type="spellEnd"/>
      <w:r w:rsidR="00BD3B10" w:rsidRPr="0060726B">
        <w:rPr>
          <w:sz w:val="24"/>
          <w:szCs w:val="24"/>
        </w:rPr>
        <w:t xml:space="preserve"> </w:t>
      </w:r>
      <w:proofErr w:type="spellStart"/>
      <w:r w:rsidR="00BD3B10" w:rsidRPr="0060726B">
        <w:rPr>
          <w:sz w:val="24"/>
          <w:szCs w:val="24"/>
        </w:rPr>
        <w:t>Alimenti</w:t>
      </w:r>
      <w:proofErr w:type="spellEnd"/>
      <w:r w:rsidR="00BD3B10" w:rsidRPr="0060726B">
        <w:rPr>
          <w:sz w:val="24"/>
          <w:szCs w:val="24"/>
        </w:rPr>
        <w:t xml:space="preserve"> e </w:t>
      </w:r>
      <w:proofErr w:type="spellStart"/>
      <w:r w:rsidR="00BD3B10" w:rsidRPr="0060726B">
        <w:rPr>
          <w:sz w:val="24"/>
          <w:szCs w:val="24"/>
        </w:rPr>
        <w:t>dei</w:t>
      </w:r>
      <w:proofErr w:type="spellEnd"/>
      <w:r w:rsidR="00BD3B10" w:rsidRPr="0060726B">
        <w:rPr>
          <w:sz w:val="24"/>
          <w:szCs w:val="24"/>
        </w:rPr>
        <w:t xml:space="preserve"> </w:t>
      </w:r>
      <w:proofErr w:type="spellStart"/>
      <w:r w:rsidR="00BD3B10" w:rsidRPr="0060726B">
        <w:rPr>
          <w:sz w:val="24"/>
          <w:szCs w:val="24"/>
        </w:rPr>
        <w:t>suoi</w:t>
      </w:r>
      <w:proofErr w:type="spellEnd"/>
      <w:r w:rsidR="00BD3B10" w:rsidRPr="0060726B">
        <w:rPr>
          <w:sz w:val="24"/>
          <w:szCs w:val="24"/>
        </w:rPr>
        <w:t xml:space="preserve"> </w:t>
      </w:r>
      <w:proofErr w:type="spellStart"/>
      <w:r w:rsidR="00BD3B10" w:rsidRPr="0060726B">
        <w:rPr>
          <w:sz w:val="24"/>
          <w:szCs w:val="24"/>
        </w:rPr>
        <w:t>Effetti</w:t>
      </w:r>
      <w:proofErr w:type="spellEnd"/>
      <w:r w:rsidR="00BD3B10" w:rsidRPr="0060726B">
        <w:rPr>
          <w:sz w:val="24"/>
          <w:szCs w:val="24"/>
        </w:rPr>
        <w:t xml:space="preserve"> </w:t>
      </w:r>
      <w:proofErr w:type="spellStart"/>
      <w:r w:rsidR="00BD3B10" w:rsidRPr="0060726B">
        <w:rPr>
          <w:sz w:val="24"/>
          <w:szCs w:val="24"/>
        </w:rPr>
        <w:t>negli</w:t>
      </w:r>
      <w:proofErr w:type="spellEnd"/>
      <w:r w:rsidR="00BD3B10" w:rsidRPr="0060726B">
        <w:rPr>
          <w:sz w:val="24"/>
          <w:szCs w:val="24"/>
        </w:rPr>
        <w:t xml:space="preserve"> </w:t>
      </w:r>
      <w:proofErr w:type="spellStart"/>
      <w:r w:rsidR="00BD3B10" w:rsidRPr="0060726B">
        <w:rPr>
          <w:sz w:val="24"/>
          <w:szCs w:val="24"/>
        </w:rPr>
        <w:t>Organismi</w:t>
      </w:r>
      <w:proofErr w:type="spellEnd"/>
      <w:r w:rsidR="00BD3B10" w:rsidRPr="0060726B">
        <w:rPr>
          <w:sz w:val="24"/>
          <w:szCs w:val="24"/>
        </w:rPr>
        <w:t xml:space="preserve"> </w:t>
      </w:r>
      <w:proofErr w:type="spellStart"/>
      <w:r w:rsidR="00BD3B10" w:rsidRPr="0060726B">
        <w:rPr>
          <w:sz w:val="24"/>
          <w:szCs w:val="24"/>
        </w:rPr>
        <w:t>Viventi</w:t>
      </w:r>
      <w:proofErr w:type="spellEnd"/>
    </w:p>
    <w:p w14:paraId="3FC6B572" w14:textId="7A010146" w:rsidR="0070713D" w:rsidRPr="0070713D" w:rsidRDefault="0070713D" w:rsidP="00A974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713D">
        <w:rPr>
          <w:rFonts w:ascii="Times New Roman" w:hAnsi="Times New Roman" w:cs="Times New Roman"/>
          <w:sz w:val="20"/>
          <w:szCs w:val="20"/>
        </w:rPr>
        <w:t xml:space="preserve">Questo progetto di dottorato mira a valutare il grado di ossidazione dei lipidi presenti negli alimenti commerciali a lunga conservazione e a verificare l'effetto di un consumo sistemico di alimenti contenenti olio rancido in un organismo vivente. Questo sarà </w:t>
      </w:r>
      <w:r w:rsidR="00E433AF">
        <w:rPr>
          <w:rFonts w:ascii="Times New Roman" w:hAnsi="Times New Roman" w:cs="Times New Roman"/>
          <w:sz w:val="20"/>
          <w:szCs w:val="20"/>
        </w:rPr>
        <w:t xml:space="preserve">analizzato </w:t>
      </w:r>
      <w:r w:rsidRPr="0070713D">
        <w:rPr>
          <w:rFonts w:ascii="Times New Roman" w:hAnsi="Times New Roman" w:cs="Times New Roman"/>
          <w:sz w:val="20"/>
          <w:szCs w:val="20"/>
        </w:rPr>
        <w:t>utilizzando</w:t>
      </w:r>
      <w:r w:rsidR="00D4327A">
        <w:rPr>
          <w:rFonts w:ascii="Times New Roman" w:hAnsi="Times New Roman" w:cs="Times New Roman"/>
          <w:sz w:val="20"/>
          <w:szCs w:val="20"/>
        </w:rPr>
        <w:t xml:space="preserve"> il</w:t>
      </w:r>
      <w:r w:rsidRPr="0070713D">
        <w:rPr>
          <w:rFonts w:ascii="Times New Roman" w:hAnsi="Times New Roman" w:cs="Times New Roman"/>
          <w:sz w:val="20"/>
          <w:szCs w:val="20"/>
        </w:rPr>
        <w:t xml:space="preserve"> modell</w:t>
      </w:r>
      <w:r w:rsidR="00D4327A">
        <w:rPr>
          <w:rFonts w:ascii="Times New Roman" w:hAnsi="Times New Roman" w:cs="Times New Roman"/>
          <w:sz w:val="20"/>
          <w:szCs w:val="20"/>
        </w:rPr>
        <w:t>o</w:t>
      </w:r>
      <w:r w:rsidRPr="0070713D">
        <w:rPr>
          <w:rFonts w:ascii="Times New Roman" w:hAnsi="Times New Roman" w:cs="Times New Roman"/>
          <w:sz w:val="20"/>
          <w:szCs w:val="20"/>
        </w:rPr>
        <w:t xml:space="preserve"> </w:t>
      </w:r>
      <w:r w:rsidRPr="00487063">
        <w:rPr>
          <w:rFonts w:ascii="Times New Roman" w:hAnsi="Times New Roman" w:cs="Times New Roman"/>
          <w:i/>
          <w:iCs/>
          <w:sz w:val="20"/>
          <w:szCs w:val="20"/>
        </w:rPr>
        <w:t>in vivo</w:t>
      </w:r>
      <w:r w:rsidRPr="0070713D">
        <w:rPr>
          <w:rFonts w:ascii="Times New Roman" w:hAnsi="Times New Roman" w:cs="Times New Roman"/>
          <w:sz w:val="20"/>
          <w:szCs w:val="20"/>
        </w:rPr>
        <w:t xml:space="preserve"> di </w:t>
      </w:r>
      <w:r w:rsidRPr="00487063">
        <w:rPr>
          <w:rFonts w:ascii="Times New Roman" w:hAnsi="Times New Roman" w:cs="Times New Roman"/>
          <w:i/>
          <w:iCs/>
          <w:sz w:val="20"/>
          <w:szCs w:val="20"/>
        </w:rPr>
        <w:t xml:space="preserve">Drosophila </w:t>
      </w:r>
      <w:proofErr w:type="spellStart"/>
      <w:r w:rsidR="00487063" w:rsidRPr="00487063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Pr="00487063">
        <w:rPr>
          <w:rFonts w:ascii="Times New Roman" w:hAnsi="Times New Roman" w:cs="Times New Roman"/>
          <w:i/>
          <w:iCs/>
          <w:sz w:val="20"/>
          <w:szCs w:val="20"/>
        </w:rPr>
        <w:t>elanogaster</w:t>
      </w:r>
      <w:proofErr w:type="spellEnd"/>
      <w:r w:rsidRPr="0070713D">
        <w:rPr>
          <w:rFonts w:ascii="Times New Roman" w:hAnsi="Times New Roman" w:cs="Times New Roman"/>
          <w:sz w:val="20"/>
          <w:szCs w:val="20"/>
        </w:rPr>
        <w:t xml:space="preserve"> (DM)</w:t>
      </w:r>
      <w:r w:rsidR="00CA070F">
        <w:rPr>
          <w:rFonts w:ascii="Times New Roman" w:hAnsi="Times New Roman" w:cs="Times New Roman"/>
          <w:sz w:val="20"/>
          <w:szCs w:val="20"/>
        </w:rPr>
        <w:t xml:space="preserve"> sia</w:t>
      </w:r>
      <w:r w:rsidRPr="0070713D">
        <w:rPr>
          <w:rFonts w:ascii="Times New Roman" w:hAnsi="Times New Roman" w:cs="Times New Roman"/>
          <w:sz w:val="20"/>
          <w:szCs w:val="20"/>
        </w:rPr>
        <w:t xml:space="preserve"> </w:t>
      </w:r>
      <w:r w:rsidR="00510C53">
        <w:rPr>
          <w:rFonts w:ascii="Times New Roman" w:hAnsi="Times New Roman" w:cs="Times New Roman"/>
          <w:sz w:val="20"/>
          <w:szCs w:val="20"/>
        </w:rPr>
        <w:t xml:space="preserve">wild </w:t>
      </w:r>
      <w:proofErr w:type="spellStart"/>
      <w:r w:rsidR="00510C53">
        <w:rPr>
          <w:rFonts w:ascii="Times New Roman" w:hAnsi="Times New Roman" w:cs="Times New Roman"/>
          <w:sz w:val="20"/>
          <w:szCs w:val="20"/>
        </w:rPr>
        <w:t>type</w:t>
      </w:r>
      <w:proofErr w:type="spellEnd"/>
      <w:r w:rsidR="00510C53">
        <w:rPr>
          <w:rFonts w:ascii="Times New Roman" w:hAnsi="Times New Roman" w:cs="Times New Roman"/>
          <w:sz w:val="20"/>
          <w:szCs w:val="20"/>
        </w:rPr>
        <w:t xml:space="preserve"> </w:t>
      </w:r>
      <w:r w:rsidR="00CA070F">
        <w:rPr>
          <w:rFonts w:ascii="Times New Roman" w:hAnsi="Times New Roman" w:cs="Times New Roman"/>
          <w:sz w:val="20"/>
          <w:szCs w:val="20"/>
        </w:rPr>
        <w:t>ch</w:t>
      </w:r>
      <w:r w:rsidRPr="0070713D">
        <w:rPr>
          <w:rFonts w:ascii="Times New Roman" w:hAnsi="Times New Roman" w:cs="Times New Roman"/>
          <w:sz w:val="20"/>
          <w:szCs w:val="20"/>
        </w:rPr>
        <w:t xml:space="preserve">e DM </w:t>
      </w:r>
      <w:r w:rsidR="00CA070F">
        <w:rPr>
          <w:rFonts w:ascii="Times New Roman" w:hAnsi="Times New Roman" w:cs="Times New Roman"/>
          <w:sz w:val="20"/>
          <w:szCs w:val="20"/>
        </w:rPr>
        <w:t xml:space="preserve">ingegnerizzata per sviluppare </w:t>
      </w:r>
      <w:r w:rsidR="00510C53">
        <w:rPr>
          <w:rFonts w:ascii="Times New Roman" w:hAnsi="Times New Roman" w:cs="Times New Roman"/>
          <w:sz w:val="20"/>
          <w:szCs w:val="20"/>
        </w:rPr>
        <w:t>la</w:t>
      </w:r>
      <w:r w:rsidRPr="0070713D">
        <w:rPr>
          <w:rFonts w:ascii="Times New Roman" w:hAnsi="Times New Roman" w:cs="Times New Roman"/>
          <w:sz w:val="20"/>
          <w:szCs w:val="20"/>
        </w:rPr>
        <w:t xml:space="preserve"> malattia di Parkinson</w:t>
      </w:r>
      <w:r w:rsidR="00CA070F">
        <w:rPr>
          <w:rFonts w:ascii="Times New Roman" w:hAnsi="Times New Roman" w:cs="Times New Roman"/>
          <w:sz w:val="20"/>
          <w:szCs w:val="20"/>
        </w:rPr>
        <w:t>. Verranno valutati gli effetti</w:t>
      </w:r>
      <w:r w:rsidR="004C2AB8">
        <w:rPr>
          <w:rFonts w:ascii="Times New Roman" w:hAnsi="Times New Roman" w:cs="Times New Roman"/>
          <w:sz w:val="20"/>
          <w:szCs w:val="20"/>
        </w:rPr>
        <w:t xml:space="preserve"> di tale dieta</w:t>
      </w:r>
      <w:r w:rsidRPr="0070713D">
        <w:rPr>
          <w:rFonts w:ascii="Times New Roman" w:hAnsi="Times New Roman" w:cs="Times New Roman"/>
          <w:sz w:val="20"/>
          <w:szCs w:val="20"/>
        </w:rPr>
        <w:t xml:space="preserve"> sul grado </w:t>
      </w:r>
      <w:r w:rsidR="0008472F">
        <w:rPr>
          <w:rFonts w:ascii="Times New Roman" w:hAnsi="Times New Roman" w:cs="Times New Roman"/>
          <w:sz w:val="20"/>
          <w:szCs w:val="20"/>
        </w:rPr>
        <w:t>di ossidazione</w:t>
      </w:r>
      <w:r w:rsidR="00386DFA">
        <w:rPr>
          <w:rFonts w:ascii="Times New Roman" w:hAnsi="Times New Roman" w:cs="Times New Roman"/>
          <w:sz w:val="20"/>
          <w:szCs w:val="20"/>
        </w:rPr>
        <w:t xml:space="preserve"> cellulare</w:t>
      </w:r>
      <w:r w:rsidRPr="0070713D">
        <w:rPr>
          <w:rFonts w:ascii="Times New Roman" w:hAnsi="Times New Roman" w:cs="Times New Roman"/>
          <w:sz w:val="20"/>
          <w:szCs w:val="20"/>
        </w:rPr>
        <w:t>, l'</w:t>
      </w:r>
      <w:r w:rsidR="00386DFA">
        <w:rPr>
          <w:rFonts w:ascii="Times New Roman" w:hAnsi="Times New Roman" w:cs="Times New Roman"/>
          <w:sz w:val="20"/>
          <w:szCs w:val="20"/>
        </w:rPr>
        <w:t xml:space="preserve">eventuale </w:t>
      </w:r>
      <w:r w:rsidRPr="0070713D">
        <w:rPr>
          <w:rFonts w:ascii="Times New Roman" w:hAnsi="Times New Roman" w:cs="Times New Roman"/>
          <w:sz w:val="20"/>
          <w:szCs w:val="20"/>
        </w:rPr>
        <w:t>effetto sul microbiota</w:t>
      </w:r>
      <w:r w:rsidR="00386DFA">
        <w:rPr>
          <w:rFonts w:ascii="Times New Roman" w:hAnsi="Times New Roman" w:cs="Times New Roman"/>
          <w:sz w:val="20"/>
          <w:szCs w:val="20"/>
        </w:rPr>
        <w:t>, analizzando</w:t>
      </w:r>
      <w:r w:rsidR="00784938">
        <w:rPr>
          <w:rFonts w:ascii="Times New Roman" w:hAnsi="Times New Roman" w:cs="Times New Roman"/>
          <w:sz w:val="20"/>
          <w:szCs w:val="20"/>
        </w:rPr>
        <w:t xml:space="preserve"> </w:t>
      </w:r>
      <w:r w:rsidRPr="0070713D">
        <w:rPr>
          <w:rFonts w:ascii="Times New Roman" w:hAnsi="Times New Roman" w:cs="Times New Roman"/>
          <w:sz w:val="20"/>
          <w:szCs w:val="20"/>
        </w:rPr>
        <w:t>se</w:t>
      </w:r>
      <w:r w:rsidR="00CC424F">
        <w:rPr>
          <w:rFonts w:ascii="Times New Roman" w:hAnsi="Times New Roman" w:cs="Times New Roman"/>
          <w:sz w:val="20"/>
          <w:szCs w:val="20"/>
        </w:rPr>
        <w:t xml:space="preserve">, e </w:t>
      </w:r>
      <w:r w:rsidR="009F6C9F">
        <w:rPr>
          <w:rFonts w:ascii="Times New Roman" w:hAnsi="Times New Roman" w:cs="Times New Roman"/>
          <w:sz w:val="20"/>
          <w:szCs w:val="20"/>
        </w:rPr>
        <w:t>come,</w:t>
      </w:r>
      <w:r w:rsidR="009F6C9F" w:rsidRPr="0070713D">
        <w:rPr>
          <w:rFonts w:ascii="Times New Roman" w:hAnsi="Times New Roman" w:cs="Times New Roman"/>
          <w:sz w:val="20"/>
          <w:szCs w:val="20"/>
        </w:rPr>
        <w:t xml:space="preserve"> quest</w:t>
      </w:r>
      <w:r w:rsidR="00784938">
        <w:rPr>
          <w:rFonts w:ascii="Times New Roman" w:hAnsi="Times New Roman" w:cs="Times New Roman"/>
          <w:sz w:val="20"/>
          <w:szCs w:val="20"/>
        </w:rPr>
        <w:t xml:space="preserve">a dieta </w:t>
      </w:r>
      <w:r w:rsidR="0008472F">
        <w:rPr>
          <w:rFonts w:ascii="Times New Roman" w:hAnsi="Times New Roman" w:cs="Times New Roman"/>
          <w:sz w:val="20"/>
          <w:szCs w:val="20"/>
        </w:rPr>
        <w:t>influenzi</w:t>
      </w:r>
      <w:r w:rsidRPr="0070713D">
        <w:rPr>
          <w:rFonts w:ascii="Times New Roman" w:hAnsi="Times New Roman" w:cs="Times New Roman"/>
          <w:sz w:val="20"/>
          <w:szCs w:val="20"/>
        </w:rPr>
        <w:t xml:space="preserve"> l'evoluzione del morbo di Parkinson.</w:t>
      </w:r>
    </w:p>
    <w:p w14:paraId="53B64D4A" w14:textId="77777777" w:rsidR="00B10D09" w:rsidRPr="008D0907" w:rsidRDefault="00B10D09" w:rsidP="00A9740A">
      <w:pPr>
        <w:pStyle w:val="Titolo1"/>
        <w:spacing w:before="240" w:after="120"/>
        <w:jc w:val="both"/>
        <w:rPr>
          <w:rFonts w:ascii="Times New Roman" w:hAnsi="Times New Roman" w:cs="Times New Roman"/>
          <w:b/>
          <w:bCs/>
          <w:color w:val="000000"/>
          <w:sz w:val="24"/>
          <w:lang w:val="en-GB"/>
        </w:rPr>
      </w:pPr>
      <w:r w:rsidRPr="001D24CF">
        <w:rPr>
          <w:rFonts w:ascii="Times New Roman" w:hAnsi="Times New Roman" w:cs="Times New Roman"/>
          <w:b/>
          <w:bCs/>
          <w:color w:val="000000"/>
          <w:sz w:val="24"/>
          <w:lang w:val="en-GB"/>
        </w:rPr>
        <w:t xml:space="preserve">1. </w:t>
      </w:r>
      <w:r w:rsidRPr="008D0907">
        <w:rPr>
          <w:rFonts w:ascii="Times New Roman" w:hAnsi="Times New Roman" w:cs="Times New Roman"/>
          <w:b/>
          <w:bCs/>
          <w:color w:val="000000"/>
          <w:sz w:val="24"/>
          <w:lang w:val="en-GB"/>
        </w:rPr>
        <w:t>State-of-the-Art</w:t>
      </w:r>
    </w:p>
    <w:p w14:paraId="5D7D146C" w14:textId="485CCF8C" w:rsidR="00BD42AC" w:rsidRDefault="009566F8" w:rsidP="00BD42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Lipid oxidation is a series of reactions that negatively influences the shelf-life</w:t>
      </w:r>
      <w:r w:rsidRPr="00B74DD9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 xml:space="preserve"> </w:t>
      </w:r>
      <w:r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of food</w:t>
      </w:r>
      <w:r w:rsidR="00DC444F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</w:t>
      </w:r>
      <w:r w:rsidR="00424F2E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Barden</w:t>
      </w:r>
      <w:r w:rsidR="00F15120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</w:t>
      </w:r>
      <w:r w:rsidR="00424F2E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Decker</w:t>
      </w:r>
      <w:r w:rsidR="00F15120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</w:t>
      </w:r>
      <w:r w:rsidR="00424F2E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2016)</w:t>
      </w:r>
      <w:r w:rsidR="00F15120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="001615F3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There are various factors that could affect lipid oxidation in food, like for example the presence of free fatty acids, transition metals, </w:t>
      </w:r>
      <w:proofErr w:type="spellStart"/>
      <w:r w:rsidR="001615F3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heme</w:t>
      </w:r>
      <w:proofErr w:type="spellEnd"/>
      <w:r w:rsidR="001615F3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proteins, the degree of fatty acid unsaturation, atmospheric or singlet oxygen, </w:t>
      </w:r>
      <w:r w:rsidR="009F69B0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lipoxygenase,</w:t>
      </w:r>
      <w:r w:rsidR="001615F3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environmental factors such as temperature, light and water activity </w:t>
      </w:r>
      <w:r w:rsidR="00417599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(McCl</w:t>
      </w:r>
      <w:r w:rsidR="004B6562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</w:t>
      </w:r>
      <w:r w:rsidR="00417599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ments </w:t>
      </w:r>
      <w:r w:rsidR="004D1BA0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and Decker</w:t>
      </w:r>
      <w:r w:rsidR="00417599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20</w:t>
      </w:r>
      <w:r w:rsidR="00100F80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00</w:t>
      </w:r>
      <w:r w:rsidR="00417599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126626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but</w:t>
      </w:r>
      <w:r w:rsidR="00E677FE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also</w:t>
      </w:r>
      <w:r w:rsidR="003321B5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F153CF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food technologies used to prepare </w:t>
      </w:r>
      <w:r w:rsidR="00697544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it</w:t>
      </w:r>
      <w:r w:rsidR="00FD0358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(Liu et al., 2023)</w:t>
      </w:r>
      <w:r w:rsidR="00697544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  <w:r w:rsidR="00EF085A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6104AB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Lipid oxidation</w:t>
      </w:r>
      <w:r w:rsidR="00F56C2A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the products that derive from this process</w:t>
      </w:r>
      <w:r w:rsidR="006104AB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B03A22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are widely</w:t>
      </w:r>
      <w:r w:rsidR="006104AB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known, what is unknown is the toxicity of this molecules </w:t>
      </w:r>
      <w:r w:rsidR="00014EEF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and if or how they affect </w:t>
      </w:r>
      <w:r w:rsidR="00DF0998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human</w:t>
      </w:r>
      <w:r w:rsidR="007C3A15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’s</w:t>
      </w:r>
      <w:r w:rsidR="00014EEF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7C3A15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health</w:t>
      </w:r>
      <w:r w:rsidR="00014EEF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  <w:r w:rsidR="00C33E32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A82FE8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Gut microbiota is affected by diet, </w:t>
      </w:r>
      <w:r w:rsidR="00EA6422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and</w:t>
      </w:r>
      <w:r w:rsidR="00A82FE8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by the concentration and the composition</w:t>
      </w:r>
      <w:r w:rsidR="004056A2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of dietary lipids</w:t>
      </w:r>
      <w:r w:rsidR="00C238D0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;</w:t>
      </w:r>
      <w:r w:rsidR="004056A2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but the mechanisms </w:t>
      </w:r>
      <w:r w:rsidR="002E3A57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by which lipids affect gut microbiota are not well defined</w:t>
      </w:r>
      <w:r w:rsidR="001729A2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r w:rsidR="001729A2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proofErr w:type="spellStart"/>
      <w:r w:rsidR="001729A2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Schoeler</w:t>
      </w:r>
      <w:proofErr w:type="spellEnd"/>
      <w:r w:rsidR="001729A2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Caesar, 2</w:t>
      </w:r>
      <w:r w:rsidR="00C238D0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0</w:t>
      </w:r>
      <w:r w:rsidR="001729A2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19). On the other hand, </w:t>
      </w:r>
      <w:r w:rsidR="00556DE6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gut-brain-axis is </w:t>
      </w:r>
      <w:r w:rsidR="00FD79E3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firmly</w:t>
      </w:r>
      <w:r w:rsidR="00556DE6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established</w:t>
      </w:r>
      <w:r w:rsidR="00EB15BC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(Mayer et al., 2021).</w:t>
      </w:r>
      <w:r w:rsidR="0081671D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For this </w:t>
      </w:r>
      <w:r w:rsidR="0069169C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reason,</w:t>
      </w:r>
      <w:r w:rsidR="0081671D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r w:rsidR="00DA24E9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it </w:t>
      </w:r>
      <w:r w:rsidR="0081671D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could be interesting to </w:t>
      </w:r>
      <w:r w:rsidR="00E42645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study the</w:t>
      </w:r>
      <w:r w:rsidR="0081671D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effect of lipid oxidation</w:t>
      </w:r>
      <w:r w:rsidR="00F51378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products both</w:t>
      </w:r>
      <w:r w:rsidR="0094106E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on the microbiota </w:t>
      </w:r>
      <w:r w:rsidR="00FF3599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balance</w:t>
      </w:r>
      <w:r w:rsidR="0081671D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r w:rsidR="002F639E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and</w:t>
      </w:r>
      <w:r w:rsidR="009E1BD9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r w:rsidR="00F51378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on</w:t>
      </w:r>
      <w:r w:rsidR="00D108C0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the neurodegenerative diseases, that ar</w:t>
      </w:r>
      <w:r w:rsidR="00FF3599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e s</w:t>
      </w:r>
      <w:r w:rsidR="00D108C0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trongly </w:t>
      </w:r>
      <w:r w:rsidR="00FF3599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connected</w:t>
      </w:r>
      <w:r w:rsidR="00D108C0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with </w:t>
      </w:r>
      <w:r w:rsidR="001D24CF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intestine health</w:t>
      </w:r>
      <w:r w:rsidR="0024364F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 </w:t>
      </w:r>
      <w:r w:rsidR="008E49DE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>(Quigley, 2017)</w:t>
      </w:r>
      <w:r w:rsidR="00DF0998" w:rsidRPr="00B74D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GB"/>
        </w:rPr>
        <w:t xml:space="preserve">. </w:t>
      </w:r>
      <w:r w:rsidR="00640DA1" w:rsidRPr="00B74DD9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it-IT"/>
        </w:rPr>
        <w:t>Drosophila melanogaster</w:t>
      </w:r>
      <w:r w:rsidR="00640DA1" w:rsidRPr="00B74DD9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it-IT"/>
        </w:rPr>
        <w:t xml:space="preserve"> </w:t>
      </w:r>
      <w:r w:rsidR="00575AED" w:rsidRPr="00B74DD9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it-IT"/>
        </w:rPr>
        <w:t xml:space="preserve">is </w:t>
      </w:r>
      <w:r w:rsidR="00640DA1" w:rsidRPr="00B74DD9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it-IT"/>
        </w:rPr>
        <w:t>one</w:t>
      </w:r>
      <w:r w:rsidR="00640DA1" w:rsidRPr="00B74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of the most widespread </w:t>
      </w:r>
      <w:r w:rsidR="00640DA1" w:rsidRPr="00B74DD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US"/>
        </w:rPr>
        <w:t>in vivo</w:t>
      </w:r>
      <w:r w:rsidR="00640DA1" w:rsidRPr="00B74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models</w:t>
      </w:r>
      <w:r w:rsidR="00575AED" w:rsidRPr="00B74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used </w:t>
      </w:r>
      <w:r w:rsidR="00640DA1" w:rsidRPr="00B74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to study molecular mechanisms, genetic inheritance,</w:t>
      </w:r>
      <w:r w:rsidR="009677D3" w:rsidRPr="00B74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2F639E" w:rsidRPr="00B74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and</w:t>
      </w:r>
      <w:r w:rsidR="00640DA1" w:rsidRPr="00B74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some diseases such as Alzheimer or Parkinson</w:t>
      </w:r>
      <w:r w:rsidR="002E4EAC" w:rsidRPr="00B74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2E4EAC" w:rsidRPr="00B74DD9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it-IT"/>
        </w:rPr>
        <w:t xml:space="preserve">(Nitta and </w:t>
      </w:r>
      <w:proofErr w:type="spellStart"/>
      <w:r w:rsidR="002E4EAC" w:rsidRPr="00B74DD9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it-IT"/>
        </w:rPr>
        <w:t>Sugie</w:t>
      </w:r>
      <w:proofErr w:type="spellEnd"/>
      <w:r w:rsidR="002E4EAC" w:rsidRPr="00B74DD9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it-IT"/>
        </w:rPr>
        <w:t>, 2022)</w:t>
      </w:r>
      <w:r w:rsidR="00640DA1" w:rsidRPr="00B74D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. However, these flies </w:t>
      </w:r>
      <w:r w:rsidR="00640DA1" w:rsidRPr="00B74DD9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it-IT"/>
        </w:rPr>
        <w:t xml:space="preserve">have also been used as a model for the </w:t>
      </w:r>
      <w:r w:rsidR="00991580" w:rsidRPr="00B74DD9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it-IT"/>
        </w:rPr>
        <w:t>study of</w:t>
      </w:r>
      <w:r w:rsidR="00640DA1" w:rsidRPr="00B74DD9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it-IT"/>
        </w:rPr>
        <w:t xml:space="preserve"> lipid metabolism because they have many similarities with mammalian metabolism, and it </w:t>
      </w:r>
      <w:r w:rsidR="00623CD3" w:rsidRPr="00B74DD9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it-IT"/>
        </w:rPr>
        <w:t>is known</w:t>
      </w:r>
      <w:r w:rsidR="00640DA1" w:rsidRPr="00B74DD9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it-IT"/>
        </w:rPr>
        <w:t xml:space="preserve"> that in these animals</w:t>
      </w:r>
      <w:r w:rsidR="00922DE9" w:rsidRPr="00B74DD9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it-IT"/>
        </w:rPr>
        <w:t xml:space="preserve"> the</w:t>
      </w:r>
      <w:r w:rsidR="00640DA1" w:rsidRPr="00B74DD9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it-IT"/>
        </w:rPr>
        <w:t xml:space="preserve"> lipid metabolism </w:t>
      </w:r>
      <w:r w:rsidR="00922DE9" w:rsidRPr="00B74DD9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it-IT"/>
        </w:rPr>
        <w:t>is also</w:t>
      </w:r>
      <w:r w:rsidR="00640DA1" w:rsidRPr="00B74DD9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it-IT"/>
        </w:rPr>
        <w:t xml:space="preserve"> involved in neuronal diseases (Huntington’s disease, Alzheimer’s disease, and Parkinson’s disease)</w:t>
      </w:r>
      <w:r w:rsidR="00B242C9" w:rsidRPr="00B74DD9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it-IT"/>
        </w:rPr>
        <w:t xml:space="preserve"> (</w:t>
      </w:r>
      <w:r w:rsidR="000C471E" w:rsidRPr="00B74DD9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it-IT"/>
        </w:rPr>
        <w:t xml:space="preserve">Aditi et al. </w:t>
      </w:r>
      <w:r w:rsidR="002F639E" w:rsidRPr="00B74DD9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it-IT"/>
        </w:rPr>
        <w:t>2016)</w:t>
      </w:r>
      <w:r w:rsidR="00640DA1" w:rsidRPr="00B74DD9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val="en-US" w:eastAsia="it-IT"/>
        </w:rPr>
        <w:t>.</w:t>
      </w:r>
      <w:r w:rsidR="00885CCA" w:rsidRPr="00B74DD9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vertAlign w:val="superscript"/>
          <w:lang w:val="en-US" w:eastAsia="it-IT"/>
        </w:rPr>
        <w:t xml:space="preserve"> </w:t>
      </w:r>
      <w:r w:rsidR="00D441AC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Humans consume lipid oxidation products every </w:t>
      </w:r>
      <w:r w:rsidR="00B0106F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day,</w:t>
      </w:r>
      <w:r w:rsidR="00761ACF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so the aim of this study is to understand if </w:t>
      </w:r>
      <w:r w:rsidR="00174CD0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and how rancid oils </w:t>
      </w:r>
      <w:r w:rsidR="001C42EB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contained in food </w:t>
      </w:r>
      <w:r w:rsidR="00174CD0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induce lipid peroxidation in living organisms (</w:t>
      </w:r>
      <w:r w:rsidR="00174CD0" w:rsidRPr="00B74DD9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>Drosophil</w:t>
      </w:r>
      <w:r w:rsidR="00D73800" w:rsidRPr="00B74DD9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>a</w:t>
      </w:r>
      <w:r w:rsidR="00174CD0" w:rsidRPr="00B74DD9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 xml:space="preserve"> </w:t>
      </w:r>
      <w:r w:rsidR="00922DE9" w:rsidRPr="00B74DD9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>m</w:t>
      </w:r>
      <w:r w:rsidR="00174CD0" w:rsidRPr="00B74DD9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>elanogaster</w:t>
      </w:r>
      <w:r w:rsidR="00174CD0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 and if these products modulate evolution of neurodegenerative disease like Parkinson</w:t>
      </w:r>
      <w:r w:rsidR="00B37E10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acting on the microbiota</w:t>
      </w:r>
      <w:r w:rsidR="00174CD0" w:rsidRPr="00B74DD9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141D710F" w14:textId="484B1A5C" w:rsidR="000519BF" w:rsidRPr="008D0907" w:rsidRDefault="00B8633A" w:rsidP="000519BF">
      <w:pPr>
        <w:pStyle w:val="Titolo1"/>
        <w:spacing w:before="240" w:after="120"/>
        <w:jc w:val="both"/>
        <w:rPr>
          <w:rFonts w:ascii="Times New Roman" w:hAnsi="Times New Roman" w:cs="Times New Roman"/>
          <w:b/>
          <w:bCs/>
          <w:color w:val="000000"/>
          <w:sz w:val="24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lang w:val="en-GB"/>
        </w:rPr>
        <w:t xml:space="preserve">2. </w:t>
      </w:r>
      <w:r w:rsidR="000519BF">
        <w:rPr>
          <w:rFonts w:ascii="Times New Roman" w:hAnsi="Times New Roman" w:cs="Times New Roman"/>
          <w:b/>
          <w:bCs/>
          <w:color w:val="000000"/>
          <w:sz w:val="24"/>
          <w:lang w:val="en-GB"/>
        </w:rPr>
        <w:t>PhD</w:t>
      </w:r>
      <w:r>
        <w:rPr>
          <w:rFonts w:ascii="Times New Roman" w:hAnsi="Times New Roman" w:cs="Times New Roman"/>
          <w:b/>
          <w:bCs/>
          <w:color w:val="000000"/>
          <w:sz w:val="24"/>
          <w:lang w:val="en-GB"/>
        </w:rPr>
        <w:t xml:space="preserve"> Thesis Objectives and Milestones</w:t>
      </w:r>
    </w:p>
    <w:p w14:paraId="13A660EF" w14:textId="47E1FA8A" w:rsidR="008202F3" w:rsidRDefault="00141FCB" w:rsidP="00A974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D91E87">
        <w:rPr>
          <w:rFonts w:ascii="Times New Roman" w:hAnsi="Times New Roman" w:cs="Times New Roman"/>
          <w:sz w:val="20"/>
          <w:szCs w:val="20"/>
          <w:lang w:val="en-GB"/>
        </w:rPr>
        <w:t>This Project is</w:t>
      </w:r>
      <w:r w:rsidR="00575AED">
        <w:rPr>
          <w:rFonts w:ascii="Times New Roman" w:hAnsi="Times New Roman" w:cs="Times New Roman"/>
          <w:sz w:val="20"/>
          <w:szCs w:val="20"/>
          <w:lang w:val="en-GB"/>
        </w:rPr>
        <w:t xml:space="preserve"> under joined supervision of</w:t>
      </w:r>
      <w:r w:rsidR="001A1CE2">
        <w:rPr>
          <w:rFonts w:ascii="Times New Roman" w:hAnsi="Times New Roman" w:cs="Times New Roman"/>
          <w:sz w:val="20"/>
          <w:szCs w:val="20"/>
          <w:lang w:val="en-GB"/>
        </w:rPr>
        <w:t xml:space="preserve"> University of</w:t>
      </w:r>
      <w:r w:rsidR="00575AE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575AED">
        <w:rPr>
          <w:rFonts w:ascii="Times New Roman" w:hAnsi="Times New Roman" w:cs="Times New Roman"/>
          <w:sz w:val="20"/>
          <w:szCs w:val="20"/>
          <w:lang w:val="en-GB"/>
        </w:rPr>
        <w:t>Camerino</w:t>
      </w:r>
      <w:proofErr w:type="spellEnd"/>
      <w:r w:rsidR="00575AED">
        <w:rPr>
          <w:rFonts w:ascii="Times New Roman" w:hAnsi="Times New Roman" w:cs="Times New Roman"/>
          <w:sz w:val="20"/>
          <w:szCs w:val="20"/>
          <w:lang w:val="en-GB"/>
        </w:rPr>
        <w:t xml:space="preserve"> and Univ</w:t>
      </w:r>
      <w:r w:rsidR="001A1CE2">
        <w:rPr>
          <w:rFonts w:ascii="Times New Roman" w:hAnsi="Times New Roman" w:cs="Times New Roman"/>
          <w:sz w:val="20"/>
          <w:szCs w:val="20"/>
          <w:lang w:val="en-GB"/>
        </w:rPr>
        <w:t>ersity</w:t>
      </w:r>
      <w:r w:rsidR="00575AED">
        <w:rPr>
          <w:rFonts w:ascii="Times New Roman" w:hAnsi="Times New Roman" w:cs="Times New Roman"/>
          <w:sz w:val="20"/>
          <w:szCs w:val="20"/>
          <w:lang w:val="en-GB"/>
        </w:rPr>
        <w:t xml:space="preserve"> of Massachusetts and it develops as described in Figure</w:t>
      </w:r>
      <w:r w:rsidR="005E053A" w:rsidRPr="00D91E87">
        <w:rPr>
          <w:rFonts w:ascii="Times New Roman" w:hAnsi="Times New Roman" w:cs="Times New Roman"/>
          <w:sz w:val="20"/>
          <w:szCs w:val="20"/>
          <w:lang w:val="en-GB"/>
        </w:rPr>
        <w:t xml:space="preserve"> 1</w:t>
      </w:r>
      <w:r w:rsidR="00BF2809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0415B1F3" w14:textId="7CE5C21D" w:rsidR="006216A6" w:rsidRPr="00F573E7" w:rsidRDefault="00575AED" w:rsidP="00A9740A">
      <w:pPr>
        <w:pStyle w:val="Titolo2"/>
        <w:spacing w:before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</w:pPr>
      <w:r w:rsidRPr="00F573E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Phase I, Univ</w:t>
      </w:r>
      <w:r w:rsidR="008E425B" w:rsidRPr="00F573E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ersity</w:t>
      </w:r>
      <w:r w:rsidR="001234E3" w:rsidRPr="00F573E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 xml:space="preserve"> of </w:t>
      </w:r>
      <w:proofErr w:type="spellStart"/>
      <w:r w:rsidR="001234E3" w:rsidRPr="00F573E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Camerino</w:t>
      </w:r>
      <w:proofErr w:type="spellEnd"/>
      <w:r w:rsidR="00D91E87" w:rsidRPr="00F573E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,</w:t>
      </w:r>
      <w:r w:rsidR="00141FCB" w:rsidRPr="00F573E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 xml:space="preserve"> </w:t>
      </w:r>
      <w:r w:rsidRPr="00F573E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aiming at</w:t>
      </w:r>
      <w:r w:rsidR="006216A6" w:rsidRPr="00F573E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:</w:t>
      </w:r>
    </w:p>
    <w:p w14:paraId="484471C3" w14:textId="77777777" w:rsidR="005E0209" w:rsidRDefault="00575AED" w:rsidP="00A9740A">
      <w:pPr>
        <w:pStyle w:val="Paragrafoelenco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-GB"/>
        </w:rPr>
      </w:pPr>
      <w:r w:rsidRPr="00230845">
        <w:rPr>
          <w:rFonts w:ascii="Times New Roman" w:hAnsi="Times New Roman" w:cs="Times New Roman"/>
          <w:sz w:val="20"/>
          <w:szCs w:val="20"/>
          <w:lang w:val="en-GB"/>
        </w:rPr>
        <w:t xml:space="preserve">Development of </w:t>
      </w:r>
      <w:r w:rsidR="00D808BF" w:rsidRPr="00230845">
        <w:rPr>
          <w:rFonts w:ascii="Times New Roman" w:hAnsi="Times New Roman" w:cs="Times New Roman"/>
          <w:sz w:val="20"/>
          <w:szCs w:val="20"/>
          <w:lang w:val="en-GB"/>
        </w:rPr>
        <w:t xml:space="preserve">protocol </w:t>
      </w:r>
      <w:r w:rsidRPr="00230845">
        <w:rPr>
          <w:rFonts w:ascii="Times New Roman" w:hAnsi="Times New Roman" w:cs="Times New Roman"/>
          <w:sz w:val="20"/>
          <w:szCs w:val="20"/>
          <w:lang w:val="en-GB"/>
        </w:rPr>
        <w:t xml:space="preserve">for </w:t>
      </w:r>
      <w:r w:rsidR="00D808BF" w:rsidRPr="00230845">
        <w:rPr>
          <w:rFonts w:ascii="Times New Roman" w:hAnsi="Times New Roman" w:cs="Times New Roman"/>
          <w:sz w:val="20"/>
          <w:szCs w:val="20"/>
          <w:lang w:val="en-GB"/>
        </w:rPr>
        <w:t>stable emulsions oil-in-water (Extra Virgin Olive Oil</w:t>
      </w:r>
      <w:r w:rsidRPr="00230845">
        <w:rPr>
          <w:rFonts w:ascii="Times New Roman" w:hAnsi="Times New Roman" w:cs="Times New Roman"/>
          <w:sz w:val="20"/>
          <w:szCs w:val="20"/>
          <w:lang w:val="en-GB"/>
        </w:rPr>
        <w:t xml:space="preserve"> fresh and rancid</w:t>
      </w:r>
      <w:proofErr w:type="gramStart"/>
      <w:r w:rsidRPr="00230845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FA15BE" w:rsidRPr="00230845">
        <w:rPr>
          <w:rFonts w:ascii="Times New Roman" w:hAnsi="Times New Roman" w:cs="Times New Roman"/>
          <w:sz w:val="20"/>
          <w:szCs w:val="20"/>
          <w:lang w:val="en-GB"/>
        </w:rPr>
        <w:t>;</w:t>
      </w:r>
      <w:proofErr w:type="gramEnd"/>
    </w:p>
    <w:p w14:paraId="233FF761" w14:textId="77777777" w:rsidR="005E0209" w:rsidRDefault="00DA5741" w:rsidP="00A9740A">
      <w:pPr>
        <w:pStyle w:val="Paragrafoelenco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-GB"/>
        </w:rPr>
      </w:pPr>
      <w:r w:rsidRPr="005E0209">
        <w:rPr>
          <w:rFonts w:ascii="Times New Roman" w:hAnsi="Times New Roman" w:cs="Times New Roman"/>
          <w:sz w:val="20"/>
          <w:szCs w:val="20"/>
          <w:lang w:val="en-GB"/>
        </w:rPr>
        <w:t>V</w:t>
      </w:r>
      <w:r w:rsidR="00984258" w:rsidRPr="005E0209">
        <w:rPr>
          <w:rFonts w:ascii="Times New Roman" w:hAnsi="Times New Roman" w:cs="Times New Roman"/>
          <w:sz w:val="20"/>
          <w:szCs w:val="20"/>
          <w:lang w:val="en-GB"/>
        </w:rPr>
        <w:t xml:space="preserve">erify </w:t>
      </w:r>
      <w:r w:rsidRPr="005E0209">
        <w:rPr>
          <w:rFonts w:ascii="Times New Roman" w:hAnsi="Times New Roman" w:cs="Times New Roman"/>
          <w:sz w:val="20"/>
          <w:szCs w:val="20"/>
          <w:lang w:val="en-GB"/>
        </w:rPr>
        <w:t>if it is possible</w:t>
      </w:r>
      <w:r w:rsidR="00984258" w:rsidRPr="005E0209">
        <w:rPr>
          <w:rFonts w:ascii="Times New Roman" w:hAnsi="Times New Roman" w:cs="Times New Roman"/>
          <w:sz w:val="20"/>
          <w:szCs w:val="20"/>
          <w:lang w:val="en-GB"/>
        </w:rPr>
        <w:t xml:space="preserve"> to feed </w:t>
      </w:r>
      <w:r w:rsidR="00984258" w:rsidRPr="005E0209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Drosophila </w:t>
      </w:r>
      <w:r w:rsidR="007D0DF3" w:rsidRPr="005E0209">
        <w:rPr>
          <w:rFonts w:ascii="Times New Roman" w:hAnsi="Times New Roman" w:cs="Times New Roman"/>
          <w:i/>
          <w:iCs/>
          <w:sz w:val="20"/>
          <w:szCs w:val="20"/>
          <w:lang w:val="en-GB"/>
        </w:rPr>
        <w:t>m</w:t>
      </w:r>
      <w:r w:rsidR="00984258" w:rsidRPr="005E0209">
        <w:rPr>
          <w:rFonts w:ascii="Times New Roman" w:hAnsi="Times New Roman" w:cs="Times New Roman"/>
          <w:i/>
          <w:iCs/>
          <w:sz w:val="20"/>
          <w:szCs w:val="20"/>
          <w:lang w:val="en-GB"/>
        </w:rPr>
        <w:t>elanogaster</w:t>
      </w:r>
      <w:r w:rsidR="00984258" w:rsidRPr="005E0209">
        <w:rPr>
          <w:rFonts w:ascii="Times New Roman" w:hAnsi="Times New Roman" w:cs="Times New Roman"/>
          <w:sz w:val="20"/>
          <w:szCs w:val="20"/>
          <w:lang w:val="en-GB"/>
        </w:rPr>
        <w:t xml:space="preserve"> with </w:t>
      </w:r>
      <w:r w:rsidR="0009598D" w:rsidRPr="005E0209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984258" w:rsidRPr="005E0209">
        <w:rPr>
          <w:rFonts w:ascii="Times New Roman" w:hAnsi="Times New Roman" w:cs="Times New Roman"/>
          <w:sz w:val="20"/>
          <w:szCs w:val="20"/>
          <w:lang w:val="en-GB"/>
        </w:rPr>
        <w:t xml:space="preserve"> lipid enriched </w:t>
      </w:r>
      <w:proofErr w:type="gramStart"/>
      <w:r w:rsidR="00984258" w:rsidRPr="005E0209">
        <w:rPr>
          <w:rFonts w:ascii="Times New Roman" w:hAnsi="Times New Roman" w:cs="Times New Roman"/>
          <w:sz w:val="20"/>
          <w:szCs w:val="20"/>
          <w:lang w:val="en-GB"/>
        </w:rPr>
        <w:t>diet;</w:t>
      </w:r>
      <w:proofErr w:type="gramEnd"/>
    </w:p>
    <w:p w14:paraId="57B33769" w14:textId="77777777" w:rsidR="005E0209" w:rsidRDefault="007052E6" w:rsidP="00A9740A">
      <w:pPr>
        <w:pStyle w:val="Paragrafoelenco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-GB"/>
        </w:rPr>
      </w:pPr>
      <w:r w:rsidRPr="005E0209">
        <w:rPr>
          <w:rFonts w:ascii="Times New Roman" w:hAnsi="Times New Roman" w:cs="Times New Roman"/>
          <w:sz w:val="20"/>
          <w:szCs w:val="20"/>
          <w:lang w:val="en-GB"/>
        </w:rPr>
        <w:t>Verify the effect of a lifelong lipid (fresh and rancid) enriched diet in wild-type DM on</w:t>
      </w:r>
      <w:r w:rsidR="00A128DC" w:rsidRPr="005E0209">
        <w:rPr>
          <w:rFonts w:ascii="Times New Roman" w:hAnsi="Times New Roman" w:cs="Times New Roman"/>
          <w:sz w:val="20"/>
          <w:szCs w:val="20"/>
          <w:lang w:val="en-GB"/>
        </w:rPr>
        <w:t xml:space="preserve"> longevity, </w:t>
      </w:r>
      <w:r w:rsidR="002E0ABF" w:rsidRPr="005E0209">
        <w:rPr>
          <w:rFonts w:ascii="Times New Roman" w:hAnsi="Times New Roman" w:cs="Times New Roman"/>
          <w:sz w:val="20"/>
          <w:szCs w:val="20"/>
          <w:lang w:val="en-GB"/>
        </w:rPr>
        <w:t xml:space="preserve">oxidative stress and </w:t>
      </w:r>
      <w:r w:rsidR="00215866" w:rsidRPr="005E0209">
        <w:rPr>
          <w:rFonts w:ascii="Times New Roman" w:hAnsi="Times New Roman" w:cs="Times New Roman"/>
          <w:sz w:val="20"/>
          <w:szCs w:val="20"/>
          <w:lang w:val="en-GB"/>
        </w:rPr>
        <w:t>expression</w:t>
      </w:r>
      <w:r w:rsidR="00CA1B1B" w:rsidRPr="005E020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F3D53" w:rsidRPr="005E0209">
        <w:rPr>
          <w:rFonts w:ascii="Times New Roman" w:hAnsi="Times New Roman" w:cs="Times New Roman"/>
          <w:sz w:val="20"/>
          <w:szCs w:val="20"/>
          <w:lang w:val="en-GB"/>
        </w:rPr>
        <w:t xml:space="preserve">of genes </w:t>
      </w:r>
      <w:r w:rsidR="00CA1B1B" w:rsidRPr="005E0209">
        <w:rPr>
          <w:rFonts w:ascii="Times New Roman" w:hAnsi="Times New Roman" w:cs="Times New Roman"/>
          <w:sz w:val="20"/>
          <w:szCs w:val="20"/>
          <w:lang w:val="en-GB"/>
        </w:rPr>
        <w:t>related to inflammation</w:t>
      </w:r>
      <w:r w:rsidR="00047888" w:rsidRPr="005E0209">
        <w:rPr>
          <w:rFonts w:ascii="Times New Roman" w:hAnsi="Times New Roman" w:cs="Times New Roman"/>
          <w:sz w:val="20"/>
          <w:szCs w:val="20"/>
          <w:lang w:val="en-GB"/>
        </w:rPr>
        <w:t>;</w:t>
      </w:r>
      <w:r w:rsidR="0096358C" w:rsidRPr="005E0209">
        <w:rPr>
          <w:rFonts w:ascii="Times New Roman" w:hAnsi="Times New Roman" w:cs="Times New Roman"/>
          <w:sz w:val="20"/>
          <w:szCs w:val="20"/>
          <w:lang w:val="en-GB"/>
        </w:rPr>
        <w:t xml:space="preserve"> collection of gut samples</w:t>
      </w:r>
      <w:r w:rsidR="00805E98" w:rsidRPr="005E0209">
        <w:rPr>
          <w:rFonts w:ascii="Times New Roman" w:hAnsi="Times New Roman" w:cs="Times New Roman"/>
          <w:sz w:val="20"/>
          <w:szCs w:val="20"/>
          <w:lang w:val="en-GB"/>
        </w:rPr>
        <w:t xml:space="preserve"> for</w:t>
      </w:r>
      <w:r w:rsidR="0096358C" w:rsidRPr="005E0209">
        <w:rPr>
          <w:rFonts w:ascii="Times New Roman" w:hAnsi="Times New Roman" w:cs="Times New Roman"/>
          <w:sz w:val="20"/>
          <w:szCs w:val="20"/>
          <w:lang w:val="en-GB"/>
        </w:rPr>
        <w:t xml:space="preserve"> subsequent </w:t>
      </w:r>
      <w:r w:rsidR="00AA6D6B" w:rsidRPr="005E0209">
        <w:rPr>
          <w:rFonts w:ascii="Times New Roman" w:hAnsi="Times New Roman" w:cs="Times New Roman"/>
          <w:sz w:val="20"/>
          <w:szCs w:val="20"/>
          <w:lang w:val="en-GB"/>
        </w:rPr>
        <w:t xml:space="preserve">analysis of the intestinal </w:t>
      </w:r>
      <w:proofErr w:type="gramStart"/>
      <w:r w:rsidR="00AA6D6B" w:rsidRPr="005E0209">
        <w:rPr>
          <w:rFonts w:ascii="Times New Roman" w:hAnsi="Times New Roman" w:cs="Times New Roman"/>
          <w:sz w:val="20"/>
          <w:szCs w:val="20"/>
          <w:lang w:val="en-GB"/>
        </w:rPr>
        <w:t>microbiota</w:t>
      </w:r>
      <w:r w:rsidR="00BB0AC3" w:rsidRPr="005E0209">
        <w:rPr>
          <w:rFonts w:ascii="Times New Roman" w:hAnsi="Times New Roman" w:cs="Times New Roman"/>
          <w:sz w:val="20"/>
          <w:szCs w:val="20"/>
          <w:lang w:val="en-GB"/>
        </w:rPr>
        <w:t>;</w:t>
      </w:r>
      <w:proofErr w:type="gramEnd"/>
      <w:r w:rsidR="00A128DC" w:rsidRPr="005E020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470345B5" w14:textId="4F1E47BF" w:rsidR="007052E6" w:rsidRPr="005E0209" w:rsidRDefault="007052E6" w:rsidP="00A9740A">
      <w:pPr>
        <w:pStyle w:val="Paragrafoelenco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-GB"/>
        </w:rPr>
      </w:pPr>
      <w:r w:rsidRPr="005E0209">
        <w:rPr>
          <w:rFonts w:ascii="Times New Roman" w:hAnsi="Times New Roman" w:cs="Times New Roman"/>
          <w:sz w:val="20"/>
          <w:szCs w:val="20"/>
          <w:lang w:val="en-GB"/>
        </w:rPr>
        <w:t>Verify the effect of a lifelong lipid (fresh and rancid) enriched diet in Parkinson model of DM on longevity, oxidative stress and</w:t>
      </w:r>
      <w:r w:rsidR="001F72C3" w:rsidRPr="005E020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5E5211" w:rsidRPr="005E0209">
        <w:rPr>
          <w:rFonts w:ascii="Times New Roman" w:hAnsi="Times New Roman" w:cs="Times New Roman"/>
          <w:sz w:val="20"/>
          <w:szCs w:val="20"/>
          <w:lang w:val="en-GB"/>
        </w:rPr>
        <w:t xml:space="preserve">expression of genes related to </w:t>
      </w:r>
      <w:proofErr w:type="gramStart"/>
      <w:r w:rsidR="005E5211" w:rsidRPr="005E0209">
        <w:rPr>
          <w:rFonts w:ascii="Times New Roman" w:hAnsi="Times New Roman" w:cs="Times New Roman"/>
          <w:sz w:val="20"/>
          <w:szCs w:val="20"/>
          <w:lang w:val="en-GB"/>
        </w:rPr>
        <w:t>inflam</w:t>
      </w:r>
      <w:r w:rsidR="001F72C3" w:rsidRPr="005E0209">
        <w:rPr>
          <w:rFonts w:ascii="Times New Roman" w:hAnsi="Times New Roman" w:cs="Times New Roman"/>
          <w:sz w:val="20"/>
          <w:szCs w:val="20"/>
          <w:lang w:val="en-GB"/>
        </w:rPr>
        <w:t>mation</w:t>
      </w:r>
      <w:r w:rsidR="00047888" w:rsidRPr="005E0209">
        <w:rPr>
          <w:rFonts w:ascii="Times New Roman" w:hAnsi="Times New Roman" w:cs="Times New Roman"/>
          <w:sz w:val="20"/>
          <w:szCs w:val="20"/>
          <w:lang w:val="en-GB"/>
        </w:rPr>
        <w:t>;</w:t>
      </w:r>
      <w:proofErr w:type="gramEnd"/>
      <w:r w:rsidRPr="005E020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1F72C3" w:rsidRPr="005E0209">
        <w:rPr>
          <w:rFonts w:ascii="Times New Roman" w:hAnsi="Times New Roman" w:cs="Times New Roman"/>
          <w:sz w:val="20"/>
          <w:szCs w:val="20"/>
          <w:lang w:val="en-GB"/>
        </w:rPr>
        <w:t>collection of gut samples for subsequent ana</w:t>
      </w:r>
      <w:r w:rsidR="0068068A" w:rsidRPr="005E0209">
        <w:rPr>
          <w:rFonts w:ascii="Times New Roman" w:hAnsi="Times New Roman" w:cs="Times New Roman"/>
          <w:sz w:val="20"/>
          <w:szCs w:val="20"/>
          <w:lang w:val="en-GB"/>
        </w:rPr>
        <w:t>lysis of intestinal microbiota.</w:t>
      </w:r>
      <w:r w:rsidRPr="005E020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1CA443D9" w14:textId="7DDC93B7" w:rsidR="007052E6" w:rsidRPr="00F573E7" w:rsidRDefault="007052E6" w:rsidP="00A9740A">
      <w:pPr>
        <w:pStyle w:val="Titolo2"/>
        <w:spacing w:before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</w:pPr>
      <w:r w:rsidRPr="00F573E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Phase II, University of Massachusetts, aiming at:</w:t>
      </w:r>
    </w:p>
    <w:p w14:paraId="40B120D7" w14:textId="77777777" w:rsidR="005E0209" w:rsidRDefault="00A10278" w:rsidP="00A9740A">
      <w:pPr>
        <w:pStyle w:val="Paragrafoelenco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-GB"/>
        </w:rPr>
      </w:pPr>
      <w:r w:rsidRPr="00230845">
        <w:rPr>
          <w:rFonts w:ascii="Times New Roman" w:hAnsi="Times New Roman" w:cs="Times New Roman"/>
          <w:sz w:val="20"/>
          <w:szCs w:val="20"/>
          <w:lang w:val="en-GB"/>
        </w:rPr>
        <w:t xml:space="preserve">Analysis of </w:t>
      </w:r>
      <w:r w:rsidR="002324A1" w:rsidRPr="00230845">
        <w:rPr>
          <w:rFonts w:ascii="Times New Roman" w:hAnsi="Times New Roman" w:cs="Times New Roman"/>
          <w:sz w:val="20"/>
          <w:szCs w:val="20"/>
          <w:lang w:val="en-GB"/>
        </w:rPr>
        <w:t>all Drosophila’s</w:t>
      </w:r>
      <w:r w:rsidR="00B25E71" w:rsidRPr="0023084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42731" w:rsidRPr="00230845">
        <w:rPr>
          <w:rFonts w:ascii="Times New Roman" w:hAnsi="Times New Roman" w:cs="Times New Roman"/>
          <w:sz w:val="20"/>
          <w:szCs w:val="20"/>
          <w:lang w:val="en-GB"/>
        </w:rPr>
        <w:t>g</w:t>
      </w:r>
      <w:r w:rsidR="004A6E68" w:rsidRPr="00230845">
        <w:rPr>
          <w:rFonts w:ascii="Times New Roman" w:hAnsi="Times New Roman" w:cs="Times New Roman"/>
          <w:sz w:val="20"/>
          <w:szCs w:val="20"/>
          <w:lang w:val="en-GB"/>
        </w:rPr>
        <w:t>ut</w:t>
      </w:r>
      <w:r w:rsidR="002324A1" w:rsidRPr="00230845">
        <w:rPr>
          <w:rFonts w:ascii="Times New Roman" w:hAnsi="Times New Roman" w:cs="Times New Roman"/>
          <w:sz w:val="20"/>
          <w:szCs w:val="20"/>
          <w:lang w:val="en-GB"/>
        </w:rPr>
        <w:t xml:space="preserve"> samples to evaluate the </w:t>
      </w:r>
      <w:r w:rsidR="00075372" w:rsidRPr="00230845">
        <w:rPr>
          <w:rFonts w:ascii="Times New Roman" w:hAnsi="Times New Roman" w:cs="Times New Roman"/>
          <w:sz w:val="20"/>
          <w:szCs w:val="20"/>
          <w:lang w:val="en-GB"/>
        </w:rPr>
        <w:t>abundances</w:t>
      </w:r>
      <w:r w:rsidR="002324A1" w:rsidRPr="00230845">
        <w:rPr>
          <w:rFonts w:ascii="Times New Roman" w:hAnsi="Times New Roman" w:cs="Times New Roman"/>
          <w:sz w:val="20"/>
          <w:szCs w:val="20"/>
          <w:lang w:val="en-GB"/>
        </w:rPr>
        <w:t xml:space="preserve"> of the </w:t>
      </w:r>
      <w:proofErr w:type="gramStart"/>
      <w:r w:rsidR="001A7529" w:rsidRPr="00230845">
        <w:rPr>
          <w:rFonts w:ascii="Times New Roman" w:hAnsi="Times New Roman" w:cs="Times New Roman"/>
          <w:sz w:val="20"/>
          <w:szCs w:val="20"/>
          <w:lang w:val="en-GB"/>
        </w:rPr>
        <w:t>microbiota;</w:t>
      </w:r>
      <w:proofErr w:type="gramEnd"/>
    </w:p>
    <w:p w14:paraId="64380588" w14:textId="77777777" w:rsidR="005E0209" w:rsidRDefault="002D0F00" w:rsidP="00A9740A">
      <w:pPr>
        <w:pStyle w:val="Paragrafoelenco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-GB"/>
        </w:rPr>
      </w:pPr>
      <w:r w:rsidRPr="005E0209">
        <w:rPr>
          <w:rFonts w:ascii="Times New Roman" w:hAnsi="Times New Roman" w:cs="Times New Roman"/>
          <w:sz w:val="20"/>
          <w:szCs w:val="20"/>
          <w:lang w:val="en-GB"/>
        </w:rPr>
        <w:t>Analysis of food complex</w:t>
      </w:r>
      <w:r w:rsidR="00975BED" w:rsidRPr="005E020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833C63" w:rsidRPr="005E0209">
        <w:rPr>
          <w:rFonts w:ascii="Times New Roman" w:hAnsi="Times New Roman" w:cs="Times New Roman"/>
          <w:sz w:val="20"/>
          <w:szCs w:val="20"/>
          <w:lang w:val="en-GB"/>
        </w:rPr>
        <w:t xml:space="preserve">systems during storage, evaluation of lipid oxidation </w:t>
      </w:r>
      <w:r w:rsidR="00B50416" w:rsidRPr="005E0209">
        <w:rPr>
          <w:rFonts w:ascii="Times New Roman" w:hAnsi="Times New Roman" w:cs="Times New Roman"/>
          <w:sz w:val="20"/>
          <w:szCs w:val="20"/>
          <w:lang w:val="en-GB"/>
        </w:rPr>
        <w:t xml:space="preserve">products and their </w:t>
      </w:r>
      <w:proofErr w:type="gramStart"/>
      <w:r w:rsidR="001A7529" w:rsidRPr="005E0209">
        <w:rPr>
          <w:rFonts w:ascii="Times New Roman" w:hAnsi="Times New Roman" w:cs="Times New Roman"/>
          <w:sz w:val="20"/>
          <w:szCs w:val="20"/>
          <w:lang w:val="en-GB"/>
        </w:rPr>
        <w:t>toxicity;</w:t>
      </w:r>
      <w:proofErr w:type="gramEnd"/>
    </w:p>
    <w:p w14:paraId="7D281240" w14:textId="27F10420" w:rsidR="00B50416" w:rsidRPr="005E0209" w:rsidRDefault="00DC622D" w:rsidP="00A9740A">
      <w:pPr>
        <w:pStyle w:val="Paragrafoelenco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-GB"/>
        </w:rPr>
      </w:pPr>
      <w:r w:rsidRPr="005E0209">
        <w:rPr>
          <w:rFonts w:ascii="Times New Roman" w:hAnsi="Times New Roman" w:cs="Times New Roman"/>
          <w:sz w:val="20"/>
          <w:szCs w:val="20"/>
          <w:lang w:val="en-GB"/>
        </w:rPr>
        <w:lastRenderedPageBreak/>
        <w:t>Test</w:t>
      </w:r>
      <w:r w:rsidR="008F7C58" w:rsidRPr="005E0209">
        <w:rPr>
          <w:rFonts w:ascii="Times New Roman" w:hAnsi="Times New Roman" w:cs="Times New Roman"/>
          <w:sz w:val="20"/>
          <w:szCs w:val="20"/>
          <w:lang w:val="en-GB"/>
        </w:rPr>
        <w:t>ing</w:t>
      </w:r>
      <w:r w:rsidRPr="005E020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C766D" w:rsidRPr="005E0209">
        <w:rPr>
          <w:rFonts w:ascii="Times New Roman" w:hAnsi="Times New Roman" w:cs="Times New Roman"/>
          <w:sz w:val="20"/>
          <w:szCs w:val="20"/>
          <w:lang w:val="en-GB"/>
        </w:rPr>
        <w:t>th</w:t>
      </w:r>
      <w:r w:rsidR="00763E7B" w:rsidRPr="005E0209">
        <w:rPr>
          <w:rFonts w:ascii="Times New Roman" w:hAnsi="Times New Roman" w:cs="Times New Roman"/>
          <w:sz w:val="20"/>
          <w:szCs w:val="20"/>
          <w:lang w:val="en-GB"/>
        </w:rPr>
        <w:t>ese</w:t>
      </w:r>
      <w:r w:rsidR="00CC766D" w:rsidRPr="005E0209">
        <w:rPr>
          <w:rFonts w:ascii="Times New Roman" w:hAnsi="Times New Roman" w:cs="Times New Roman"/>
          <w:sz w:val="20"/>
          <w:szCs w:val="20"/>
          <w:lang w:val="en-GB"/>
        </w:rPr>
        <w:t xml:space="preserve"> product</w:t>
      </w:r>
      <w:r w:rsidR="00763E7B" w:rsidRPr="005E0209">
        <w:rPr>
          <w:rFonts w:ascii="Times New Roman" w:hAnsi="Times New Roman" w:cs="Times New Roman"/>
          <w:sz w:val="20"/>
          <w:szCs w:val="20"/>
          <w:lang w:val="en-GB"/>
        </w:rPr>
        <w:t xml:space="preserve">s </w:t>
      </w:r>
      <w:r w:rsidRPr="005E0209">
        <w:rPr>
          <w:rFonts w:ascii="Times New Roman" w:hAnsi="Times New Roman" w:cs="Times New Roman"/>
          <w:sz w:val="20"/>
          <w:szCs w:val="20"/>
          <w:lang w:val="en-GB"/>
        </w:rPr>
        <w:t xml:space="preserve">in an </w:t>
      </w:r>
      <w:r w:rsidRPr="005E0209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in vivo </w:t>
      </w:r>
      <w:r w:rsidRPr="005E0209">
        <w:rPr>
          <w:rFonts w:ascii="Times New Roman" w:hAnsi="Times New Roman" w:cs="Times New Roman"/>
          <w:sz w:val="20"/>
          <w:szCs w:val="20"/>
          <w:lang w:val="en-GB"/>
        </w:rPr>
        <w:t>model.</w:t>
      </w:r>
    </w:p>
    <w:p w14:paraId="59AEC084" w14:textId="6BDE5032" w:rsidR="00BD3B10" w:rsidRPr="00BD3B10" w:rsidRDefault="00300407" w:rsidP="00A9740A">
      <w:pPr>
        <w:pStyle w:val="Titolo2"/>
        <w:spacing w:before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</w:pPr>
      <w:r w:rsidRPr="00F573E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 xml:space="preserve">Phase III, </w:t>
      </w:r>
      <w:r w:rsidR="00FC7196" w:rsidRPr="00F573E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 xml:space="preserve">Writing and editing thesis and </w:t>
      </w:r>
      <w:r w:rsidR="00042731" w:rsidRPr="00F573E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papers.</w:t>
      </w:r>
    </w:p>
    <w:p w14:paraId="21B344AF" w14:textId="0F9CA2EE" w:rsidR="00BD3B10" w:rsidRPr="00F573E7" w:rsidRDefault="00AA0EB5" w:rsidP="00A9740A">
      <w:pPr>
        <w:spacing w:before="300" w:line="240" w:lineRule="auto"/>
        <w:rPr>
          <w:rFonts w:ascii="Times New Roman" w:hAnsi="Times New Roman" w:cs="Times New Roman"/>
          <w:i/>
          <w:iCs/>
          <w:sz w:val="18"/>
          <w:szCs w:val="18"/>
          <w:lang w:val="en-GB"/>
        </w:rPr>
      </w:pPr>
      <w:r w:rsidRPr="00F573E7">
        <w:rPr>
          <w:rFonts w:ascii="Times New Roman" w:hAnsi="Times New Roman" w:cs="Times New Roman"/>
          <w:b/>
          <w:bCs/>
          <w:i/>
          <w:iCs/>
          <w:sz w:val="18"/>
          <w:szCs w:val="18"/>
          <w:lang w:val="en-GB"/>
        </w:rPr>
        <w:t>Table 1</w:t>
      </w:r>
      <w:r w:rsidRPr="00F573E7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 </w:t>
      </w:r>
      <w:r w:rsidRPr="00BE2061">
        <w:rPr>
          <w:rFonts w:ascii="Times New Roman" w:hAnsi="Times New Roman" w:cs="Times New Roman"/>
          <w:sz w:val="18"/>
          <w:szCs w:val="18"/>
          <w:lang w:val="en-GB"/>
        </w:rPr>
        <w:t>Gantt diagram for this PhD thesis project</w:t>
      </w:r>
      <w:r w:rsidR="00CB03F1" w:rsidRPr="00BE206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391B93" w:rsidRPr="00BE2061">
        <w:rPr>
          <w:rFonts w:ascii="Times New Roman" w:hAnsi="Times New Roman" w:cs="Times New Roman"/>
          <w:sz w:val="18"/>
          <w:szCs w:val="18"/>
          <w:lang w:val="en-GB"/>
        </w:rPr>
        <w:t>divided in months</w:t>
      </w:r>
      <w:r w:rsidR="005A4515" w:rsidRPr="00BE2061">
        <w:rPr>
          <w:rFonts w:ascii="Times New Roman" w:hAnsi="Times New Roman" w:cs="Times New Roman"/>
          <w:sz w:val="18"/>
          <w:szCs w:val="18"/>
          <w:lang w:val="en-GB"/>
        </w:rPr>
        <w:t xml:space="preserve"> (from December 2022 to </w:t>
      </w:r>
      <w:r w:rsidR="00DC23F3" w:rsidRPr="00BE2061">
        <w:rPr>
          <w:rFonts w:ascii="Times New Roman" w:hAnsi="Times New Roman" w:cs="Times New Roman"/>
          <w:sz w:val="18"/>
          <w:szCs w:val="18"/>
          <w:lang w:val="en-GB"/>
        </w:rPr>
        <w:t>December 2025)</w:t>
      </w:r>
      <w:r w:rsidR="00DF4660" w:rsidRPr="00BE2061">
        <w:rPr>
          <w:rFonts w:ascii="Times New Roman" w:hAnsi="Times New Roman" w:cs="Times New Roman"/>
          <w:sz w:val="18"/>
          <w:szCs w:val="18"/>
          <w:lang w:val="en-GB"/>
        </w:rPr>
        <w:t>.</w:t>
      </w:r>
      <w:r w:rsidR="004461F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14:paraId="4B316B67" w14:textId="2AA2BDE1" w:rsidR="006C1D85" w:rsidRPr="00832F98" w:rsidRDefault="00AC23FD" w:rsidP="00A974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AC23FD">
        <w:rPr>
          <w:noProof/>
        </w:rPr>
        <w:drawing>
          <wp:inline distT="0" distB="0" distL="0" distR="0" wp14:anchorId="68862E86" wp14:editId="451C772D">
            <wp:extent cx="5759047" cy="1833563"/>
            <wp:effectExtent l="0" t="0" r="0" b="0"/>
            <wp:docPr id="176465962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135" cy="18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668D7" w14:textId="77777777" w:rsidR="00B74DD9" w:rsidRDefault="002C3B4B" w:rsidP="00A9740A">
      <w:pPr>
        <w:pStyle w:val="Titolo1"/>
        <w:spacing w:before="24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3</w:t>
      </w:r>
      <w:r w:rsidRPr="005B457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References</w:t>
      </w:r>
    </w:p>
    <w:p w14:paraId="655080FB" w14:textId="1B216E05" w:rsidR="006F0668" w:rsidRPr="00A96163" w:rsidRDefault="006F0668" w:rsidP="00A9740A">
      <w:pPr>
        <w:pStyle w:val="Titolo1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A9616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Aditi K, </w:t>
      </w:r>
      <w:proofErr w:type="spellStart"/>
      <w:r w:rsidRPr="00A96163">
        <w:rPr>
          <w:rFonts w:ascii="Times New Roman" w:hAnsi="Times New Roman" w:cs="Times New Roman"/>
          <w:color w:val="auto"/>
          <w:sz w:val="20"/>
          <w:szCs w:val="20"/>
          <w:lang w:val="en-GB"/>
        </w:rPr>
        <w:t>Shakarad</w:t>
      </w:r>
      <w:proofErr w:type="spellEnd"/>
      <w:r w:rsidRPr="00A9616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MN, Agrawal N</w:t>
      </w:r>
      <w:r w:rsidR="00CC3297" w:rsidRPr="00A9616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(2016)</w:t>
      </w:r>
      <w:r w:rsidRPr="00A9616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Altered lipid metabolism in Drosophila model of Huntington's disease</w:t>
      </w:r>
      <w:r w:rsidR="00DD152B" w:rsidRPr="00A96163">
        <w:rPr>
          <w:rFonts w:ascii="Times New Roman" w:hAnsi="Times New Roman" w:cs="Times New Roman"/>
          <w:color w:val="auto"/>
          <w:sz w:val="20"/>
          <w:szCs w:val="20"/>
          <w:lang w:val="en-GB"/>
        </w:rPr>
        <w:t>,</w:t>
      </w:r>
      <w:r w:rsidRPr="00A96163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</w:t>
      </w:r>
      <w:r w:rsidRPr="004D1BA0">
        <w:rPr>
          <w:rFonts w:ascii="Times New Roman" w:hAnsi="Times New Roman" w:cs="Times New Roman"/>
          <w:i/>
          <w:iCs/>
          <w:color w:val="auto"/>
          <w:sz w:val="20"/>
          <w:szCs w:val="20"/>
          <w:lang w:val="en-GB"/>
        </w:rPr>
        <w:t>Sci Rep</w:t>
      </w:r>
      <w:r w:rsidRPr="00A96163">
        <w:rPr>
          <w:rFonts w:ascii="Times New Roman" w:hAnsi="Times New Roman" w:cs="Times New Roman"/>
          <w:color w:val="auto"/>
          <w:sz w:val="20"/>
          <w:szCs w:val="20"/>
          <w:lang w:val="en-GB"/>
        </w:rPr>
        <w:t>. 6:3141</w:t>
      </w:r>
      <w:r w:rsidR="006455D6" w:rsidRPr="00A96163">
        <w:rPr>
          <w:rFonts w:ascii="Times New Roman" w:hAnsi="Times New Roman" w:cs="Times New Roman"/>
          <w:color w:val="auto"/>
          <w:sz w:val="20"/>
          <w:szCs w:val="20"/>
          <w:lang w:val="en-GB"/>
        </w:rPr>
        <w:t>1</w:t>
      </w:r>
      <w:r w:rsidRPr="00A96163">
        <w:rPr>
          <w:rFonts w:ascii="Times New Roman" w:hAnsi="Times New Roman" w:cs="Times New Roman"/>
          <w:color w:val="auto"/>
          <w:sz w:val="20"/>
          <w:szCs w:val="20"/>
          <w:lang w:val="en-GB"/>
        </w:rPr>
        <w:t>.</w:t>
      </w:r>
    </w:p>
    <w:p w14:paraId="7C3435E7" w14:textId="77777777" w:rsidR="002C3416" w:rsidRDefault="00E15F56" w:rsidP="00A974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705E1">
        <w:rPr>
          <w:rFonts w:ascii="Times New Roman" w:hAnsi="Times New Roman" w:cs="Times New Roman"/>
          <w:sz w:val="20"/>
          <w:szCs w:val="20"/>
          <w:lang w:val="en-GB"/>
        </w:rPr>
        <w:t>Barden</w:t>
      </w:r>
      <w:r w:rsidR="00E14354" w:rsidRPr="009705E1">
        <w:rPr>
          <w:rFonts w:ascii="Times New Roman" w:hAnsi="Times New Roman" w:cs="Times New Roman"/>
          <w:sz w:val="20"/>
          <w:szCs w:val="20"/>
          <w:lang w:val="en-GB"/>
        </w:rPr>
        <w:t xml:space="preserve"> L</w:t>
      </w:r>
      <w:r w:rsidR="00D81E0B" w:rsidRPr="009705E1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9705E1">
        <w:rPr>
          <w:rFonts w:ascii="Times New Roman" w:hAnsi="Times New Roman" w:cs="Times New Roman"/>
          <w:sz w:val="20"/>
          <w:szCs w:val="20"/>
          <w:lang w:val="en-GB"/>
        </w:rPr>
        <w:t xml:space="preserve">Decker </w:t>
      </w:r>
      <w:r w:rsidR="00D81E0B" w:rsidRPr="009705E1">
        <w:rPr>
          <w:rFonts w:ascii="Times New Roman" w:hAnsi="Times New Roman" w:cs="Times New Roman"/>
          <w:sz w:val="20"/>
          <w:szCs w:val="20"/>
          <w:lang w:val="en-GB"/>
        </w:rPr>
        <w:t xml:space="preserve">EA </w:t>
      </w:r>
      <w:r w:rsidRPr="009705E1">
        <w:rPr>
          <w:rFonts w:ascii="Times New Roman" w:hAnsi="Times New Roman" w:cs="Times New Roman"/>
          <w:sz w:val="20"/>
          <w:szCs w:val="20"/>
          <w:lang w:val="en-GB"/>
        </w:rPr>
        <w:t xml:space="preserve">(2016) Lipid Oxidation in Low-moisture Food: A Review, </w:t>
      </w:r>
      <w:r w:rsidRPr="004D1BA0">
        <w:rPr>
          <w:rFonts w:ascii="Times New Roman" w:hAnsi="Times New Roman" w:cs="Times New Roman"/>
          <w:i/>
          <w:iCs/>
          <w:sz w:val="20"/>
          <w:szCs w:val="20"/>
          <w:lang w:val="en-GB"/>
        </w:rPr>
        <w:t>Critical Reviews in Food Science and Nutrition</w:t>
      </w:r>
      <w:r w:rsidRPr="009705E1">
        <w:rPr>
          <w:rFonts w:ascii="Times New Roman" w:hAnsi="Times New Roman" w:cs="Times New Roman"/>
          <w:sz w:val="20"/>
          <w:szCs w:val="20"/>
          <w:lang w:val="en-GB"/>
        </w:rPr>
        <w:t>, 56:15, 2467-2482</w:t>
      </w:r>
      <w:r w:rsidR="006455D6" w:rsidRPr="009705E1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4999CDB7" w14:textId="4A95BB23" w:rsidR="00BC18EB" w:rsidRDefault="008A6543" w:rsidP="00A974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Liu w, Luo X, Hang Y, Zhao</w:t>
      </w:r>
      <w:r w:rsidR="002C3416">
        <w:rPr>
          <w:rFonts w:ascii="Times New Roman" w:hAnsi="Times New Roman" w:cs="Times New Roman"/>
          <w:sz w:val="20"/>
          <w:szCs w:val="20"/>
          <w:lang w:val="en-GB"/>
        </w:rPr>
        <w:t xml:space="preserve"> M, Liu T, Feng F (2023) Influence of cooking techniques on food quality, digestibility, and health risks regarding lipid oxidation</w:t>
      </w:r>
      <w:r w:rsidR="00DD152B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2C341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C3416" w:rsidRPr="004D1BA0">
        <w:rPr>
          <w:rFonts w:ascii="Times New Roman" w:hAnsi="Times New Roman" w:cs="Times New Roman"/>
          <w:i/>
          <w:iCs/>
          <w:sz w:val="20"/>
          <w:szCs w:val="20"/>
          <w:lang w:val="en-GB"/>
        </w:rPr>
        <w:t>Food Res Int</w:t>
      </w:r>
      <w:r w:rsidR="002C3416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49D411A5" w14:textId="6D38FA97" w:rsidR="00E15F56" w:rsidRPr="009705E1" w:rsidRDefault="002C3416" w:rsidP="00A974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Mayer EA, Nance K, Chen S </w:t>
      </w:r>
      <w:r w:rsidR="00BC18EB">
        <w:rPr>
          <w:rFonts w:ascii="Times New Roman" w:hAnsi="Times New Roman" w:cs="Times New Roman"/>
          <w:sz w:val="20"/>
          <w:szCs w:val="20"/>
          <w:lang w:val="en-GB"/>
        </w:rPr>
        <w:t>(2021) The Gut-Brain Axis</w:t>
      </w:r>
      <w:r w:rsidR="00DD152B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BC18E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C18EB" w:rsidRPr="004D1BA0">
        <w:rPr>
          <w:rFonts w:ascii="Times New Roman" w:hAnsi="Times New Roman" w:cs="Times New Roman"/>
          <w:i/>
          <w:iCs/>
          <w:sz w:val="20"/>
          <w:szCs w:val="20"/>
          <w:lang w:val="en-GB"/>
        </w:rPr>
        <w:t>Annu Rev Med</w:t>
      </w:r>
      <w:r w:rsidR="00BC18EB">
        <w:rPr>
          <w:rFonts w:ascii="Times New Roman" w:hAnsi="Times New Roman" w:cs="Times New Roman"/>
          <w:sz w:val="20"/>
          <w:szCs w:val="20"/>
          <w:lang w:val="en-GB"/>
        </w:rPr>
        <w:t>. 2022 Jan 27;73:439-453.</w:t>
      </w:r>
    </w:p>
    <w:p w14:paraId="05839ACC" w14:textId="0BBA4E2B" w:rsidR="00090FCD" w:rsidRPr="009705E1" w:rsidRDefault="009705E1" w:rsidP="00A974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 w:rsidRPr="009705E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McClements</w:t>
      </w:r>
      <w:r w:rsidR="009856BA" w:rsidRPr="009705E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D</w:t>
      </w:r>
      <w:r w:rsidR="00090FCD" w:rsidRPr="009705E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J</w:t>
      </w:r>
      <w:r w:rsidR="008E2919" w:rsidRPr="009705E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, </w:t>
      </w:r>
      <w:r w:rsidR="00090FCD" w:rsidRPr="009705E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Decker</w:t>
      </w:r>
      <w:r w:rsidR="008E2919" w:rsidRPr="009705E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EA (2000) </w:t>
      </w:r>
      <w:r w:rsidR="00090FCD" w:rsidRPr="009705E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Lipid Oxidation in Oil‐in‐Water Emulsions: Impact of Molecular Environment on Chemical Reactions in Heterogeneous Food Systems</w:t>
      </w:r>
      <w:r w:rsidR="00B35383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,</w:t>
      </w:r>
      <w:r w:rsidR="008E2919" w:rsidRPr="009705E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</w:t>
      </w:r>
      <w:r w:rsidR="00090FCD" w:rsidRPr="009705E1">
        <w:rPr>
          <w:rStyle w:val="Enfasicorsivo"/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Journal of Food Science</w:t>
      </w:r>
      <w:r w:rsidR="00090FCD" w:rsidRPr="009705E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 65: 1270-1282.</w:t>
      </w:r>
    </w:p>
    <w:p w14:paraId="72BBDD0B" w14:textId="708BD4B4" w:rsidR="00090FCD" w:rsidRPr="001F5594" w:rsidRDefault="00090FCD" w:rsidP="00A974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705E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Nitta Y, </w:t>
      </w:r>
      <w:proofErr w:type="spellStart"/>
      <w:r w:rsidRPr="009705E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Sugie</w:t>
      </w:r>
      <w:proofErr w:type="spellEnd"/>
      <w:r w:rsidRPr="009705E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A</w:t>
      </w:r>
      <w:r w:rsidR="000D3617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</w:t>
      </w:r>
      <w:r w:rsidR="0080370B" w:rsidRPr="009705E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(2022)</w:t>
      </w:r>
      <w:r w:rsidRPr="009705E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Studies of neurodegenerative diseases using Drosophila and the development of novel approaches for their analysis</w:t>
      </w:r>
      <w:r w:rsidR="001F5594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, </w:t>
      </w:r>
      <w:r w:rsidRPr="004D1BA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GB"/>
        </w:rPr>
        <w:t>Fly (Austin)</w:t>
      </w:r>
      <w:r w:rsidR="001F5594" w:rsidRPr="004D1BA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GB"/>
        </w:rPr>
        <w:t>,</w:t>
      </w:r>
      <w:r w:rsidR="001F5594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</w:t>
      </w:r>
      <w:r w:rsidR="001F5594" w:rsidRPr="001F5594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  <w:lang w:val="en-GB"/>
        </w:rPr>
        <w:t>16(1):275-298</w:t>
      </w:r>
      <w:r w:rsidRPr="001F5594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. </w:t>
      </w:r>
    </w:p>
    <w:p w14:paraId="79A44249" w14:textId="2D0C209F" w:rsidR="008C020A" w:rsidRPr="009705E1" w:rsidRDefault="00BF77E7" w:rsidP="00A974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705E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Quigley EMM</w:t>
      </w:r>
      <w:r w:rsidR="000D3617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</w:t>
      </w:r>
      <w:r w:rsidR="0080370B" w:rsidRPr="009705E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(2017)</w:t>
      </w:r>
      <w:r w:rsidRPr="009705E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Microbiota-Brain-Gut Axis and Neurodegenerative Diseases</w:t>
      </w:r>
      <w:r w:rsidR="001F5594" w:rsidRPr="004D1BA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GB"/>
        </w:rPr>
        <w:t>,</w:t>
      </w:r>
      <w:r w:rsidRPr="004D1BA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4D1BA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GB"/>
        </w:rPr>
        <w:t>Curr</w:t>
      </w:r>
      <w:proofErr w:type="spellEnd"/>
      <w:r w:rsidRPr="004D1BA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4D1BA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GB"/>
        </w:rPr>
        <w:t>Neurol</w:t>
      </w:r>
      <w:proofErr w:type="spellEnd"/>
      <w:r w:rsidRPr="004D1BA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4D1BA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GB"/>
        </w:rPr>
        <w:t>Neurosci</w:t>
      </w:r>
      <w:proofErr w:type="spellEnd"/>
      <w:r w:rsidRPr="004D1BA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GB"/>
        </w:rPr>
        <w:t xml:space="preserve"> Rep</w:t>
      </w:r>
      <w:r w:rsidRPr="009705E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. </w:t>
      </w:r>
    </w:p>
    <w:p w14:paraId="51CEC5EC" w14:textId="16843595" w:rsidR="00BF77E7" w:rsidRPr="004D1BA0" w:rsidRDefault="00BF77E7" w:rsidP="00A9740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proofErr w:type="spellStart"/>
      <w:r w:rsidRPr="009705E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Schoeler</w:t>
      </w:r>
      <w:proofErr w:type="spellEnd"/>
      <w:r w:rsidRPr="009705E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M, Caesar R</w:t>
      </w:r>
      <w:r w:rsidR="000D3617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</w:t>
      </w:r>
      <w:r w:rsidR="004B71E8" w:rsidRPr="009705E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(2019)</w:t>
      </w:r>
      <w:r w:rsidRPr="009705E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Dietary lipids, gut microbiota and lipid metabolism</w:t>
      </w:r>
      <w:r w:rsidR="001F5594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,</w:t>
      </w:r>
      <w:r w:rsidRPr="009705E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 xml:space="preserve"> </w:t>
      </w:r>
      <w:r w:rsidRPr="004D1BA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GB"/>
        </w:rPr>
        <w:t xml:space="preserve">Rev </w:t>
      </w:r>
      <w:proofErr w:type="spellStart"/>
      <w:r w:rsidRPr="004D1BA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GB"/>
        </w:rPr>
        <w:t>Endocr</w:t>
      </w:r>
      <w:proofErr w:type="spellEnd"/>
      <w:r w:rsidRPr="004D1BA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4D1BA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GB"/>
        </w:rPr>
        <w:t>Metab</w:t>
      </w:r>
      <w:proofErr w:type="spellEnd"/>
      <w:r w:rsidRPr="004D1BA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4D1BA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GB"/>
        </w:rPr>
        <w:t>Disord</w:t>
      </w:r>
      <w:proofErr w:type="spellEnd"/>
      <w:r w:rsidR="004B71E8" w:rsidRPr="004D1BA0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  <w:lang w:val="en-GB"/>
        </w:rPr>
        <w:t>.</w:t>
      </w:r>
    </w:p>
    <w:p w14:paraId="3A4730E5" w14:textId="35AABE56" w:rsidR="000614A5" w:rsidRPr="004D1BA0" w:rsidRDefault="000614A5" w:rsidP="0046601C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</w:p>
    <w:sectPr w:rsidR="000614A5" w:rsidRPr="004D1BA0" w:rsidSect="00406D9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2B43268"/>
    <w:lvl w:ilvl="0" w:tplc="27428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4566"/>
    <w:multiLevelType w:val="hybridMultilevel"/>
    <w:tmpl w:val="3E2A235C"/>
    <w:lvl w:ilvl="0" w:tplc="E75EA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58A4"/>
    <w:multiLevelType w:val="hybridMultilevel"/>
    <w:tmpl w:val="E0800E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E06C4"/>
    <w:multiLevelType w:val="hybridMultilevel"/>
    <w:tmpl w:val="BD2A84D4"/>
    <w:lvl w:ilvl="0" w:tplc="0410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517E1"/>
    <w:multiLevelType w:val="hybridMultilevel"/>
    <w:tmpl w:val="6ECACC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871E7"/>
    <w:multiLevelType w:val="hybridMultilevel"/>
    <w:tmpl w:val="383C9F64"/>
    <w:lvl w:ilvl="0" w:tplc="5F36270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D23A1"/>
    <w:multiLevelType w:val="multilevel"/>
    <w:tmpl w:val="12D0F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3454CCA"/>
    <w:multiLevelType w:val="multilevel"/>
    <w:tmpl w:val="73809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28C954CC"/>
    <w:multiLevelType w:val="hybridMultilevel"/>
    <w:tmpl w:val="969083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16230"/>
    <w:multiLevelType w:val="multilevel"/>
    <w:tmpl w:val="1E46D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9390B27"/>
    <w:multiLevelType w:val="hybridMultilevel"/>
    <w:tmpl w:val="411097E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E64C1"/>
    <w:multiLevelType w:val="hybridMultilevel"/>
    <w:tmpl w:val="1124E0E4"/>
    <w:lvl w:ilvl="0" w:tplc="07DAA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A5383"/>
    <w:multiLevelType w:val="multilevel"/>
    <w:tmpl w:val="ECBC6FD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B8F56DC"/>
    <w:multiLevelType w:val="hybridMultilevel"/>
    <w:tmpl w:val="82FC62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A3099"/>
    <w:multiLevelType w:val="hybridMultilevel"/>
    <w:tmpl w:val="277E8B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A345B"/>
    <w:multiLevelType w:val="hybridMultilevel"/>
    <w:tmpl w:val="8FDC5E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B5E3D"/>
    <w:multiLevelType w:val="hybridMultilevel"/>
    <w:tmpl w:val="A060F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351D4"/>
    <w:multiLevelType w:val="hybridMultilevel"/>
    <w:tmpl w:val="B2E812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576254">
    <w:abstractNumId w:val="9"/>
  </w:num>
  <w:num w:numId="2" w16cid:durableId="1968465101">
    <w:abstractNumId w:val="17"/>
  </w:num>
  <w:num w:numId="3" w16cid:durableId="1732994020">
    <w:abstractNumId w:val="0"/>
  </w:num>
  <w:num w:numId="4" w16cid:durableId="1627665251">
    <w:abstractNumId w:val="7"/>
  </w:num>
  <w:num w:numId="5" w16cid:durableId="2074542594">
    <w:abstractNumId w:val="6"/>
  </w:num>
  <w:num w:numId="6" w16cid:durableId="1840148043">
    <w:abstractNumId w:val="12"/>
  </w:num>
  <w:num w:numId="7" w16cid:durableId="327447178">
    <w:abstractNumId w:val="2"/>
  </w:num>
  <w:num w:numId="8" w16cid:durableId="947277200">
    <w:abstractNumId w:val="13"/>
  </w:num>
  <w:num w:numId="9" w16cid:durableId="1494446610">
    <w:abstractNumId w:val="1"/>
  </w:num>
  <w:num w:numId="10" w16cid:durableId="1995910857">
    <w:abstractNumId w:val="11"/>
  </w:num>
  <w:num w:numId="11" w16cid:durableId="2014066586">
    <w:abstractNumId w:val="3"/>
  </w:num>
  <w:num w:numId="12" w16cid:durableId="1015694907">
    <w:abstractNumId w:val="4"/>
  </w:num>
  <w:num w:numId="13" w16cid:durableId="582761736">
    <w:abstractNumId w:val="10"/>
  </w:num>
  <w:num w:numId="14" w16cid:durableId="937912974">
    <w:abstractNumId w:val="8"/>
  </w:num>
  <w:num w:numId="15" w16cid:durableId="1635483563">
    <w:abstractNumId w:val="14"/>
  </w:num>
  <w:num w:numId="16" w16cid:durableId="1282149058">
    <w:abstractNumId w:val="15"/>
  </w:num>
  <w:num w:numId="17" w16cid:durableId="1967157164">
    <w:abstractNumId w:val="5"/>
  </w:num>
  <w:num w:numId="18" w16cid:durableId="1731579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C2"/>
    <w:rsid w:val="00014C6A"/>
    <w:rsid w:val="00014EEF"/>
    <w:rsid w:val="000173A1"/>
    <w:rsid w:val="00024D3C"/>
    <w:rsid w:val="00041A95"/>
    <w:rsid w:val="00042731"/>
    <w:rsid w:val="00047888"/>
    <w:rsid w:val="000519BF"/>
    <w:rsid w:val="0005264C"/>
    <w:rsid w:val="0005383C"/>
    <w:rsid w:val="000614A5"/>
    <w:rsid w:val="00066979"/>
    <w:rsid w:val="00075372"/>
    <w:rsid w:val="000802E9"/>
    <w:rsid w:val="00082D74"/>
    <w:rsid w:val="0008472F"/>
    <w:rsid w:val="000878A0"/>
    <w:rsid w:val="00090FCD"/>
    <w:rsid w:val="00095266"/>
    <w:rsid w:val="0009598D"/>
    <w:rsid w:val="000A0FCB"/>
    <w:rsid w:val="000A3D10"/>
    <w:rsid w:val="000B1531"/>
    <w:rsid w:val="000B2B4E"/>
    <w:rsid w:val="000B61C4"/>
    <w:rsid w:val="000C471E"/>
    <w:rsid w:val="000D3617"/>
    <w:rsid w:val="000E2AB2"/>
    <w:rsid w:val="00100F80"/>
    <w:rsid w:val="001034BA"/>
    <w:rsid w:val="00105091"/>
    <w:rsid w:val="00117836"/>
    <w:rsid w:val="00123205"/>
    <w:rsid w:val="001234E3"/>
    <w:rsid w:val="00126626"/>
    <w:rsid w:val="00141FCB"/>
    <w:rsid w:val="00143B63"/>
    <w:rsid w:val="00145D91"/>
    <w:rsid w:val="00146E41"/>
    <w:rsid w:val="00155C23"/>
    <w:rsid w:val="001615F3"/>
    <w:rsid w:val="00167379"/>
    <w:rsid w:val="00172119"/>
    <w:rsid w:val="001729A2"/>
    <w:rsid w:val="00174CD0"/>
    <w:rsid w:val="00187B2C"/>
    <w:rsid w:val="00194F99"/>
    <w:rsid w:val="001A03C2"/>
    <w:rsid w:val="001A1CE2"/>
    <w:rsid w:val="001A41C3"/>
    <w:rsid w:val="001A7529"/>
    <w:rsid w:val="001B5A40"/>
    <w:rsid w:val="001B63AC"/>
    <w:rsid w:val="001C42EB"/>
    <w:rsid w:val="001D24CF"/>
    <w:rsid w:val="001E42FE"/>
    <w:rsid w:val="001E78B6"/>
    <w:rsid w:val="001F2C65"/>
    <w:rsid w:val="001F5594"/>
    <w:rsid w:val="001F72C3"/>
    <w:rsid w:val="001F737D"/>
    <w:rsid w:val="00202981"/>
    <w:rsid w:val="00215866"/>
    <w:rsid w:val="00217F14"/>
    <w:rsid w:val="0022076D"/>
    <w:rsid w:val="00230845"/>
    <w:rsid w:val="0023227F"/>
    <w:rsid w:val="002324A1"/>
    <w:rsid w:val="0024364F"/>
    <w:rsid w:val="0027348C"/>
    <w:rsid w:val="0027373A"/>
    <w:rsid w:val="00287BF5"/>
    <w:rsid w:val="002A041E"/>
    <w:rsid w:val="002C28A6"/>
    <w:rsid w:val="002C3416"/>
    <w:rsid w:val="002C3B4B"/>
    <w:rsid w:val="002D0F00"/>
    <w:rsid w:val="002D42F1"/>
    <w:rsid w:val="002E0ABF"/>
    <w:rsid w:val="002E3A57"/>
    <w:rsid w:val="002E4E0D"/>
    <w:rsid w:val="002E4EAC"/>
    <w:rsid w:val="002E5664"/>
    <w:rsid w:val="002F560C"/>
    <w:rsid w:val="002F62EE"/>
    <w:rsid w:val="002F639E"/>
    <w:rsid w:val="00300407"/>
    <w:rsid w:val="00302AE0"/>
    <w:rsid w:val="00312797"/>
    <w:rsid w:val="00320409"/>
    <w:rsid w:val="003228AE"/>
    <w:rsid w:val="00326944"/>
    <w:rsid w:val="0033019E"/>
    <w:rsid w:val="003308E8"/>
    <w:rsid w:val="003321B5"/>
    <w:rsid w:val="00333CB6"/>
    <w:rsid w:val="00336390"/>
    <w:rsid w:val="003454F5"/>
    <w:rsid w:val="00346808"/>
    <w:rsid w:val="00352C5F"/>
    <w:rsid w:val="00354BDA"/>
    <w:rsid w:val="00363636"/>
    <w:rsid w:val="00364A24"/>
    <w:rsid w:val="003773BC"/>
    <w:rsid w:val="00386DFA"/>
    <w:rsid w:val="00391B93"/>
    <w:rsid w:val="00396E7A"/>
    <w:rsid w:val="003A5DE4"/>
    <w:rsid w:val="003B7FB0"/>
    <w:rsid w:val="003C2F65"/>
    <w:rsid w:val="003C62CA"/>
    <w:rsid w:val="003D70E4"/>
    <w:rsid w:val="003D7E46"/>
    <w:rsid w:val="003E674A"/>
    <w:rsid w:val="003F0316"/>
    <w:rsid w:val="003F25D3"/>
    <w:rsid w:val="003F711B"/>
    <w:rsid w:val="0040449F"/>
    <w:rsid w:val="004056A2"/>
    <w:rsid w:val="00406D9C"/>
    <w:rsid w:val="00414195"/>
    <w:rsid w:val="00417599"/>
    <w:rsid w:val="00424F2E"/>
    <w:rsid w:val="0042739B"/>
    <w:rsid w:val="0043489E"/>
    <w:rsid w:val="004461F4"/>
    <w:rsid w:val="0045353E"/>
    <w:rsid w:val="00465C3D"/>
    <w:rsid w:val="0046601C"/>
    <w:rsid w:val="00466C58"/>
    <w:rsid w:val="00487063"/>
    <w:rsid w:val="0049076C"/>
    <w:rsid w:val="004943D0"/>
    <w:rsid w:val="00495DFA"/>
    <w:rsid w:val="004A49F6"/>
    <w:rsid w:val="004A6A91"/>
    <w:rsid w:val="004A6E68"/>
    <w:rsid w:val="004B6562"/>
    <w:rsid w:val="004B71E8"/>
    <w:rsid w:val="004C2AB8"/>
    <w:rsid w:val="004D1BA0"/>
    <w:rsid w:val="004D4CB0"/>
    <w:rsid w:val="004D7095"/>
    <w:rsid w:val="004E467E"/>
    <w:rsid w:val="004E7E37"/>
    <w:rsid w:val="004F1B2E"/>
    <w:rsid w:val="005061FC"/>
    <w:rsid w:val="00510C53"/>
    <w:rsid w:val="005210CE"/>
    <w:rsid w:val="00523902"/>
    <w:rsid w:val="005303AA"/>
    <w:rsid w:val="00532B16"/>
    <w:rsid w:val="00535DAE"/>
    <w:rsid w:val="005368D4"/>
    <w:rsid w:val="00545809"/>
    <w:rsid w:val="005500A8"/>
    <w:rsid w:val="005502DA"/>
    <w:rsid w:val="00552C21"/>
    <w:rsid w:val="00556DE6"/>
    <w:rsid w:val="0056774E"/>
    <w:rsid w:val="00572CF8"/>
    <w:rsid w:val="00575AED"/>
    <w:rsid w:val="005763E5"/>
    <w:rsid w:val="005827D6"/>
    <w:rsid w:val="00584E17"/>
    <w:rsid w:val="00593CAD"/>
    <w:rsid w:val="005A05D9"/>
    <w:rsid w:val="005A4515"/>
    <w:rsid w:val="005B1531"/>
    <w:rsid w:val="005B4579"/>
    <w:rsid w:val="005B51D2"/>
    <w:rsid w:val="005B557C"/>
    <w:rsid w:val="005B6A04"/>
    <w:rsid w:val="005D3A38"/>
    <w:rsid w:val="005D76E6"/>
    <w:rsid w:val="005E0209"/>
    <w:rsid w:val="005E053A"/>
    <w:rsid w:val="005E0B0A"/>
    <w:rsid w:val="005E22EE"/>
    <w:rsid w:val="005E452F"/>
    <w:rsid w:val="005E5211"/>
    <w:rsid w:val="005E7B7D"/>
    <w:rsid w:val="0060726B"/>
    <w:rsid w:val="006104AB"/>
    <w:rsid w:val="00611AF6"/>
    <w:rsid w:val="006129CC"/>
    <w:rsid w:val="00614E62"/>
    <w:rsid w:val="006163C1"/>
    <w:rsid w:val="006216A6"/>
    <w:rsid w:val="00621E11"/>
    <w:rsid w:val="00623240"/>
    <w:rsid w:val="00623CD3"/>
    <w:rsid w:val="006376EB"/>
    <w:rsid w:val="00640DA1"/>
    <w:rsid w:val="006422A5"/>
    <w:rsid w:val="006455D6"/>
    <w:rsid w:val="00645962"/>
    <w:rsid w:val="00652EE8"/>
    <w:rsid w:val="0065540B"/>
    <w:rsid w:val="0065673D"/>
    <w:rsid w:val="0066491A"/>
    <w:rsid w:val="00665482"/>
    <w:rsid w:val="006664B7"/>
    <w:rsid w:val="0068068A"/>
    <w:rsid w:val="00680800"/>
    <w:rsid w:val="006819D3"/>
    <w:rsid w:val="00686C01"/>
    <w:rsid w:val="0069169C"/>
    <w:rsid w:val="00691C61"/>
    <w:rsid w:val="00697544"/>
    <w:rsid w:val="006A5442"/>
    <w:rsid w:val="006C0924"/>
    <w:rsid w:val="006C1D85"/>
    <w:rsid w:val="006D3315"/>
    <w:rsid w:val="006D7355"/>
    <w:rsid w:val="006E62A0"/>
    <w:rsid w:val="006F0668"/>
    <w:rsid w:val="006F0E2C"/>
    <w:rsid w:val="006F662A"/>
    <w:rsid w:val="007052E6"/>
    <w:rsid w:val="0070713D"/>
    <w:rsid w:val="00712B9E"/>
    <w:rsid w:val="0072306E"/>
    <w:rsid w:val="0072632F"/>
    <w:rsid w:val="00745329"/>
    <w:rsid w:val="007473A1"/>
    <w:rsid w:val="00761ACF"/>
    <w:rsid w:val="00763E7B"/>
    <w:rsid w:val="00782882"/>
    <w:rsid w:val="007838F0"/>
    <w:rsid w:val="00784938"/>
    <w:rsid w:val="00790937"/>
    <w:rsid w:val="007B09D5"/>
    <w:rsid w:val="007B410F"/>
    <w:rsid w:val="007C3A15"/>
    <w:rsid w:val="007D046A"/>
    <w:rsid w:val="007D0DF3"/>
    <w:rsid w:val="007F3740"/>
    <w:rsid w:val="007F3D53"/>
    <w:rsid w:val="007F6653"/>
    <w:rsid w:val="0080370B"/>
    <w:rsid w:val="008044BD"/>
    <w:rsid w:val="00805E98"/>
    <w:rsid w:val="00806839"/>
    <w:rsid w:val="00811C80"/>
    <w:rsid w:val="0081671D"/>
    <w:rsid w:val="008173EA"/>
    <w:rsid w:val="00817B5C"/>
    <w:rsid w:val="008202F3"/>
    <w:rsid w:val="00832A94"/>
    <w:rsid w:val="00832F98"/>
    <w:rsid w:val="00833870"/>
    <w:rsid w:val="00833C63"/>
    <w:rsid w:val="00850958"/>
    <w:rsid w:val="008602D5"/>
    <w:rsid w:val="00860AC3"/>
    <w:rsid w:val="00861FA3"/>
    <w:rsid w:val="00865F11"/>
    <w:rsid w:val="00885CCA"/>
    <w:rsid w:val="008948AF"/>
    <w:rsid w:val="008974D2"/>
    <w:rsid w:val="008A41E9"/>
    <w:rsid w:val="008A6543"/>
    <w:rsid w:val="008B32A6"/>
    <w:rsid w:val="008B7711"/>
    <w:rsid w:val="008C020A"/>
    <w:rsid w:val="008C582C"/>
    <w:rsid w:val="008C78FB"/>
    <w:rsid w:val="008D0907"/>
    <w:rsid w:val="008E2919"/>
    <w:rsid w:val="008E425B"/>
    <w:rsid w:val="008E49DE"/>
    <w:rsid w:val="008E71A1"/>
    <w:rsid w:val="008E75DC"/>
    <w:rsid w:val="008F494C"/>
    <w:rsid w:val="008F7C58"/>
    <w:rsid w:val="009029BF"/>
    <w:rsid w:val="009140B2"/>
    <w:rsid w:val="00922DE9"/>
    <w:rsid w:val="009233E8"/>
    <w:rsid w:val="00923E63"/>
    <w:rsid w:val="00935F71"/>
    <w:rsid w:val="0094106E"/>
    <w:rsid w:val="00946882"/>
    <w:rsid w:val="009566F8"/>
    <w:rsid w:val="00957393"/>
    <w:rsid w:val="009627F8"/>
    <w:rsid w:val="00963355"/>
    <w:rsid w:val="0096358C"/>
    <w:rsid w:val="009677D3"/>
    <w:rsid w:val="009705E1"/>
    <w:rsid w:val="00975BED"/>
    <w:rsid w:val="00984258"/>
    <w:rsid w:val="009856BA"/>
    <w:rsid w:val="00991580"/>
    <w:rsid w:val="00992710"/>
    <w:rsid w:val="00993056"/>
    <w:rsid w:val="009A3153"/>
    <w:rsid w:val="009D4E44"/>
    <w:rsid w:val="009E1BD9"/>
    <w:rsid w:val="009E5D0A"/>
    <w:rsid w:val="009F3502"/>
    <w:rsid w:val="009F4E3D"/>
    <w:rsid w:val="009F552D"/>
    <w:rsid w:val="009F69B0"/>
    <w:rsid w:val="009F6C9F"/>
    <w:rsid w:val="00A10278"/>
    <w:rsid w:val="00A1090D"/>
    <w:rsid w:val="00A128DC"/>
    <w:rsid w:val="00A20EFE"/>
    <w:rsid w:val="00A2775C"/>
    <w:rsid w:val="00A46442"/>
    <w:rsid w:val="00A46F71"/>
    <w:rsid w:val="00A62C6A"/>
    <w:rsid w:val="00A637C0"/>
    <w:rsid w:val="00A8086D"/>
    <w:rsid w:val="00A82FE8"/>
    <w:rsid w:val="00A8575E"/>
    <w:rsid w:val="00A9266B"/>
    <w:rsid w:val="00A93F44"/>
    <w:rsid w:val="00A96163"/>
    <w:rsid w:val="00A9740A"/>
    <w:rsid w:val="00A97436"/>
    <w:rsid w:val="00AA0EB5"/>
    <w:rsid w:val="00AA6D6B"/>
    <w:rsid w:val="00AB20C5"/>
    <w:rsid w:val="00AB3F57"/>
    <w:rsid w:val="00AC23FD"/>
    <w:rsid w:val="00AC73E7"/>
    <w:rsid w:val="00AD397F"/>
    <w:rsid w:val="00AD63D1"/>
    <w:rsid w:val="00AE0822"/>
    <w:rsid w:val="00AE756D"/>
    <w:rsid w:val="00AF1E1A"/>
    <w:rsid w:val="00B0106F"/>
    <w:rsid w:val="00B03A22"/>
    <w:rsid w:val="00B10D09"/>
    <w:rsid w:val="00B14D11"/>
    <w:rsid w:val="00B21995"/>
    <w:rsid w:val="00B242C9"/>
    <w:rsid w:val="00B25E71"/>
    <w:rsid w:val="00B35383"/>
    <w:rsid w:val="00B37E10"/>
    <w:rsid w:val="00B50416"/>
    <w:rsid w:val="00B514F8"/>
    <w:rsid w:val="00B67F7C"/>
    <w:rsid w:val="00B74DD9"/>
    <w:rsid w:val="00B842CD"/>
    <w:rsid w:val="00B8633A"/>
    <w:rsid w:val="00B9367F"/>
    <w:rsid w:val="00BA09EB"/>
    <w:rsid w:val="00BB0AC3"/>
    <w:rsid w:val="00BC18EB"/>
    <w:rsid w:val="00BC5DDE"/>
    <w:rsid w:val="00BD3B10"/>
    <w:rsid w:val="00BD42AC"/>
    <w:rsid w:val="00BE021B"/>
    <w:rsid w:val="00BE2061"/>
    <w:rsid w:val="00BF20C6"/>
    <w:rsid w:val="00BF2809"/>
    <w:rsid w:val="00BF77E7"/>
    <w:rsid w:val="00C07007"/>
    <w:rsid w:val="00C15D76"/>
    <w:rsid w:val="00C238D0"/>
    <w:rsid w:val="00C25B57"/>
    <w:rsid w:val="00C33E32"/>
    <w:rsid w:val="00C426DD"/>
    <w:rsid w:val="00C51043"/>
    <w:rsid w:val="00C556B5"/>
    <w:rsid w:val="00C61B91"/>
    <w:rsid w:val="00C70343"/>
    <w:rsid w:val="00C72268"/>
    <w:rsid w:val="00C74053"/>
    <w:rsid w:val="00C9167F"/>
    <w:rsid w:val="00CA070F"/>
    <w:rsid w:val="00CA1B1B"/>
    <w:rsid w:val="00CA208D"/>
    <w:rsid w:val="00CB03F1"/>
    <w:rsid w:val="00CB69F0"/>
    <w:rsid w:val="00CC3297"/>
    <w:rsid w:val="00CC424F"/>
    <w:rsid w:val="00CC718C"/>
    <w:rsid w:val="00CC766D"/>
    <w:rsid w:val="00CD161D"/>
    <w:rsid w:val="00CE0070"/>
    <w:rsid w:val="00CE5A1A"/>
    <w:rsid w:val="00CF690E"/>
    <w:rsid w:val="00D03371"/>
    <w:rsid w:val="00D034CE"/>
    <w:rsid w:val="00D03534"/>
    <w:rsid w:val="00D108C0"/>
    <w:rsid w:val="00D20385"/>
    <w:rsid w:val="00D32FFE"/>
    <w:rsid w:val="00D34CCF"/>
    <w:rsid w:val="00D3503F"/>
    <w:rsid w:val="00D377A2"/>
    <w:rsid w:val="00D43168"/>
    <w:rsid w:val="00D4327A"/>
    <w:rsid w:val="00D441AC"/>
    <w:rsid w:val="00D4477F"/>
    <w:rsid w:val="00D4532C"/>
    <w:rsid w:val="00D543CC"/>
    <w:rsid w:val="00D60213"/>
    <w:rsid w:val="00D73800"/>
    <w:rsid w:val="00D73AAD"/>
    <w:rsid w:val="00D808BF"/>
    <w:rsid w:val="00D81E0B"/>
    <w:rsid w:val="00D8792E"/>
    <w:rsid w:val="00D91E87"/>
    <w:rsid w:val="00DA24E9"/>
    <w:rsid w:val="00DA5741"/>
    <w:rsid w:val="00DA5BCC"/>
    <w:rsid w:val="00DA61FF"/>
    <w:rsid w:val="00DB49C0"/>
    <w:rsid w:val="00DC1535"/>
    <w:rsid w:val="00DC23F3"/>
    <w:rsid w:val="00DC38D5"/>
    <w:rsid w:val="00DC444F"/>
    <w:rsid w:val="00DC622D"/>
    <w:rsid w:val="00DD152B"/>
    <w:rsid w:val="00DD4FC5"/>
    <w:rsid w:val="00DE550B"/>
    <w:rsid w:val="00DE7CCD"/>
    <w:rsid w:val="00DF0998"/>
    <w:rsid w:val="00DF0AAF"/>
    <w:rsid w:val="00DF3057"/>
    <w:rsid w:val="00DF4660"/>
    <w:rsid w:val="00E14354"/>
    <w:rsid w:val="00E15F56"/>
    <w:rsid w:val="00E23685"/>
    <w:rsid w:val="00E34008"/>
    <w:rsid w:val="00E36329"/>
    <w:rsid w:val="00E3757D"/>
    <w:rsid w:val="00E40F2B"/>
    <w:rsid w:val="00E42645"/>
    <w:rsid w:val="00E433AF"/>
    <w:rsid w:val="00E60605"/>
    <w:rsid w:val="00E63465"/>
    <w:rsid w:val="00E64EAE"/>
    <w:rsid w:val="00E677FE"/>
    <w:rsid w:val="00E82BA5"/>
    <w:rsid w:val="00E9464E"/>
    <w:rsid w:val="00E9652F"/>
    <w:rsid w:val="00EA6422"/>
    <w:rsid w:val="00EB15BC"/>
    <w:rsid w:val="00EB20A4"/>
    <w:rsid w:val="00EB3E9D"/>
    <w:rsid w:val="00EB3FF2"/>
    <w:rsid w:val="00EC1F36"/>
    <w:rsid w:val="00EF085A"/>
    <w:rsid w:val="00EF0E34"/>
    <w:rsid w:val="00F13B7A"/>
    <w:rsid w:val="00F15120"/>
    <w:rsid w:val="00F153CF"/>
    <w:rsid w:val="00F17A5E"/>
    <w:rsid w:val="00F20EC9"/>
    <w:rsid w:val="00F3727E"/>
    <w:rsid w:val="00F405C0"/>
    <w:rsid w:val="00F407B4"/>
    <w:rsid w:val="00F50374"/>
    <w:rsid w:val="00F50B94"/>
    <w:rsid w:val="00F51378"/>
    <w:rsid w:val="00F53104"/>
    <w:rsid w:val="00F56C2A"/>
    <w:rsid w:val="00F573E7"/>
    <w:rsid w:val="00F57A7B"/>
    <w:rsid w:val="00F67C44"/>
    <w:rsid w:val="00F75A19"/>
    <w:rsid w:val="00F80888"/>
    <w:rsid w:val="00F8330B"/>
    <w:rsid w:val="00F8379F"/>
    <w:rsid w:val="00F83C70"/>
    <w:rsid w:val="00F970CF"/>
    <w:rsid w:val="00FA15BE"/>
    <w:rsid w:val="00FA487D"/>
    <w:rsid w:val="00FA4A12"/>
    <w:rsid w:val="00FA4A89"/>
    <w:rsid w:val="00FA5D5F"/>
    <w:rsid w:val="00FB3DF0"/>
    <w:rsid w:val="00FB6673"/>
    <w:rsid w:val="00FC7196"/>
    <w:rsid w:val="00FD0358"/>
    <w:rsid w:val="00FD3776"/>
    <w:rsid w:val="00FD79E3"/>
    <w:rsid w:val="00FE5598"/>
    <w:rsid w:val="00FE6245"/>
    <w:rsid w:val="00FF032E"/>
    <w:rsid w:val="00FF1D59"/>
    <w:rsid w:val="00FF3599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B00A"/>
  <w15:chartTrackingRefBased/>
  <w15:docId w15:val="{90BA857B-4C59-4F7A-A6C8-1B52BD5F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0668"/>
  </w:style>
  <w:style w:type="paragraph" w:styleId="Titolo1">
    <w:name w:val="heading 1"/>
    <w:basedOn w:val="Normale"/>
    <w:next w:val="Normale"/>
    <w:link w:val="Titolo1Carattere"/>
    <w:uiPriority w:val="9"/>
    <w:qFormat/>
    <w:rsid w:val="008044B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44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44B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04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44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044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044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044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044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44B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44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44B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044B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044B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044B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044B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044B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044B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044BD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8044B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8044B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44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044B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8044BD"/>
    <w:rPr>
      <w:b/>
      <w:bCs/>
    </w:rPr>
  </w:style>
  <w:style w:type="character" w:styleId="Enfasicorsivo">
    <w:name w:val="Emphasis"/>
    <w:basedOn w:val="Carpredefinitoparagrafo"/>
    <w:uiPriority w:val="20"/>
    <w:qFormat/>
    <w:rsid w:val="008044BD"/>
    <w:rPr>
      <w:i/>
      <w:iCs/>
    </w:rPr>
  </w:style>
  <w:style w:type="paragraph" w:styleId="Nessunaspaziatura">
    <w:name w:val="No Spacing"/>
    <w:uiPriority w:val="1"/>
    <w:qFormat/>
    <w:rsid w:val="008044B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044BD"/>
    <w:pPr>
      <w:spacing w:before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044BD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44B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044B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8044BD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8044BD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8044B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8044BD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8044BD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044BD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1A03C2"/>
    <w:pPr>
      <w:spacing w:before="100" w:beforeAutospacing="1"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1A03C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03C2"/>
    <w:rPr>
      <w:color w:val="605E5C"/>
      <w:shd w:val="clear" w:color="auto" w:fill="E1DFDD"/>
    </w:rPr>
  </w:style>
  <w:style w:type="paragraph" w:customStyle="1" w:styleId="Default">
    <w:name w:val="Default"/>
    <w:rsid w:val="006567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41FCB"/>
    <w:pPr>
      <w:ind w:left="720"/>
      <w:contextualSpacing/>
    </w:pPr>
  </w:style>
  <w:style w:type="paragraph" w:styleId="Revisione">
    <w:name w:val="Revision"/>
    <w:hidden/>
    <w:uiPriority w:val="99"/>
    <w:semiHidden/>
    <w:rsid w:val="00552C21"/>
    <w:pPr>
      <w:spacing w:after="0" w:line="240" w:lineRule="auto"/>
    </w:pPr>
  </w:style>
  <w:style w:type="paragraph" w:customStyle="1" w:styleId="titolo0">
    <w:name w:val="titolo"/>
    <w:basedOn w:val="Titolo1"/>
    <w:qFormat/>
    <w:rsid w:val="00F8330B"/>
    <w:pPr>
      <w:jc w:val="center"/>
    </w:pPr>
    <w:rPr>
      <w:rFonts w:ascii="Times New Roman" w:hAnsi="Times New Roman" w:cs="Times New Roman"/>
      <w:b/>
      <w:bCs/>
      <w:color w:val="000000" w:themeColor="text1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hyperlink" Target="mailto:anna.nuccitelli@unic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70028E3AFD84C99DC6B6CCE6130A0" ma:contentTypeVersion="10" ma:contentTypeDescription="Create a new document." ma:contentTypeScope="" ma:versionID="d9d72b8e0959a4c4829535145c0a29d7">
  <xsd:schema xmlns:xsd="http://www.w3.org/2001/XMLSchema" xmlns:xs="http://www.w3.org/2001/XMLSchema" xmlns:p="http://schemas.microsoft.com/office/2006/metadata/properties" xmlns:ns3="0d94e77e-bb2e-4e3a-b01f-054bdaf20a23" targetNamespace="http://schemas.microsoft.com/office/2006/metadata/properties" ma:root="true" ma:fieldsID="471b0f621bd4166b26e212b0dee7092d" ns3:_="">
    <xsd:import namespace="0d94e77e-bb2e-4e3a-b01f-054bdaf20a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4e77e-bb2e-4e3a-b01f-054bdaf20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94e77e-bb2e-4e3a-b01f-054bdaf20a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898F6-B5BE-41ED-BBFB-FD4D1E009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4e77e-bb2e-4e3a-b01f-054bdaf20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F14A7A-833B-45DF-B9FF-4ABE04D29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230FE-3BBF-4733-B9C6-B383E1888495}">
  <ds:schemaRefs>
    <ds:schemaRef ds:uri="http://schemas.microsoft.com/office/2006/metadata/properties"/>
    <ds:schemaRef ds:uri="http://schemas.microsoft.com/office/infopath/2007/PartnerControls"/>
    <ds:schemaRef ds:uri="0d94e77e-bb2e-4e3a-b01f-054bdaf20a23"/>
  </ds:schemaRefs>
</ds:datastoreItem>
</file>

<file path=customXml/itemProps4.xml><?xml version="1.0" encoding="utf-8"?>
<ds:datastoreItem xmlns:ds="http://schemas.openxmlformats.org/officeDocument/2006/customXml" ds:itemID="{6481B5D8-E1F4-45DF-A7EC-854B95ED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NUCCITELLI ANNA</dc:creator>
  <cp:keywords/>
  <dc:description/>
  <cp:lastModifiedBy>NUCCITELLI ANNA</cp:lastModifiedBy>
  <cp:revision>188</cp:revision>
  <cp:lastPrinted>2023-06-09T14:47:00Z</cp:lastPrinted>
  <dcterms:created xsi:type="dcterms:W3CDTF">2023-06-08T14:50:00Z</dcterms:created>
  <dcterms:modified xsi:type="dcterms:W3CDTF">2023-06-30T10:20:00Z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0x01010035070028E3AFD84C99DC6B6CCE6130A0</vt:lpwstr>
  </property>
</Properties>
</file>