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22D1" w14:textId="58E7CA1B" w:rsidR="00FD19EA" w:rsidRPr="003D6961" w:rsidRDefault="00782B17" w:rsidP="003E673A">
      <w:pPr>
        <w:pStyle w:val="Titolo"/>
        <w:spacing w:before="600" w:line="240" w:lineRule="auto"/>
        <w:rPr>
          <w:lang w:val="en-GB"/>
        </w:rPr>
      </w:pPr>
      <w:r w:rsidRPr="003D6961">
        <w:rPr>
          <w:lang w:val="en-GB"/>
        </w:rPr>
        <w:t>Soil spatial variability at v</w:t>
      </w:r>
      <w:r>
        <w:rPr>
          <w:lang w:val="en-GB"/>
        </w:rPr>
        <w:t>ineyard scale</w:t>
      </w:r>
      <w:r w:rsidR="0012383F">
        <w:rPr>
          <w:lang w:val="en-GB"/>
        </w:rPr>
        <w:t xml:space="preserve"> and relationship between</w:t>
      </w:r>
      <w:r w:rsidR="00F07708">
        <w:rPr>
          <w:lang w:val="en-GB"/>
        </w:rPr>
        <w:t xml:space="preserve"> grape elemental profile and enological characteristics</w:t>
      </w:r>
      <w:r w:rsidR="00B87612">
        <w:rPr>
          <w:lang w:val="en-GB"/>
        </w:rPr>
        <w:t xml:space="preserve"> </w:t>
      </w:r>
      <w:r w:rsidR="000C7DA8">
        <w:rPr>
          <w:lang w:val="en-GB"/>
        </w:rPr>
        <w:t>of</w:t>
      </w:r>
      <w:r w:rsidR="00B87612">
        <w:rPr>
          <w:lang w:val="en-GB"/>
        </w:rPr>
        <w:t xml:space="preserve"> </w:t>
      </w:r>
      <w:r w:rsidR="00033FF7">
        <w:rPr>
          <w:lang w:val="en-GB"/>
        </w:rPr>
        <w:t xml:space="preserve">Aglianico grapewine in </w:t>
      </w:r>
      <w:r w:rsidR="00B87612">
        <w:rPr>
          <w:lang w:val="en-GB"/>
        </w:rPr>
        <w:t xml:space="preserve">Taurasi </w:t>
      </w:r>
      <w:r w:rsidR="00033FF7">
        <w:rPr>
          <w:lang w:val="en-GB"/>
        </w:rPr>
        <w:t>DOCG area</w:t>
      </w:r>
    </w:p>
    <w:p w14:paraId="37AF84B7" w14:textId="6AEA0A33" w:rsidR="00FD19EA" w:rsidRPr="006E4640" w:rsidRDefault="00FD19EA" w:rsidP="003E673A">
      <w:pPr>
        <w:spacing w:line="240" w:lineRule="auto"/>
        <w:jc w:val="center"/>
        <w:rPr>
          <w:rFonts w:ascii="Times New Roman" w:hAnsi="Times New Roman" w:cs="Times New Roman"/>
          <w:sz w:val="20"/>
          <w:szCs w:val="20"/>
          <w:lang w:val="de-DE"/>
        </w:rPr>
      </w:pPr>
      <w:r w:rsidRPr="006E4640">
        <w:rPr>
          <w:rFonts w:ascii="Times New Roman" w:hAnsi="Times New Roman" w:cs="Times New Roman"/>
          <w:sz w:val="20"/>
          <w:szCs w:val="20"/>
          <w:lang w:val="de-DE"/>
        </w:rPr>
        <w:t>Annina Caputo (annina.caputo@unina.it)</w:t>
      </w:r>
    </w:p>
    <w:p w14:paraId="638343AF" w14:textId="2D3E4FF0" w:rsidR="00FD19EA" w:rsidRPr="006E4640" w:rsidRDefault="00FD19EA" w:rsidP="003E673A">
      <w:pPr>
        <w:spacing w:line="240" w:lineRule="auto"/>
        <w:jc w:val="center"/>
        <w:rPr>
          <w:rFonts w:ascii="Times New Roman" w:hAnsi="Times New Roman" w:cs="Times New Roman"/>
          <w:sz w:val="20"/>
          <w:szCs w:val="20"/>
          <w:lang w:val="en-GB"/>
        </w:rPr>
      </w:pPr>
      <w:r w:rsidRPr="006E4640">
        <w:rPr>
          <w:rFonts w:ascii="Times New Roman" w:hAnsi="Times New Roman" w:cs="Times New Roman"/>
          <w:sz w:val="20"/>
          <w:szCs w:val="20"/>
          <w:lang w:val="en-GB"/>
        </w:rPr>
        <w:t>Dept. Agricultural Sciences, University of Naples Federico II, PORTICI, Italy</w:t>
      </w:r>
    </w:p>
    <w:p w14:paraId="4FB459C5" w14:textId="2F680249" w:rsidR="00970EFA" w:rsidRDefault="00FD19EA" w:rsidP="003E673A">
      <w:pPr>
        <w:spacing w:line="240" w:lineRule="auto"/>
        <w:jc w:val="center"/>
        <w:rPr>
          <w:rFonts w:ascii="Times New Roman" w:hAnsi="Times New Roman" w:cs="Times New Roman"/>
          <w:sz w:val="20"/>
          <w:szCs w:val="20"/>
          <w:lang w:val="en-US"/>
        </w:rPr>
      </w:pPr>
      <w:r w:rsidRPr="0049453F">
        <w:rPr>
          <w:rFonts w:ascii="Times New Roman" w:hAnsi="Times New Roman" w:cs="Times New Roman"/>
          <w:sz w:val="20"/>
          <w:szCs w:val="20"/>
          <w:lang w:val="en-US"/>
        </w:rPr>
        <w:t>Tutor: Prof.</w:t>
      </w:r>
      <w:r w:rsidR="002B0675" w:rsidRPr="0049453F">
        <w:rPr>
          <w:rFonts w:ascii="Times New Roman" w:hAnsi="Times New Roman" w:cs="Times New Roman"/>
          <w:sz w:val="20"/>
          <w:szCs w:val="20"/>
          <w:lang w:val="en-US"/>
        </w:rPr>
        <w:t>ssa</w:t>
      </w:r>
      <w:r w:rsidRPr="0049453F">
        <w:rPr>
          <w:rFonts w:ascii="Times New Roman" w:hAnsi="Times New Roman" w:cs="Times New Roman"/>
          <w:sz w:val="20"/>
          <w:szCs w:val="20"/>
          <w:lang w:val="en-US"/>
        </w:rPr>
        <w:t xml:space="preserve"> Simona Vingiani</w:t>
      </w:r>
    </w:p>
    <w:p w14:paraId="077CCB94" w14:textId="77777777" w:rsidR="000B1259" w:rsidRDefault="000B1259" w:rsidP="003E673A">
      <w:pPr>
        <w:spacing w:after="0" w:line="240" w:lineRule="auto"/>
        <w:jc w:val="both"/>
        <w:rPr>
          <w:rFonts w:ascii="Times New Roman" w:hAnsi="Times New Roman" w:cs="Times New Roman"/>
          <w:sz w:val="20"/>
          <w:szCs w:val="20"/>
          <w:lang w:val="en-US"/>
        </w:rPr>
      </w:pPr>
    </w:p>
    <w:p w14:paraId="394857D6" w14:textId="3088B461" w:rsidR="00970EFA" w:rsidRPr="00380505" w:rsidRDefault="00380505" w:rsidP="003E673A">
      <w:pPr>
        <w:spacing w:after="0" w:line="240" w:lineRule="auto"/>
        <w:jc w:val="both"/>
        <w:rPr>
          <w:rFonts w:ascii="Times New Roman" w:hAnsi="Times New Roman" w:cs="Times New Roman"/>
          <w:sz w:val="20"/>
          <w:szCs w:val="20"/>
          <w:lang w:val="en-US"/>
        </w:rPr>
      </w:pPr>
      <w:r w:rsidRPr="00380505">
        <w:rPr>
          <w:rFonts w:ascii="Times New Roman" w:hAnsi="Times New Roman" w:cs="Times New Roman"/>
          <w:sz w:val="20"/>
          <w:szCs w:val="20"/>
          <w:lang w:val="en-US"/>
        </w:rPr>
        <w:t>This PhD thesis concerned the characterization of the SOIL-GRAPE-WINE system and the possible relationships between soil properties and enological characteristics</w:t>
      </w:r>
      <w:r w:rsidR="00FE7EC1">
        <w:rPr>
          <w:rFonts w:ascii="Times New Roman" w:hAnsi="Times New Roman" w:cs="Times New Roman"/>
          <w:sz w:val="20"/>
          <w:szCs w:val="20"/>
          <w:lang w:val="en-US"/>
        </w:rPr>
        <w:t>/</w:t>
      </w:r>
      <w:r w:rsidRPr="00380505">
        <w:rPr>
          <w:rFonts w:ascii="Times New Roman" w:hAnsi="Times New Roman" w:cs="Times New Roman"/>
          <w:sz w:val="20"/>
          <w:szCs w:val="20"/>
          <w:lang w:val="en-US"/>
        </w:rPr>
        <w:t xml:space="preserve">quality of grapes and wines. </w:t>
      </w:r>
      <w:r w:rsidR="00FE7EC1">
        <w:rPr>
          <w:rFonts w:ascii="Times New Roman" w:hAnsi="Times New Roman" w:cs="Times New Roman"/>
          <w:sz w:val="20"/>
          <w:szCs w:val="20"/>
          <w:lang w:val="en-US"/>
        </w:rPr>
        <w:t>A</w:t>
      </w:r>
      <w:r w:rsidRPr="00380505">
        <w:rPr>
          <w:rFonts w:ascii="Times New Roman" w:hAnsi="Times New Roman" w:cs="Times New Roman"/>
          <w:sz w:val="20"/>
          <w:szCs w:val="20"/>
          <w:lang w:val="en-US"/>
        </w:rPr>
        <w:t xml:space="preserve"> multidisciplinary approach</w:t>
      </w:r>
      <w:r w:rsidR="00FE7EC1">
        <w:rPr>
          <w:rFonts w:ascii="Times New Roman" w:hAnsi="Times New Roman" w:cs="Times New Roman"/>
          <w:sz w:val="20"/>
          <w:szCs w:val="20"/>
          <w:lang w:val="en-US"/>
        </w:rPr>
        <w:t>, including spatial, pedological and enological analyses</w:t>
      </w:r>
      <w:r w:rsidRPr="00380505">
        <w:rPr>
          <w:rFonts w:ascii="Times New Roman" w:hAnsi="Times New Roman" w:cs="Times New Roman"/>
          <w:sz w:val="20"/>
          <w:szCs w:val="20"/>
          <w:lang w:val="en-US"/>
        </w:rPr>
        <w:t xml:space="preserve">, </w:t>
      </w:r>
      <w:r w:rsidR="00FE7EC1">
        <w:rPr>
          <w:rFonts w:ascii="Times New Roman" w:hAnsi="Times New Roman" w:cs="Times New Roman"/>
          <w:sz w:val="20"/>
          <w:szCs w:val="20"/>
          <w:lang w:val="en-US"/>
        </w:rPr>
        <w:t xml:space="preserve">was applied </w:t>
      </w:r>
      <w:r w:rsidRPr="00380505">
        <w:rPr>
          <w:rFonts w:ascii="Times New Roman" w:hAnsi="Times New Roman" w:cs="Times New Roman"/>
          <w:sz w:val="20"/>
          <w:szCs w:val="20"/>
          <w:lang w:val="en-US"/>
        </w:rPr>
        <w:t xml:space="preserve">to </w:t>
      </w:r>
      <w:r w:rsidR="00FE7EC1">
        <w:rPr>
          <w:rFonts w:ascii="Times New Roman" w:hAnsi="Times New Roman" w:cs="Times New Roman"/>
          <w:sz w:val="20"/>
          <w:szCs w:val="20"/>
          <w:lang w:val="en-US"/>
        </w:rPr>
        <w:t>identify</w:t>
      </w:r>
      <w:r w:rsidR="00FE7EC1" w:rsidRPr="00380505">
        <w:rPr>
          <w:rFonts w:ascii="Times New Roman" w:hAnsi="Times New Roman" w:cs="Times New Roman"/>
          <w:sz w:val="20"/>
          <w:szCs w:val="20"/>
          <w:lang w:val="en-US"/>
        </w:rPr>
        <w:t xml:space="preserve"> </w:t>
      </w:r>
      <w:r w:rsidR="003B614E">
        <w:rPr>
          <w:rFonts w:ascii="Times New Roman" w:hAnsi="Times New Roman" w:cs="Times New Roman"/>
          <w:sz w:val="20"/>
          <w:szCs w:val="20"/>
          <w:lang w:val="en-US"/>
        </w:rPr>
        <w:t xml:space="preserve">possible </w:t>
      </w:r>
      <w:r w:rsidR="00FE7EC1">
        <w:rPr>
          <w:rFonts w:ascii="Times New Roman" w:hAnsi="Times New Roman" w:cs="Times New Roman"/>
          <w:sz w:val="20"/>
          <w:szCs w:val="20"/>
          <w:lang w:val="en-US"/>
        </w:rPr>
        <w:t xml:space="preserve">key </w:t>
      </w:r>
      <w:r w:rsidRPr="00380505">
        <w:rPr>
          <w:rFonts w:ascii="Times New Roman" w:hAnsi="Times New Roman" w:cs="Times New Roman"/>
          <w:sz w:val="20"/>
          <w:szCs w:val="20"/>
          <w:lang w:val="en-US"/>
        </w:rPr>
        <w:t xml:space="preserve">factors </w:t>
      </w:r>
      <w:r w:rsidR="003B614E">
        <w:rPr>
          <w:rFonts w:ascii="Times New Roman" w:hAnsi="Times New Roman" w:cs="Times New Roman"/>
          <w:sz w:val="20"/>
          <w:szCs w:val="20"/>
          <w:lang w:val="en-US"/>
        </w:rPr>
        <w:t xml:space="preserve">of the soil-vineyard interaction </w:t>
      </w:r>
      <w:r>
        <w:rPr>
          <w:rFonts w:ascii="Times New Roman" w:hAnsi="Times New Roman" w:cs="Times New Roman"/>
          <w:sz w:val="20"/>
          <w:szCs w:val="20"/>
          <w:lang w:val="en-US"/>
        </w:rPr>
        <w:t xml:space="preserve">to </w:t>
      </w:r>
      <w:r w:rsidR="003B614E">
        <w:rPr>
          <w:rFonts w:ascii="Times New Roman" w:hAnsi="Times New Roman" w:cs="Times New Roman"/>
          <w:sz w:val="20"/>
          <w:szCs w:val="20"/>
          <w:lang w:val="en-US"/>
        </w:rPr>
        <w:t xml:space="preserve">be used in the </w:t>
      </w:r>
      <w:r w:rsidRPr="00380505">
        <w:rPr>
          <w:rFonts w:ascii="Times New Roman" w:hAnsi="Times New Roman" w:cs="Times New Roman"/>
          <w:sz w:val="20"/>
          <w:szCs w:val="20"/>
          <w:lang w:val="en-US"/>
        </w:rPr>
        <w:t>precision viticulture</w:t>
      </w:r>
      <w:r w:rsidR="003B614E">
        <w:rPr>
          <w:rFonts w:ascii="Times New Roman" w:hAnsi="Times New Roman" w:cs="Times New Roman"/>
          <w:sz w:val="20"/>
          <w:szCs w:val="20"/>
          <w:lang w:val="en-US"/>
        </w:rPr>
        <w:t xml:space="preserve"> framework</w:t>
      </w:r>
      <w:r w:rsidRPr="00380505">
        <w:rPr>
          <w:rFonts w:ascii="Times New Roman" w:hAnsi="Times New Roman" w:cs="Times New Roman"/>
          <w:sz w:val="20"/>
          <w:szCs w:val="20"/>
          <w:lang w:val="en-US"/>
        </w:rPr>
        <w:t>.</w:t>
      </w:r>
      <w:r w:rsidR="007D3128" w:rsidRPr="00380505">
        <w:rPr>
          <w:rFonts w:ascii="Times New Roman" w:hAnsi="Times New Roman" w:cs="Times New Roman"/>
          <w:sz w:val="20"/>
          <w:szCs w:val="20"/>
          <w:lang w:val="en-US"/>
        </w:rPr>
        <w:t xml:space="preserve"> </w:t>
      </w:r>
    </w:p>
    <w:p w14:paraId="275E9246" w14:textId="566FAA88" w:rsidR="00970EFA" w:rsidRDefault="00942E6E" w:rsidP="00970EFA">
      <w:pPr>
        <w:pStyle w:val="Titolo"/>
        <w:spacing w:before="240" w:line="240" w:lineRule="auto"/>
        <w:rPr>
          <w:sz w:val="24"/>
          <w:lang w:val="it-IT"/>
        </w:rPr>
      </w:pPr>
      <w:r w:rsidRPr="00942E6E">
        <w:rPr>
          <w:sz w:val="24"/>
          <w:lang w:val="it-IT"/>
        </w:rPr>
        <w:t>Variabilità spaziale del suolo a scala di vigneto e relazione tra profilo elementare dell'uva e caratteristiche enologiche de</w:t>
      </w:r>
      <w:r>
        <w:rPr>
          <w:sz w:val="24"/>
          <w:lang w:val="it-IT"/>
        </w:rPr>
        <w:t>l</w:t>
      </w:r>
      <w:r w:rsidRPr="00942E6E">
        <w:rPr>
          <w:sz w:val="24"/>
          <w:lang w:val="it-IT"/>
        </w:rPr>
        <w:t xml:space="preserve"> vitign</w:t>
      </w:r>
      <w:r>
        <w:rPr>
          <w:sz w:val="24"/>
          <w:lang w:val="it-IT"/>
        </w:rPr>
        <w:t>o</w:t>
      </w:r>
      <w:r w:rsidRPr="00942E6E">
        <w:rPr>
          <w:sz w:val="24"/>
          <w:lang w:val="it-IT"/>
        </w:rPr>
        <w:t xml:space="preserve"> </w:t>
      </w:r>
      <w:r w:rsidR="00033FF7">
        <w:rPr>
          <w:sz w:val="24"/>
          <w:lang w:val="it-IT"/>
        </w:rPr>
        <w:t>Aglianico nell’areale del Taurasi DOCG</w:t>
      </w:r>
    </w:p>
    <w:p w14:paraId="0D7BBFCF" w14:textId="6784BEE0" w:rsidR="00970EFA" w:rsidRPr="00010A8F" w:rsidRDefault="00380505" w:rsidP="003D6961">
      <w:pPr>
        <w:spacing w:line="240" w:lineRule="auto"/>
        <w:jc w:val="both"/>
      </w:pPr>
      <w:r w:rsidRPr="003D6961">
        <w:rPr>
          <w:rFonts w:ascii="Times New Roman" w:hAnsi="Times New Roman" w:cs="Times New Roman"/>
          <w:sz w:val="20"/>
          <w:szCs w:val="20"/>
        </w:rPr>
        <w:t>Questa tesi di dottorato ha riguardato</w:t>
      </w:r>
      <w:r w:rsidR="00F93713" w:rsidRPr="003D6961">
        <w:rPr>
          <w:rFonts w:ascii="Times New Roman" w:hAnsi="Times New Roman" w:cs="Times New Roman"/>
          <w:sz w:val="20"/>
          <w:szCs w:val="20"/>
        </w:rPr>
        <w:t xml:space="preserve"> la caratterizzazione del sistema SUOLO-UVA-VINO e le possibili relazioni tra proprietà del suolo e caratteristiche enologiche/qualità delle uve e dei vini. È stato applicato un approccio multidisciplinare, comprendente analisi spaziali, pedologiche ed enologiche, per identificare possibili fattori chiave dell'interazione suolo-vigneto da utilizzare nel quadro della viticoltura di precisione</w:t>
      </w:r>
      <w:r w:rsidR="00942E6E" w:rsidRPr="003D6961">
        <w:rPr>
          <w:rFonts w:ascii="Times New Roman" w:hAnsi="Times New Roman" w:cs="Times New Roman"/>
          <w:sz w:val="20"/>
          <w:szCs w:val="20"/>
        </w:rPr>
        <w:t>.</w:t>
      </w:r>
    </w:p>
    <w:p w14:paraId="16B211F2" w14:textId="4BEFD727" w:rsidR="00FD19EA" w:rsidRPr="00ED0E8A" w:rsidRDefault="00970EFA" w:rsidP="00ED0E8A">
      <w:pPr>
        <w:jc w:val="both"/>
        <w:rPr>
          <w:rFonts w:ascii="Times New Roman" w:hAnsi="Times New Roman" w:cs="Times New Roman"/>
          <w:sz w:val="20"/>
          <w:szCs w:val="20"/>
          <w:lang w:val="en-US"/>
        </w:rPr>
      </w:pPr>
      <w:r w:rsidRPr="006E4640">
        <w:rPr>
          <w:rFonts w:ascii="Times New Roman" w:hAnsi="Times New Roman" w:cs="Times New Roman"/>
          <w:b/>
          <w:bCs/>
          <w:sz w:val="20"/>
          <w:szCs w:val="20"/>
          <w:lang w:val="en-GB"/>
        </w:rPr>
        <w:t>Key words</w:t>
      </w:r>
      <w:r w:rsidRPr="006E4640">
        <w:rPr>
          <w:rFonts w:ascii="Times New Roman" w:hAnsi="Times New Roman" w:cs="Times New Roman"/>
          <w:sz w:val="20"/>
          <w:szCs w:val="20"/>
          <w:lang w:val="en-GB"/>
        </w:rPr>
        <w:t xml:space="preserve">: Terroir; </w:t>
      </w:r>
      <w:r w:rsidR="00EB4E11">
        <w:rPr>
          <w:rFonts w:ascii="Times New Roman" w:hAnsi="Times New Roman" w:cs="Times New Roman"/>
          <w:sz w:val="20"/>
          <w:szCs w:val="20"/>
          <w:lang w:val="en-GB"/>
        </w:rPr>
        <w:t>soil proximal sensors</w:t>
      </w:r>
      <w:r w:rsidRPr="006E4640">
        <w:rPr>
          <w:rFonts w:ascii="Times New Roman" w:hAnsi="Times New Roman" w:cs="Times New Roman"/>
          <w:sz w:val="20"/>
          <w:szCs w:val="20"/>
          <w:lang w:val="en-GB"/>
        </w:rPr>
        <w:t xml:space="preserve">; </w:t>
      </w:r>
      <w:r w:rsidR="00856FA7">
        <w:rPr>
          <w:rFonts w:ascii="Times New Roman" w:hAnsi="Times New Roman" w:cs="Times New Roman"/>
          <w:sz w:val="20"/>
          <w:szCs w:val="20"/>
          <w:lang w:val="en-GB"/>
        </w:rPr>
        <w:t>g</w:t>
      </w:r>
      <w:r w:rsidRPr="006E4640">
        <w:rPr>
          <w:rFonts w:ascii="Times New Roman" w:hAnsi="Times New Roman" w:cs="Times New Roman"/>
          <w:sz w:val="20"/>
          <w:szCs w:val="20"/>
          <w:lang w:val="en-GB"/>
        </w:rPr>
        <w:t xml:space="preserve">rape </w:t>
      </w:r>
      <w:r w:rsidR="00793AEB">
        <w:rPr>
          <w:rFonts w:ascii="Times New Roman" w:hAnsi="Times New Roman" w:cs="Times New Roman"/>
          <w:sz w:val="20"/>
          <w:szCs w:val="20"/>
          <w:lang w:val="en-GB"/>
        </w:rPr>
        <w:t>elemental profile</w:t>
      </w:r>
      <w:r w:rsidR="002C3925">
        <w:rPr>
          <w:rFonts w:ascii="Times New Roman" w:hAnsi="Times New Roman" w:cs="Times New Roman"/>
          <w:sz w:val="20"/>
          <w:szCs w:val="20"/>
          <w:lang w:val="en-GB"/>
        </w:rPr>
        <w:t xml:space="preserve">; </w:t>
      </w:r>
      <w:r w:rsidR="00793AEB">
        <w:rPr>
          <w:rFonts w:ascii="Times New Roman" w:hAnsi="Times New Roman" w:cs="Times New Roman"/>
          <w:sz w:val="20"/>
          <w:szCs w:val="20"/>
          <w:lang w:val="en-GB"/>
        </w:rPr>
        <w:t>grape</w:t>
      </w:r>
      <w:r w:rsidR="00EB4E11">
        <w:rPr>
          <w:rFonts w:ascii="Times New Roman" w:hAnsi="Times New Roman" w:cs="Times New Roman"/>
          <w:sz w:val="20"/>
          <w:szCs w:val="20"/>
          <w:lang w:val="en-GB"/>
        </w:rPr>
        <w:t>s</w:t>
      </w:r>
      <w:r w:rsidR="00793AEB">
        <w:rPr>
          <w:rFonts w:ascii="Times New Roman" w:hAnsi="Times New Roman" w:cs="Times New Roman"/>
          <w:sz w:val="20"/>
          <w:szCs w:val="20"/>
          <w:lang w:val="en-GB"/>
        </w:rPr>
        <w:t xml:space="preserve"> and w</w:t>
      </w:r>
      <w:r w:rsidR="002C3925">
        <w:rPr>
          <w:rFonts w:ascii="Times New Roman" w:hAnsi="Times New Roman" w:cs="Times New Roman"/>
          <w:sz w:val="20"/>
          <w:szCs w:val="20"/>
          <w:lang w:val="en-GB"/>
        </w:rPr>
        <w:t xml:space="preserve">ine </w:t>
      </w:r>
      <w:r w:rsidR="00793AEB">
        <w:rPr>
          <w:rFonts w:ascii="Times New Roman" w:hAnsi="Times New Roman" w:cs="Times New Roman"/>
          <w:sz w:val="20"/>
          <w:szCs w:val="20"/>
          <w:lang w:val="en-GB"/>
        </w:rPr>
        <w:t xml:space="preserve">enological </w:t>
      </w:r>
      <w:r w:rsidR="003B614E">
        <w:rPr>
          <w:rFonts w:ascii="Times New Roman" w:hAnsi="Times New Roman" w:cs="Times New Roman"/>
          <w:sz w:val="20"/>
          <w:szCs w:val="20"/>
          <w:lang w:val="en-GB"/>
        </w:rPr>
        <w:t>characteristics</w:t>
      </w:r>
      <w:r w:rsidRPr="006E4640">
        <w:rPr>
          <w:rFonts w:ascii="Times New Roman" w:hAnsi="Times New Roman" w:cs="Times New Roman"/>
          <w:sz w:val="20"/>
          <w:szCs w:val="20"/>
          <w:lang w:val="en-GB"/>
        </w:rPr>
        <w:t>.</w:t>
      </w:r>
    </w:p>
    <w:p w14:paraId="58F200C5" w14:textId="77777777" w:rsidR="009D453C" w:rsidRPr="005C730B" w:rsidRDefault="009D453C" w:rsidP="009D453C">
      <w:pPr>
        <w:pStyle w:val="Titolo1"/>
        <w:spacing w:before="240" w:after="120"/>
        <w:ind w:right="0"/>
        <w:jc w:val="both"/>
        <w:rPr>
          <w:b/>
          <w:bCs/>
          <w:color w:val="000000"/>
          <w:sz w:val="24"/>
        </w:rPr>
      </w:pPr>
      <w:r w:rsidRPr="005C730B">
        <w:rPr>
          <w:b/>
          <w:bCs/>
          <w:color w:val="000000"/>
          <w:sz w:val="24"/>
        </w:rPr>
        <w:t>1. Introduction</w:t>
      </w:r>
    </w:p>
    <w:p w14:paraId="00BE6152" w14:textId="76BFECCB" w:rsidR="00E65A77" w:rsidRPr="00312623" w:rsidRDefault="00ED0E8A" w:rsidP="006835D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Identification</w:t>
      </w:r>
      <w:r w:rsidRPr="006E4640">
        <w:rPr>
          <w:rFonts w:ascii="Times New Roman" w:hAnsi="Times New Roman" w:cs="Times New Roman"/>
          <w:sz w:val="20"/>
          <w:szCs w:val="20"/>
          <w:lang w:val="en-US"/>
        </w:rPr>
        <w:t xml:space="preserve"> of </w:t>
      </w:r>
      <w:r>
        <w:rPr>
          <w:rFonts w:ascii="Times New Roman" w:hAnsi="Times New Roman" w:cs="Times New Roman"/>
          <w:sz w:val="20"/>
          <w:szCs w:val="20"/>
          <w:lang w:val="en-US"/>
        </w:rPr>
        <w:t>viti</w:t>
      </w:r>
      <w:r w:rsidR="003B614E">
        <w:rPr>
          <w:rFonts w:ascii="Times New Roman" w:hAnsi="Times New Roman" w:cs="Times New Roman"/>
          <w:sz w:val="20"/>
          <w:szCs w:val="20"/>
          <w:lang w:val="en-US"/>
        </w:rPr>
        <w:t>cultural</w:t>
      </w:r>
      <w:r>
        <w:rPr>
          <w:rFonts w:ascii="Times New Roman" w:hAnsi="Times New Roman" w:cs="Times New Roman"/>
          <w:sz w:val="20"/>
          <w:szCs w:val="20"/>
          <w:lang w:val="en-US"/>
        </w:rPr>
        <w:t xml:space="preserve"> </w:t>
      </w:r>
      <w:r w:rsidR="008B6651" w:rsidRPr="003D6961">
        <w:rPr>
          <w:rFonts w:ascii="Times New Roman" w:hAnsi="Times New Roman" w:cs="Times New Roman"/>
          <w:i/>
          <w:iCs/>
          <w:sz w:val="20"/>
          <w:szCs w:val="20"/>
          <w:lang w:val="en-US"/>
        </w:rPr>
        <w:t>T</w:t>
      </w:r>
      <w:r w:rsidRPr="003D6961">
        <w:rPr>
          <w:rFonts w:ascii="Times New Roman" w:hAnsi="Times New Roman" w:cs="Times New Roman"/>
          <w:i/>
          <w:iCs/>
          <w:sz w:val="20"/>
          <w:szCs w:val="20"/>
          <w:lang w:val="en-US"/>
        </w:rPr>
        <w:t>erroir</w:t>
      </w:r>
      <w:r w:rsidRPr="006E464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peculiarities </w:t>
      </w:r>
      <w:r w:rsidR="005C730B" w:rsidRPr="005C730B">
        <w:rPr>
          <w:rFonts w:ascii="Times New Roman" w:hAnsi="Times New Roman" w:cs="Times New Roman"/>
          <w:sz w:val="20"/>
          <w:szCs w:val="20"/>
          <w:lang w:val="en-US"/>
        </w:rPr>
        <w:t>enhances our understanding o</w:t>
      </w:r>
      <w:r w:rsidR="003B614E">
        <w:rPr>
          <w:rFonts w:ascii="Times New Roman" w:hAnsi="Times New Roman" w:cs="Times New Roman"/>
          <w:sz w:val="20"/>
          <w:szCs w:val="20"/>
          <w:lang w:val="en-US"/>
        </w:rPr>
        <w:t>n why</w:t>
      </w:r>
      <w:r w:rsidR="005C730B" w:rsidRPr="005C730B">
        <w:rPr>
          <w:rFonts w:ascii="Times New Roman" w:hAnsi="Times New Roman" w:cs="Times New Roman"/>
          <w:sz w:val="20"/>
          <w:szCs w:val="20"/>
          <w:lang w:val="en-US"/>
        </w:rPr>
        <w:t xml:space="preserve"> specific geographical areas contribute to the quality and uniqueness of wines</w:t>
      </w:r>
      <w:r w:rsidR="005C730B">
        <w:rPr>
          <w:rFonts w:ascii="Times New Roman" w:hAnsi="Times New Roman" w:cs="Times New Roman"/>
          <w:sz w:val="20"/>
          <w:szCs w:val="20"/>
          <w:lang w:val="en-US"/>
        </w:rPr>
        <w:t xml:space="preserve">. </w:t>
      </w:r>
      <w:r w:rsidR="002853E2">
        <w:rPr>
          <w:rFonts w:ascii="Times New Roman" w:hAnsi="Times New Roman" w:cs="Times New Roman"/>
          <w:sz w:val="20"/>
          <w:szCs w:val="20"/>
          <w:lang w:val="en-US"/>
        </w:rPr>
        <w:t>Indeed, t</w:t>
      </w:r>
      <w:r w:rsidRPr="006E4640">
        <w:rPr>
          <w:rFonts w:ascii="Times New Roman" w:hAnsi="Times New Roman" w:cs="Times New Roman"/>
          <w:sz w:val="20"/>
          <w:szCs w:val="20"/>
          <w:lang w:val="en-US"/>
        </w:rPr>
        <w:t xml:space="preserve">he </w:t>
      </w:r>
      <w:r w:rsidR="00F80648">
        <w:rPr>
          <w:rFonts w:ascii="Times New Roman" w:hAnsi="Times New Roman" w:cs="Times New Roman"/>
          <w:sz w:val="20"/>
          <w:szCs w:val="20"/>
          <w:lang w:val="en-US"/>
        </w:rPr>
        <w:t>complex</w:t>
      </w:r>
      <w:r w:rsidRPr="006E4640">
        <w:rPr>
          <w:rFonts w:ascii="Times New Roman" w:hAnsi="Times New Roman" w:cs="Times New Roman"/>
          <w:sz w:val="20"/>
          <w:szCs w:val="20"/>
          <w:lang w:val="en-US"/>
        </w:rPr>
        <w:t xml:space="preserve"> soil-plant interaction</w:t>
      </w:r>
      <w:r w:rsidR="00075E54">
        <w:rPr>
          <w:rFonts w:ascii="Times New Roman" w:hAnsi="Times New Roman" w:cs="Times New Roman"/>
          <w:sz w:val="20"/>
          <w:szCs w:val="20"/>
          <w:lang w:val="en-US"/>
        </w:rPr>
        <w:t xml:space="preserve"> affect</w:t>
      </w:r>
      <w:r w:rsidR="00D27C7E">
        <w:rPr>
          <w:rFonts w:ascii="Times New Roman" w:hAnsi="Times New Roman" w:cs="Times New Roman"/>
          <w:sz w:val="20"/>
          <w:szCs w:val="20"/>
          <w:lang w:val="en-US"/>
        </w:rPr>
        <w:t>s</w:t>
      </w:r>
      <w:r w:rsidRPr="006E4640">
        <w:rPr>
          <w:rFonts w:ascii="Times New Roman" w:hAnsi="Times New Roman" w:cs="Times New Roman"/>
          <w:sz w:val="20"/>
          <w:szCs w:val="20"/>
          <w:lang w:val="en-US"/>
        </w:rPr>
        <w:t xml:space="preserve"> </w:t>
      </w:r>
      <w:r w:rsidR="002853E2">
        <w:rPr>
          <w:rFonts w:ascii="Times New Roman" w:hAnsi="Times New Roman" w:cs="Times New Roman"/>
          <w:sz w:val="20"/>
          <w:szCs w:val="20"/>
          <w:lang w:val="en-US"/>
        </w:rPr>
        <w:t>plant metabolism</w:t>
      </w:r>
      <w:r w:rsidR="002853E2" w:rsidRPr="006E4640">
        <w:rPr>
          <w:rFonts w:ascii="Times New Roman" w:hAnsi="Times New Roman" w:cs="Times New Roman"/>
          <w:sz w:val="20"/>
          <w:szCs w:val="20"/>
          <w:lang w:val="en-US"/>
        </w:rPr>
        <w:t xml:space="preserve"> </w:t>
      </w:r>
      <w:r w:rsidR="00A35B99">
        <w:rPr>
          <w:rFonts w:ascii="Times New Roman" w:hAnsi="Times New Roman" w:cs="Times New Roman"/>
          <w:sz w:val="20"/>
          <w:szCs w:val="20"/>
          <w:lang w:val="en-US"/>
        </w:rPr>
        <w:t>at different extent</w:t>
      </w:r>
      <w:r w:rsidRPr="006E4640">
        <w:rPr>
          <w:rFonts w:ascii="Times New Roman" w:hAnsi="Times New Roman" w:cs="Times New Roman"/>
          <w:sz w:val="20"/>
          <w:szCs w:val="20"/>
          <w:lang w:val="en-US"/>
        </w:rPr>
        <w:t xml:space="preserve"> </w:t>
      </w:r>
      <w:r w:rsidR="00D27C7E">
        <w:rPr>
          <w:rFonts w:ascii="Times New Roman" w:hAnsi="Times New Roman" w:cs="Times New Roman"/>
          <w:sz w:val="20"/>
          <w:szCs w:val="20"/>
          <w:lang w:val="en-US"/>
        </w:rPr>
        <w:t>and</w:t>
      </w:r>
      <w:r w:rsidR="00DD6E5E">
        <w:rPr>
          <w:rFonts w:ascii="Times New Roman" w:hAnsi="Times New Roman" w:cs="Times New Roman"/>
          <w:sz w:val="20"/>
          <w:szCs w:val="20"/>
          <w:lang w:val="en-US"/>
        </w:rPr>
        <w:t>,</w:t>
      </w:r>
      <w:r w:rsidR="00942E6E">
        <w:rPr>
          <w:rFonts w:ascii="Times New Roman" w:hAnsi="Times New Roman" w:cs="Times New Roman"/>
          <w:sz w:val="20"/>
          <w:szCs w:val="20"/>
          <w:lang w:val="en-US"/>
        </w:rPr>
        <w:t xml:space="preserve"> </w:t>
      </w:r>
      <w:r w:rsidR="0062716F">
        <w:rPr>
          <w:rFonts w:ascii="Times New Roman" w:hAnsi="Times New Roman" w:cs="Times New Roman"/>
          <w:sz w:val="20"/>
          <w:szCs w:val="20"/>
          <w:lang w:val="en-US"/>
        </w:rPr>
        <w:t>consequen</w:t>
      </w:r>
      <w:r w:rsidR="00942E6E">
        <w:rPr>
          <w:rFonts w:ascii="Times New Roman" w:hAnsi="Times New Roman" w:cs="Times New Roman"/>
          <w:sz w:val="20"/>
          <w:szCs w:val="20"/>
          <w:lang w:val="en-US"/>
        </w:rPr>
        <w:t>tly</w:t>
      </w:r>
      <w:r w:rsidR="00DD6E5E">
        <w:rPr>
          <w:rFonts w:ascii="Times New Roman" w:hAnsi="Times New Roman" w:cs="Times New Roman"/>
          <w:sz w:val="20"/>
          <w:szCs w:val="20"/>
          <w:lang w:val="en-US"/>
        </w:rPr>
        <w:t>, influences</w:t>
      </w:r>
      <w:r w:rsidR="00240B61">
        <w:rPr>
          <w:rFonts w:ascii="Times New Roman" w:hAnsi="Times New Roman" w:cs="Times New Roman"/>
          <w:sz w:val="20"/>
          <w:szCs w:val="20"/>
          <w:lang w:val="en-US"/>
        </w:rPr>
        <w:t xml:space="preserve"> the</w:t>
      </w:r>
      <w:r w:rsidRPr="006E4640">
        <w:rPr>
          <w:rFonts w:ascii="Times New Roman" w:hAnsi="Times New Roman" w:cs="Times New Roman"/>
          <w:sz w:val="20"/>
          <w:szCs w:val="20"/>
          <w:lang w:val="en-US"/>
        </w:rPr>
        <w:t xml:space="preserve"> </w:t>
      </w:r>
      <w:r w:rsidR="001B0A76">
        <w:rPr>
          <w:rFonts w:ascii="Times New Roman" w:hAnsi="Times New Roman" w:cs="Times New Roman"/>
          <w:sz w:val="20"/>
          <w:szCs w:val="20"/>
          <w:lang w:val="en-US"/>
        </w:rPr>
        <w:t xml:space="preserve">enological </w:t>
      </w:r>
      <w:r w:rsidRPr="006E4640">
        <w:rPr>
          <w:rFonts w:ascii="Times New Roman" w:hAnsi="Times New Roman" w:cs="Times New Roman"/>
          <w:sz w:val="20"/>
          <w:szCs w:val="20"/>
          <w:lang w:val="en-US"/>
        </w:rPr>
        <w:t>characteristics of</w:t>
      </w:r>
      <w:r w:rsidR="001B0A76">
        <w:rPr>
          <w:rFonts w:ascii="Times New Roman" w:hAnsi="Times New Roman" w:cs="Times New Roman"/>
          <w:sz w:val="20"/>
          <w:szCs w:val="20"/>
          <w:lang w:val="en-US"/>
        </w:rPr>
        <w:t xml:space="preserve"> grapes and </w:t>
      </w:r>
      <w:r w:rsidRPr="006E4640">
        <w:rPr>
          <w:rFonts w:ascii="Times New Roman" w:hAnsi="Times New Roman" w:cs="Times New Roman"/>
          <w:sz w:val="20"/>
          <w:szCs w:val="20"/>
          <w:lang w:val="en-US"/>
        </w:rPr>
        <w:t>wine</w:t>
      </w:r>
      <w:r w:rsidR="001B0A76">
        <w:rPr>
          <w:rFonts w:ascii="Times New Roman" w:hAnsi="Times New Roman" w:cs="Times New Roman"/>
          <w:sz w:val="20"/>
          <w:szCs w:val="20"/>
          <w:lang w:val="en-US"/>
        </w:rPr>
        <w:t>s</w:t>
      </w:r>
      <w:r w:rsidR="0062716F">
        <w:rPr>
          <w:rFonts w:ascii="Times New Roman" w:hAnsi="Times New Roman" w:cs="Times New Roman"/>
          <w:sz w:val="20"/>
          <w:szCs w:val="20"/>
          <w:lang w:val="en-US"/>
        </w:rPr>
        <w:t xml:space="preserve"> </w:t>
      </w:r>
      <w:r w:rsidR="000F5D38" w:rsidRPr="000D16A8">
        <w:rPr>
          <w:rFonts w:ascii="Times New Roman" w:hAnsi="Times New Roman" w:cs="Times New Roman"/>
          <w:sz w:val="20"/>
          <w:szCs w:val="20"/>
          <w:lang w:val="en-US"/>
        </w:rPr>
        <w:t>(</w:t>
      </w:r>
      <w:r w:rsidR="000D16A8" w:rsidRPr="000D16A8">
        <w:rPr>
          <w:rFonts w:ascii="Times New Roman" w:hAnsi="Times New Roman" w:cs="Times New Roman"/>
          <w:sz w:val="20"/>
          <w:szCs w:val="20"/>
          <w:lang w:val="en-US"/>
        </w:rPr>
        <w:t>White RE, 2020</w:t>
      </w:r>
      <w:r w:rsidR="000F5D38" w:rsidRPr="000D16A8">
        <w:rPr>
          <w:rFonts w:ascii="Times New Roman" w:hAnsi="Times New Roman" w:cs="Times New Roman"/>
          <w:sz w:val="20"/>
          <w:szCs w:val="20"/>
          <w:lang w:val="en-US"/>
        </w:rPr>
        <w:t>)</w:t>
      </w:r>
      <w:r w:rsidRPr="000D16A8">
        <w:rPr>
          <w:rFonts w:ascii="Times New Roman" w:hAnsi="Times New Roman" w:cs="Times New Roman"/>
          <w:sz w:val="20"/>
          <w:szCs w:val="20"/>
          <w:lang w:val="en-US"/>
        </w:rPr>
        <w:t>.</w:t>
      </w:r>
      <w:r w:rsidRPr="006E4640">
        <w:rPr>
          <w:rFonts w:ascii="Times New Roman" w:hAnsi="Times New Roman" w:cs="Times New Roman"/>
          <w:sz w:val="20"/>
          <w:szCs w:val="20"/>
          <w:lang w:val="en-US"/>
        </w:rPr>
        <w:t xml:space="preserve"> </w:t>
      </w:r>
      <w:r w:rsidR="00206948" w:rsidRPr="005C730B">
        <w:rPr>
          <w:rFonts w:ascii="Times New Roman" w:hAnsi="Times New Roman" w:cs="Times New Roman"/>
          <w:sz w:val="20"/>
          <w:szCs w:val="20"/>
          <w:lang w:val="en-US"/>
        </w:rPr>
        <w:t xml:space="preserve">The concept of </w:t>
      </w:r>
      <w:r w:rsidR="00206948" w:rsidRPr="00FE573E">
        <w:rPr>
          <w:rFonts w:ascii="Times New Roman" w:hAnsi="Times New Roman" w:cs="Times New Roman"/>
          <w:i/>
          <w:iCs/>
          <w:sz w:val="20"/>
          <w:szCs w:val="20"/>
          <w:lang w:val="en-US"/>
        </w:rPr>
        <w:t>terroir</w:t>
      </w:r>
      <w:r w:rsidR="00206948" w:rsidRPr="005C730B">
        <w:rPr>
          <w:rFonts w:ascii="Times New Roman" w:hAnsi="Times New Roman" w:cs="Times New Roman"/>
          <w:sz w:val="20"/>
          <w:szCs w:val="20"/>
          <w:lang w:val="en-US"/>
        </w:rPr>
        <w:t xml:space="preserve"> </w:t>
      </w:r>
      <w:r w:rsidR="00285F99">
        <w:rPr>
          <w:rFonts w:ascii="Times New Roman" w:hAnsi="Times New Roman" w:cs="Times New Roman"/>
          <w:sz w:val="20"/>
          <w:szCs w:val="20"/>
          <w:lang w:val="en-US"/>
        </w:rPr>
        <w:t>has been</w:t>
      </w:r>
      <w:r w:rsidR="009D330B">
        <w:rPr>
          <w:rFonts w:ascii="Times New Roman" w:hAnsi="Times New Roman" w:cs="Times New Roman"/>
          <w:sz w:val="20"/>
          <w:szCs w:val="20"/>
          <w:lang w:val="en-US"/>
        </w:rPr>
        <w:t xml:space="preserve"> </w:t>
      </w:r>
      <w:r w:rsidR="004B4ABD">
        <w:rPr>
          <w:rFonts w:ascii="Times New Roman" w:hAnsi="Times New Roman" w:cs="Times New Roman"/>
          <w:sz w:val="20"/>
          <w:szCs w:val="20"/>
          <w:lang w:val="en-US"/>
        </w:rPr>
        <w:t>increasingly</w:t>
      </w:r>
      <w:r w:rsidR="009D330B">
        <w:rPr>
          <w:rFonts w:ascii="Times New Roman" w:hAnsi="Times New Roman" w:cs="Times New Roman"/>
          <w:sz w:val="20"/>
          <w:szCs w:val="20"/>
          <w:lang w:val="en-US"/>
        </w:rPr>
        <w:t xml:space="preserve"> used to</w:t>
      </w:r>
      <w:r w:rsidR="00206948" w:rsidRPr="005C730B">
        <w:rPr>
          <w:rFonts w:ascii="Times New Roman" w:hAnsi="Times New Roman" w:cs="Times New Roman"/>
          <w:sz w:val="20"/>
          <w:szCs w:val="20"/>
          <w:lang w:val="en-US"/>
        </w:rPr>
        <w:t xml:space="preserve"> attribut</w:t>
      </w:r>
      <w:r w:rsidR="009D330B">
        <w:rPr>
          <w:rFonts w:ascii="Times New Roman" w:hAnsi="Times New Roman" w:cs="Times New Roman"/>
          <w:sz w:val="20"/>
          <w:szCs w:val="20"/>
          <w:lang w:val="en-US"/>
        </w:rPr>
        <w:t>e</w:t>
      </w:r>
      <w:r w:rsidR="00206948" w:rsidRPr="005C730B">
        <w:rPr>
          <w:rFonts w:ascii="Times New Roman" w:hAnsi="Times New Roman" w:cs="Times New Roman"/>
          <w:sz w:val="20"/>
          <w:szCs w:val="20"/>
          <w:lang w:val="en-US"/>
        </w:rPr>
        <w:t xml:space="preserve"> a specific geographical connotation to products of excellence, such as wine.</w:t>
      </w:r>
      <w:r w:rsidR="00D621FE">
        <w:rPr>
          <w:rFonts w:ascii="Times New Roman" w:hAnsi="Times New Roman" w:cs="Times New Roman"/>
          <w:sz w:val="20"/>
          <w:szCs w:val="20"/>
          <w:lang w:val="en-US"/>
        </w:rPr>
        <w:t xml:space="preserve"> </w:t>
      </w:r>
      <w:r w:rsidR="008F2E76">
        <w:rPr>
          <w:rFonts w:ascii="Times New Roman" w:hAnsi="Times New Roman" w:cs="Times New Roman"/>
          <w:sz w:val="20"/>
          <w:szCs w:val="20"/>
          <w:lang w:val="en-US"/>
        </w:rPr>
        <w:t>A</w:t>
      </w:r>
      <w:r w:rsidR="007C1C00">
        <w:rPr>
          <w:rFonts w:ascii="Times New Roman" w:hAnsi="Times New Roman" w:cs="Times New Roman"/>
          <w:sz w:val="20"/>
          <w:szCs w:val="20"/>
          <w:lang w:val="en-US"/>
        </w:rPr>
        <w:t xml:space="preserve">s stated by </w:t>
      </w:r>
      <w:r w:rsidR="005B65F0">
        <w:rPr>
          <w:rFonts w:ascii="Times New Roman" w:hAnsi="Times New Roman" w:cs="Times New Roman"/>
          <w:sz w:val="20"/>
          <w:szCs w:val="20"/>
          <w:lang w:val="en-US"/>
        </w:rPr>
        <w:t xml:space="preserve">the OIV (International </w:t>
      </w:r>
      <w:r w:rsidR="00E87C9E">
        <w:rPr>
          <w:rFonts w:ascii="Times New Roman" w:hAnsi="Times New Roman" w:cs="Times New Roman"/>
          <w:sz w:val="20"/>
          <w:szCs w:val="20"/>
          <w:lang w:val="en-US"/>
        </w:rPr>
        <w:t>Organization</w:t>
      </w:r>
      <w:r w:rsidR="001E51D3">
        <w:rPr>
          <w:rFonts w:ascii="Times New Roman" w:hAnsi="Times New Roman" w:cs="Times New Roman"/>
          <w:sz w:val="20"/>
          <w:szCs w:val="20"/>
          <w:lang w:val="en-US"/>
        </w:rPr>
        <w:t xml:space="preserve"> </w:t>
      </w:r>
      <w:r w:rsidR="00C97249">
        <w:rPr>
          <w:rFonts w:ascii="Times New Roman" w:hAnsi="Times New Roman" w:cs="Times New Roman"/>
          <w:sz w:val="20"/>
          <w:szCs w:val="20"/>
          <w:lang w:val="en-US"/>
        </w:rPr>
        <w:t>of Vine and Wine)</w:t>
      </w:r>
      <w:r w:rsidR="00074761">
        <w:rPr>
          <w:rFonts w:ascii="Times New Roman" w:hAnsi="Times New Roman" w:cs="Times New Roman"/>
          <w:sz w:val="20"/>
          <w:szCs w:val="20"/>
          <w:lang w:val="en-US"/>
        </w:rPr>
        <w:t xml:space="preserve"> a </w:t>
      </w:r>
      <w:r w:rsidR="00A22C94" w:rsidRPr="00A22C94">
        <w:rPr>
          <w:rFonts w:ascii="Times New Roman" w:hAnsi="Times New Roman" w:cs="Times New Roman"/>
          <w:sz w:val="20"/>
          <w:szCs w:val="20"/>
          <w:lang w:val="en-US"/>
        </w:rPr>
        <w:t>viti</w:t>
      </w:r>
      <w:r w:rsidR="00384E78">
        <w:rPr>
          <w:rFonts w:ascii="Times New Roman" w:hAnsi="Times New Roman" w:cs="Times New Roman"/>
          <w:sz w:val="20"/>
          <w:szCs w:val="20"/>
          <w:lang w:val="en-US"/>
        </w:rPr>
        <w:t>-</w:t>
      </w:r>
      <w:r w:rsidR="00A22C94" w:rsidRPr="00A22C94">
        <w:rPr>
          <w:rFonts w:ascii="Times New Roman" w:hAnsi="Times New Roman" w:cs="Times New Roman"/>
          <w:sz w:val="20"/>
          <w:szCs w:val="20"/>
          <w:lang w:val="en-US"/>
        </w:rPr>
        <w:t xml:space="preserve">vinicultural </w:t>
      </w:r>
      <w:r w:rsidR="00A22C94" w:rsidRPr="003D6961">
        <w:rPr>
          <w:rFonts w:ascii="Times New Roman" w:hAnsi="Times New Roman" w:cs="Times New Roman"/>
          <w:i/>
          <w:iCs/>
          <w:sz w:val="20"/>
          <w:szCs w:val="20"/>
          <w:lang w:val="en-US"/>
        </w:rPr>
        <w:t>Terroir</w:t>
      </w:r>
      <w:r w:rsidR="00A22C94" w:rsidRPr="00A22C94">
        <w:rPr>
          <w:rFonts w:ascii="Times New Roman" w:hAnsi="Times New Roman" w:cs="Times New Roman"/>
          <w:sz w:val="20"/>
          <w:szCs w:val="20"/>
          <w:lang w:val="en-US"/>
        </w:rPr>
        <w:t xml:space="preserve"> is the result of the environmental influence </w:t>
      </w:r>
      <w:r w:rsidR="006C4DB9">
        <w:rPr>
          <w:rFonts w:ascii="Times New Roman" w:hAnsi="Times New Roman" w:cs="Times New Roman"/>
          <w:sz w:val="20"/>
          <w:szCs w:val="20"/>
          <w:lang w:val="en-US"/>
        </w:rPr>
        <w:t>of</w:t>
      </w:r>
      <w:r w:rsidR="00A22C94" w:rsidRPr="00A22C94">
        <w:rPr>
          <w:rFonts w:ascii="Times New Roman" w:hAnsi="Times New Roman" w:cs="Times New Roman"/>
          <w:sz w:val="20"/>
          <w:szCs w:val="20"/>
          <w:lang w:val="en-US"/>
        </w:rPr>
        <w:t xml:space="preserve"> climate, geology and soil</w:t>
      </w:r>
      <w:r w:rsidR="00FE10EF">
        <w:rPr>
          <w:rFonts w:ascii="Times New Roman" w:hAnsi="Times New Roman" w:cs="Times New Roman"/>
          <w:sz w:val="20"/>
          <w:szCs w:val="20"/>
          <w:lang w:val="en-US"/>
        </w:rPr>
        <w:t xml:space="preserve"> </w:t>
      </w:r>
      <w:r w:rsidR="00E87C9E">
        <w:rPr>
          <w:rFonts w:ascii="Times New Roman" w:hAnsi="Times New Roman" w:cs="Times New Roman"/>
          <w:sz w:val="20"/>
          <w:szCs w:val="20"/>
          <w:lang w:val="en-US"/>
        </w:rPr>
        <w:t xml:space="preserve">on </w:t>
      </w:r>
      <w:r w:rsidR="00FE10EF" w:rsidRPr="00A22C94">
        <w:rPr>
          <w:rFonts w:ascii="Times New Roman" w:hAnsi="Times New Roman" w:cs="Times New Roman"/>
          <w:sz w:val="20"/>
          <w:szCs w:val="20"/>
          <w:lang w:val="en-US"/>
        </w:rPr>
        <w:t>vine</w:t>
      </w:r>
      <w:r w:rsidR="00E87C9E">
        <w:rPr>
          <w:rFonts w:ascii="Times New Roman" w:hAnsi="Times New Roman" w:cs="Times New Roman"/>
          <w:sz w:val="20"/>
          <w:szCs w:val="20"/>
          <w:lang w:val="en-US"/>
        </w:rPr>
        <w:t xml:space="preserve"> behavior</w:t>
      </w:r>
      <w:r w:rsidR="00FE10EF" w:rsidRPr="00A22C94">
        <w:rPr>
          <w:rFonts w:ascii="Times New Roman" w:hAnsi="Times New Roman" w:cs="Times New Roman"/>
          <w:sz w:val="20"/>
          <w:szCs w:val="20"/>
          <w:lang w:val="en-US"/>
        </w:rPr>
        <w:t>,</w:t>
      </w:r>
      <w:r w:rsidR="00A22C94" w:rsidRPr="00A22C94">
        <w:rPr>
          <w:rFonts w:ascii="Times New Roman" w:hAnsi="Times New Roman" w:cs="Times New Roman"/>
          <w:sz w:val="20"/>
          <w:szCs w:val="20"/>
          <w:lang w:val="en-US"/>
        </w:rPr>
        <w:t xml:space="preserve"> in interaction with the variety</w:t>
      </w:r>
      <w:r w:rsidR="006835DB">
        <w:rPr>
          <w:rFonts w:ascii="Times New Roman" w:hAnsi="Times New Roman" w:cs="Times New Roman"/>
          <w:sz w:val="20"/>
          <w:szCs w:val="20"/>
          <w:lang w:val="en-US"/>
        </w:rPr>
        <w:t xml:space="preserve">, </w:t>
      </w:r>
      <w:r w:rsidR="00A22C94" w:rsidRPr="00A22C94">
        <w:rPr>
          <w:rFonts w:ascii="Times New Roman" w:hAnsi="Times New Roman" w:cs="Times New Roman"/>
          <w:sz w:val="20"/>
          <w:szCs w:val="20"/>
          <w:lang w:val="en-US"/>
        </w:rPr>
        <w:t>agrotechnique</w:t>
      </w:r>
      <w:r w:rsidR="00942E6E">
        <w:rPr>
          <w:rFonts w:ascii="Times New Roman" w:hAnsi="Times New Roman" w:cs="Times New Roman"/>
          <w:sz w:val="20"/>
          <w:szCs w:val="20"/>
          <w:lang w:val="en-US"/>
        </w:rPr>
        <w:t>s</w:t>
      </w:r>
      <w:r w:rsidR="0010737F">
        <w:rPr>
          <w:rFonts w:ascii="Times New Roman" w:hAnsi="Times New Roman" w:cs="Times New Roman"/>
          <w:sz w:val="20"/>
          <w:szCs w:val="20"/>
          <w:lang w:val="en-US"/>
        </w:rPr>
        <w:t xml:space="preserve"> </w:t>
      </w:r>
      <w:r w:rsidR="00FE10EF">
        <w:rPr>
          <w:rFonts w:ascii="Times New Roman" w:hAnsi="Times New Roman" w:cs="Times New Roman"/>
          <w:sz w:val="20"/>
          <w:szCs w:val="20"/>
          <w:lang w:val="en-US"/>
        </w:rPr>
        <w:t>and</w:t>
      </w:r>
      <w:r w:rsidR="00A22C94" w:rsidRPr="00A22C94">
        <w:rPr>
          <w:rFonts w:ascii="Times New Roman" w:hAnsi="Times New Roman" w:cs="Times New Roman"/>
          <w:sz w:val="20"/>
          <w:szCs w:val="20"/>
          <w:lang w:val="en-US"/>
        </w:rPr>
        <w:t xml:space="preserve"> wine making techniques</w:t>
      </w:r>
      <w:r w:rsidR="004E7081">
        <w:rPr>
          <w:rFonts w:ascii="Times New Roman" w:hAnsi="Times New Roman" w:cs="Times New Roman"/>
          <w:sz w:val="20"/>
          <w:szCs w:val="20"/>
          <w:lang w:val="en-US"/>
        </w:rPr>
        <w:t xml:space="preserve"> </w:t>
      </w:r>
      <w:r w:rsidR="004E7081" w:rsidRPr="00312623">
        <w:rPr>
          <w:rFonts w:ascii="Times New Roman" w:hAnsi="Times New Roman" w:cs="Times New Roman"/>
          <w:sz w:val="20"/>
          <w:szCs w:val="20"/>
          <w:lang w:val="en-US"/>
        </w:rPr>
        <w:t>(</w:t>
      </w:r>
      <w:r w:rsidR="004E7081" w:rsidRPr="005C730B">
        <w:rPr>
          <w:rFonts w:ascii="Times New Roman" w:hAnsi="Times New Roman" w:cs="Times New Roman"/>
          <w:sz w:val="20"/>
          <w:szCs w:val="20"/>
          <w:lang w:val="en-US"/>
        </w:rPr>
        <w:t>OIV/VITI Res</w:t>
      </w:r>
      <w:r w:rsidR="003E673A">
        <w:rPr>
          <w:rFonts w:ascii="Times New Roman" w:hAnsi="Times New Roman" w:cs="Times New Roman"/>
          <w:sz w:val="20"/>
          <w:szCs w:val="20"/>
          <w:lang w:val="en-US"/>
        </w:rPr>
        <w:t>.</w:t>
      </w:r>
      <w:r w:rsidR="004E7081" w:rsidRPr="005C730B">
        <w:rPr>
          <w:rFonts w:ascii="Times New Roman" w:hAnsi="Times New Roman" w:cs="Times New Roman"/>
          <w:sz w:val="20"/>
          <w:szCs w:val="20"/>
          <w:lang w:val="en-US"/>
        </w:rPr>
        <w:t xml:space="preserve"> 333/2010</w:t>
      </w:r>
      <w:r w:rsidR="004E7081" w:rsidRPr="00312623">
        <w:rPr>
          <w:rFonts w:ascii="Times New Roman" w:hAnsi="Times New Roman" w:cs="Times New Roman"/>
          <w:sz w:val="20"/>
          <w:szCs w:val="20"/>
          <w:lang w:val="en-US"/>
        </w:rPr>
        <w:t>)</w:t>
      </w:r>
      <w:r w:rsidR="00A22C94" w:rsidRPr="00A22C94">
        <w:rPr>
          <w:rFonts w:ascii="Times New Roman" w:hAnsi="Times New Roman" w:cs="Times New Roman"/>
          <w:sz w:val="20"/>
          <w:szCs w:val="20"/>
          <w:lang w:val="en-US"/>
        </w:rPr>
        <w:t xml:space="preserve">. </w:t>
      </w:r>
      <w:r w:rsidR="00E266C1">
        <w:rPr>
          <w:rFonts w:ascii="Times New Roman" w:hAnsi="Times New Roman" w:cs="Times New Roman"/>
          <w:sz w:val="20"/>
          <w:szCs w:val="20"/>
          <w:lang w:val="en-US"/>
        </w:rPr>
        <w:t>Since that</w:t>
      </w:r>
      <w:r w:rsidR="00E71D5F">
        <w:rPr>
          <w:rFonts w:ascii="Times New Roman" w:hAnsi="Times New Roman" w:cs="Times New Roman"/>
          <w:sz w:val="20"/>
          <w:szCs w:val="20"/>
          <w:lang w:val="en-US"/>
        </w:rPr>
        <w:t>, i</w:t>
      </w:r>
      <w:r w:rsidRPr="006E4640">
        <w:rPr>
          <w:rFonts w:ascii="Times New Roman" w:hAnsi="Times New Roman" w:cs="Times New Roman"/>
          <w:sz w:val="20"/>
          <w:szCs w:val="20"/>
          <w:lang w:val="en-US"/>
        </w:rPr>
        <w:t xml:space="preserve">nvestigations on </w:t>
      </w:r>
      <w:r w:rsidR="0028139C">
        <w:rPr>
          <w:rFonts w:ascii="Times New Roman" w:hAnsi="Times New Roman" w:cs="Times New Roman"/>
          <w:sz w:val="20"/>
          <w:szCs w:val="20"/>
          <w:lang w:val="en-US"/>
        </w:rPr>
        <w:t>different</w:t>
      </w:r>
      <w:r w:rsidR="0062496F">
        <w:rPr>
          <w:rFonts w:ascii="Times New Roman" w:hAnsi="Times New Roman" w:cs="Times New Roman"/>
          <w:sz w:val="20"/>
          <w:szCs w:val="20"/>
          <w:lang w:val="en-US"/>
        </w:rPr>
        <w:t xml:space="preserve"> </w:t>
      </w:r>
      <w:r w:rsidRPr="006E4640">
        <w:rPr>
          <w:rFonts w:ascii="Times New Roman" w:hAnsi="Times New Roman" w:cs="Times New Roman"/>
          <w:sz w:val="20"/>
          <w:szCs w:val="20"/>
          <w:lang w:val="en-US"/>
        </w:rPr>
        <w:t xml:space="preserve">environmental factors </w:t>
      </w:r>
      <w:r w:rsidR="007B0D39">
        <w:rPr>
          <w:rFonts w:ascii="Times New Roman" w:hAnsi="Times New Roman" w:cs="Times New Roman"/>
          <w:sz w:val="20"/>
          <w:szCs w:val="20"/>
          <w:lang w:val="en-US"/>
        </w:rPr>
        <w:t>(i.e.</w:t>
      </w:r>
      <w:r w:rsidR="00D07211">
        <w:rPr>
          <w:rFonts w:ascii="Times New Roman" w:hAnsi="Times New Roman" w:cs="Times New Roman"/>
          <w:sz w:val="20"/>
          <w:szCs w:val="20"/>
          <w:lang w:val="en-US"/>
        </w:rPr>
        <w:t>,</w:t>
      </w:r>
      <w:r w:rsidR="007B0D39">
        <w:rPr>
          <w:rFonts w:ascii="Times New Roman" w:hAnsi="Times New Roman" w:cs="Times New Roman"/>
          <w:sz w:val="20"/>
          <w:szCs w:val="20"/>
          <w:lang w:val="en-US"/>
        </w:rPr>
        <w:t xml:space="preserve"> climate, geomorphology</w:t>
      </w:r>
      <w:r w:rsidR="00957DDC">
        <w:rPr>
          <w:rFonts w:ascii="Times New Roman" w:hAnsi="Times New Roman" w:cs="Times New Roman"/>
          <w:sz w:val="20"/>
          <w:szCs w:val="20"/>
          <w:lang w:val="en-US"/>
        </w:rPr>
        <w:t xml:space="preserve">, soil, rock) </w:t>
      </w:r>
      <w:r w:rsidR="00976936">
        <w:rPr>
          <w:rFonts w:ascii="Times New Roman" w:hAnsi="Times New Roman" w:cs="Times New Roman"/>
          <w:sz w:val="20"/>
          <w:szCs w:val="20"/>
          <w:lang w:val="en-US"/>
        </w:rPr>
        <w:t xml:space="preserve">and their effect on grapes and wine </w:t>
      </w:r>
      <w:r w:rsidR="004E1231">
        <w:rPr>
          <w:rFonts w:ascii="Times New Roman" w:hAnsi="Times New Roman" w:cs="Times New Roman"/>
          <w:sz w:val="20"/>
          <w:szCs w:val="20"/>
          <w:lang w:val="en-US"/>
        </w:rPr>
        <w:t xml:space="preserve">quality </w:t>
      </w:r>
      <w:r w:rsidR="0028139C">
        <w:rPr>
          <w:rFonts w:ascii="Times New Roman" w:hAnsi="Times New Roman" w:cs="Times New Roman"/>
          <w:sz w:val="20"/>
          <w:szCs w:val="20"/>
          <w:lang w:val="en-US"/>
        </w:rPr>
        <w:t>have been performed by different authors</w:t>
      </w:r>
      <w:r w:rsidR="00976936">
        <w:rPr>
          <w:rFonts w:ascii="Times New Roman" w:hAnsi="Times New Roman" w:cs="Times New Roman"/>
          <w:sz w:val="20"/>
          <w:szCs w:val="20"/>
          <w:lang w:val="en-US"/>
        </w:rPr>
        <w:t xml:space="preserve"> </w:t>
      </w:r>
      <w:r w:rsidR="000D16A8" w:rsidRPr="003D6961">
        <w:rPr>
          <w:rFonts w:ascii="Times New Roman" w:hAnsi="Times New Roman" w:cs="Times New Roman"/>
          <w:sz w:val="20"/>
          <w:szCs w:val="20"/>
          <w:lang w:val="en-US"/>
        </w:rPr>
        <w:t>(Van Leeuwen et al., 2018)</w:t>
      </w:r>
      <w:r w:rsidR="004E1231" w:rsidRPr="000D16A8">
        <w:rPr>
          <w:rFonts w:ascii="Times New Roman" w:hAnsi="Times New Roman" w:cs="Times New Roman"/>
          <w:sz w:val="20"/>
          <w:szCs w:val="20"/>
          <w:lang w:val="en-US"/>
        </w:rPr>
        <w:t>.</w:t>
      </w:r>
      <w:r w:rsidR="004E1231">
        <w:rPr>
          <w:rFonts w:ascii="Times New Roman" w:hAnsi="Times New Roman" w:cs="Times New Roman"/>
          <w:sz w:val="20"/>
          <w:szCs w:val="20"/>
          <w:lang w:val="en-US"/>
        </w:rPr>
        <w:t xml:space="preserve"> However, less investigated has been </w:t>
      </w:r>
      <w:r w:rsidR="00901014">
        <w:rPr>
          <w:rFonts w:ascii="Times New Roman" w:hAnsi="Times New Roman" w:cs="Times New Roman"/>
          <w:sz w:val="20"/>
          <w:szCs w:val="20"/>
          <w:lang w:val="en-US"/>
        </w:rPr>
        <w:t xml:space="preserve">the elemental profile of </w:t>
      </w:r>
      <w:r w:rsidR="00BF393A">
        <w:rPr>
          <w:rFonts w:ascii="Times New Roman" w:hAnsi="Times New Roman" w:cs="Times New Roman"/>
          <w:sz w:val="20"/>
          <w:szCs w:val="20"/>
          <w:lang w:val="en-US"/>
        </w:rPr>
        <w:t xml:space="preserve">grapes in relationship with </w:t>
      </w:r>
      <w:r w:rsidR="00575F04">
        <w:rPr>
          <w:rFonts w:ascii="Times New Roman" w:hAnsi="Times New Roman" w:cs="Times New Roman"/>
          <w:sz w:val="20"/>
          <w:szCs w:val="20"/>
          <w:lang w:val="en-US"/>
        </w:rPr>
        <w:t>the</w:t>
      </w:r>
      <w:r w:rsidR="008665BC">
        <w:rPr>
          <w:rFonts w:ascii="Times New Roman" w:hAnsi="Times New Roman" w:cs="Times New Roman"/>
          <w:sz w:val="20"/>
          <w:szCs w:val="20"/>
          <w:lang w:val="en-US"/>
        </w:rPr>
        <w:t>ir</w:t>
      </w:r>
      <w:r w:rsidR="00575F04">
        <w:rPr>
          <w:rFonts w:ascii="Times New Roman" w:hAnsi="Times New Roman" w:cs="Times New Roman"/>
          <w:sz w:val="20"/>
          <w:szCs w:val="20"/>
          <w:lang w:val="en-US"/>
        </w:rPr>
        <w:t xml:space="preserve"> enological properties</w:t>
      </w:r>
      <w:r w:rsidR="00C727BD">
        <w:rPr>
          <w:rFonts w:ascii="Times New Roman" w:hAnsi="Times New Roman" w:cs="Times New Roman"/>
          <w:sz w:val="20"/>
          <w:szCs w:val="20"/>
          <w:lang w:val="en-US"/>
        </w:rPr>
        <w:t xml:space="preserve">, </w:t>
      </w:r>
      <w:r w:rsidR="0092384E">
        <w:rPr>
          <w:rFonts w:ascii="Times New Roman" w:hAnsi="Times New Roman" w:cs="Times New Roman"/>
          <w:sz w:val="20"/>
          <w:szCs w:val="20"/>
          <w:lang w:val="en-US"/>
        </w:rPr>
        <w:t xml:space="preserve">and </w:t>
      </w:r>
      <w:r w:rsidR="00427669">
        <w:rPr>
          <w:rFonts w:ascii="Times New Roman" w:hAnsi="Times New Roman" w:cs="Times New Roman"/>
          <w:sz w:val="20"/>
          <w:szCs w:val="20"/>
          <w:lang w:val="en-US"/>
        </w:rPr>
        <w:t xml:space="preserve">the variability </w:t>
      </w:r>
      <w:r w:rsidR="0054462E">
        <w:rPr>
          <w:rFonts w:ascii="Times New Roman" w:hAnsi="Times New Roman" w:cs="Times New Roman"/>
          <w:sz w:val="20"/>
          <w:szCs w:val="20"/>
          <w:lang w:val="en-US"/>
        </w:rPr>
        <w:t xml:space="preserve">of both </w:t>
      </w:r>
      <w:r w:rsidR="00EE2F6D">
        <w:rPr>
          <w:rFonts w:ascii="Times New Roman" w:hAnsi="Times New Roman" w:cs="Times New Roman"/>
          <w:sz w:val="20"/>
          <w:szCs w:val="20"/>
          <w:lang w:val="en-US"/>
        </w:rPr>
        <w:t xml:space="preserve">composition </w:t>
      </w:r>
      <w:r w:rsidR="0042641A">
        <w:rPr>
          <w:rFonts w:ascii="Times New Roman" w:hAnsi="Times New Roman" w:cs="Times New Roman"/>
          <w:sz w:val="20"/>
          <w:szCs w:val="20"/>
          <w:lang w:val="en-US"/>
        </w:rPr>
        <w:t xml:space="preserve">and enological characteristics </w:t>
      </w:r>
      <w:r w:rsidR="0041093A">
        <w:rPr>
          <w:rFonts w:ascii="Times New Roman" w:hAnsi="Times New Roman" w:cs="Times New Roman"/>
          <w:sz w:val="20"/>
          <w:szCs w:val="20"/>
          <w:lang w:val="en-US"/>
        </w:rPr>
        <w:t>because of</w:t>
      </w:r>
      <w:r w:rsidR="00B53E01">
        <w:rPr>
          <w:rFonts w:ascii="Times New Roman" w:hAnsi="Times New Roman" w:cs="Times New Roman"/>
          <w:sz w:val="20"/>
          <w:szCs w:val="20"/>
          <w:lang w:val="en-US"/>
        </w:rPr>
        <w:t xml:space="preserve"> </w:t>
      </w:r>
      <w:r w:rsidR="0054462E">
        <w:rPr>
          <w:rFonts w:ascii="Times New Roman" w:hAnsi="Times New Roman" w:cs="Times New Roman"/>
          <w:sz w:val="20"/>
          <w:szCs w:val="20"/>
          <w:lang w:val="en-US"/>
        </w:rPr>
        <w:t>the soil</w:t>
      </w:r>
      <w:r w:rsidR="00C727BD">
        <w:rPr>
          <w:rFonts w:ascii="Times New Roman" w:hAnsi="Times New Roman" w:cs="Times New Roman"/>
          <w:sz w:val="20"/>
          <w:szCs w:val="20"/>
          <w:lang w:val="en-US"/>
        </w:rPr>
        <w:t xml:space="preserve"> spatial variability at </w:t>
      </w:r>
      <w:r w:rsidR="00285F99">
        <w:rPr>
          <w:rFonts w:ascii="Times New Roman" w:hAnsi="Times New Roman" w:cs="Times New Roman"/>
          <w:sz w:val="20"/>
          <w:szCs w:val="20"/>
          <w:lang w:val="en-US"/>
        </w:rPr>
        <w:t>vineyard scale</w:t>
      </w:r>
      <w:r w:rsidR="004E7081">
        <w:rPr>
          <w:rFonts w:ascii="Times New Roman" w:hAnsi="Times New Roman" w:cs="Times New Roman"/>
          <w:sz w:val="20"/>
          <w:szCs w:val="20"/>
          <w:lang w:val="en-US"/>
        </w:rPr>
        <w:t xml:space="preserve">. </w:t>
      </w:r>
    </w:p>
    <w:p w14:paraId="18C33263" w14:textId="2A1F385D" w:rsidR="009D453C" w:rsidRPr="006E4640" w:rsidRDefault="009D453C" w:rsidP="000E23DD">
      <w:pPr>
        <w:pStyle w:val="Titolo1"/>
        <w:spacing w:before="240"/>
        <w:ind w:right="0"/>
        <w:jc w:val="both"/>
        <w:rPr>
          <w:b/>
          <w:bCs/>
          <w:color w:val="000000"/>
          <w:sz w:val="24"/>
          <w:lang w:val="en-GB"/>
        </w:rPr>
      </w:pPr>
      <w:r w:rsidRPr="006E4640">
        <w:rPr>
          <w:b/>
          <w:bCs/>
          <w:color w:val="000000"/>
          <w:sz w:val="24"/>
          <w:lang w:val="en-GB"/>
        </w:rPr>
        <w:t>2. Environmental setting</w:t>
      </w:r>
    </w:p>
    <w:p w14:paraId="6EDF6C0C" w14:textId="4163AD5A" w:rsidR="00FC1E65" w:rsidRPr="00317873" w:rsidRDefault="009D453C" w:rsidP="0041093A">
      <w:pPr>
        <w:spacing w:after="0" w:line="240" w:lineRule="auto"/>
        <w:jc w:val="both"/>
        <w:rPr>
          <w:rFonts w:ascii="Times New Roman" w:hAnsi="Times New Roman" w:cs="Times New Roman"/>
          <w:b/>
          <w:bCs/>
          <w:sz w:val="20"/>
          <w:szCs w:val="20"/>
          <w:lang w:val="en-US"/>
        </w:rPr>
      </w:pPr>
      <w:r w:rsidRPr="006E4640">
        <w:rPr>
          <w:rFonts w:ascii="Times New Roman" w:hAnsi="Times New Roman" w:cs="Times New Roman"/>
          <w:sz w:val="20"/>
          <w:szCs w:val="20"/>
          <w:lang w:val="en-GB"/>
        </w:rPr>
        <w:t xml:space="preserve">This study </w:t>
      </w:r>
      <w:r w:rsidR="001C4832" w:rsidRPr="006E4640">
        <w:rPr>
          <w:rFonts w:ascii="Times New Roman" w:hAnsi="Times New Roman" w:cs="Times New Roman"/>
          <w:sz w:val="20"/>
          <w:szCs w:val="20"/>
          <w:lang w:val="en-GB"/>
        </w:rPr>
        <w:t>focuse</w:t>
      </w:r>
      <w:r w:rsidR="001C4832">
        <w:rPr>
          <w:rFonts w:ascii="Times New Roman" w:hAnsi="Times New Roman" w:cs="Times New Roman"/>
          <w:sz w:val="20"/>
          <w:szCs w:val="20"/>
          <w:lang w:val="en-GB"/>
        </w:rPr>
        <w:t>d</w:t>
      </w:r>
      <w:r w:rsidR="001C4832" w:rsidRPr="006E4640">
        <w:rPr>
          <w:rFonts w:ascii="Times New Roman" w:hAnsi="Times New Roman" w:cs="Times New Roman"/>
          <w:sz w:val="20"/>
          <w:szCs w:val="20"/>
          <w:lang w:val="en-GB"/>
        </w:rPr>
        <w:t xml:space="preserve"> </w:t>
      </w:r>
      <w:r w:rsidRPr="006E4640">
        <w:rPr>
          <w:rFonts w:ascii="Times New Roman" w:hAnsi="Times New Roman" w:cs="Times New Roman"/>
          <w:sz w:val="20"/>
          <w:szCs w:val="20"/>
          <w:lang w:val="en-GB"/>
        </w:rPr>
        <w:t xml:space="preserve">on 3 vineyards </w:t>
      </w:r>
      <w:r w:rsidR="00A665B0">
        <w:rPr>
          <w:rFonts w:ascii="Times New Roman" w:hAnsi="Times New Roman" w:cs="Times New Roman"/>
          <w:sz w:val="20"/>
          <w:szCs w:val="20"/>
          <w:lang w:val="en-GB"/>
        </w:rPr>
        <w:t xml:space="preserve">(Vineyard A, B and C) </w:t>
      </w:r>
      <w:r w:rsidRPr="006E4640">
        <w:rPr>
          <w:rFonts w:ascii="Times New Roman" w:hAnsi="Times New Roman" w:cs="Times New Roman"/>
          <w:sz w:val="20"/>
          <w:szCs w:val="20"/>
          <w:lang w:val="en-GB"/>
        </w:rPr>
        <w:t>from Irpinia land</w:t>
      </w:r>
      <w:r w:rsidR="00C04CE8">
        <w:rPr>
          <w:rFonts w:ascii="Times New Roman" w:hAnsi="Times New Roman" w:cs="Times New Roman"/>
          <w:sz w:val="20"/>
          <w:szCs w:val="20"/>
          <w:lang w:val="en-GB"/>
        </w:rPr>
        <w:t xml:space="preserve">, all located in </w:t>
      </w:r>
      <w:r w:rsidR="009939B4">
        <w:rPr>
          <w:rFonts w:ascii="Times New Roman" w:hAnsi="Times New Roman" w:cs="Times New Roman"/>
          <w:sz w:val="20"/>
          <w:szCs w:val="20"/>
          <w:lang w:val="en-GB"/>
        </w:rPr>
        <w:t xml:space="preserve">the </w:t>
      </w:r>
      <w:r w:rsidR="00361A5E">
        <w:rPr>
          <w:rFonts w:ascii="Times New Roman" w:hAnsi="Times New Roman" w:cs="Times New Roman"/>
          <w:sz w:val="20"/>
          <w:szCs w:val="20"/>
          <w:lang w:val="en-GB"/>
        </w:rPr>
        <w:t xml:space="preserve">clayey and marls hilly landscape of the </w:t>
      </w:r>
      <w:r w:rsidR="00C04CE8">
        <w:rPr>
          <w:rFonts w:ascii="Times New Roman" w:hAnsi="Times New Roman" w:cs="Times New Roman"/>
          <w:sz w:val="20"/>
          <w:szCs w:val="20"/>
          <w:lang w:val="en-GB"/>
        </w:rPr>
        <w:t>Montemarano (AV)</w:t>
      </w:r>
      <w:r w:rsidR="007B3471">
        <w:rPr>
          <w:rFonts w:ascii="Times New Roman" w:hAnsi="Times New Roman" w:cs="Times New Roman"/>
          <w:sz w:val="20"/>
          <w:szCs w:val="20"/>
          <w:lang w:val="en-GB"/>
        </w:rPr>
        <w:t xml:space="preserve"> town</w:t>
      </w:r>
      <w:r w:rsidRPr="006E4640">
        <w:rPr>
          <w:rFonts w:ascii="Times New Roman" w:hAnsi="Times New Roman" w:cs="Times New Roman"/>
          <w:sz w:val="20"/>
          <w:szCs w:val="20"/>
          <w:lang w:val="en-GB"/>
        </w:rPr>
        <w:t>, the core of Taurasi DOCG</w:t>
      </w:r>
      <w:r w:rsidR="007B3471">
        <w:rPr>
          <w:rFonts w:ascii="Times New Roman" w:hAnsi="Times New Roman" w:cs="Times New Roman"/>
          <w:sz w:val="20"/>
          <w:szCs w:val="20"/>
          <w:lang w:val="en-GB"/>
        </w:rPr>
        <w:t xml:space="preserve"> area</w:t>
      </w:r>
      <w:r w:rsidRPr="006E4640">
        <w:rPr>
          <w:rFonts w:ascii="Times New Roman" w:hAnsi="Times New Roman" w:cs="Times New Roman"/>
          <w:sz w:val="20"/>
          <w:szCs w:val="20"/>
          <w:lang w:val="en-GB"/>
        </w:rPr>
        <w:t xml:space="preserve">, and </w:t>
      </w:r>
      <w:r w:rsidR="000A23AE">
        <w:rPr>
          <w:rFonts w:ascii="Times New Roman" w:hAnsi="Times New Roman" w:cs="Times New Roman"/>
          <w:sz w:val="20"/>
          <w:szCs w:val="20"/>
          <w:lang w:val="en-GB"/>
        </w:rPr>
        <w:t>appl</w:t>
      </w:r>
      <w:r w:rsidR="001C4832">
        <w:rPr>
          <w:rFonts w:ascii="Times New Roman" w:hAnsi="Times New Roman" w:cs="Times New Roman"/>
          <w:sz w:val="20"/>
          <w:szCs w:val="20"/>
          <w:lang w:val="en-GB"/>
        </w:rPr>
        <w:t>ie</w:t>
      </w:r>
      <w:r w:rsidR="003E673A">
        <w:rPr>
          <w:rFonts w:ascii="Times New Roman" w:hAnsi="Times New Roman" w:cs="Times New Roman"/>
          <w:sz w:val="20"/>
          <w:szCs w:val="20"/>
          <w:lang w:val="en-GB"/>
        </w:rPr>
        <w:t>d</w:t>
      </w:r>
      <w:r w:rsidR="001C4832">
        <w:rPr>
          <w:rFonts w:ascii="Times New Roman" w:hAnsi="Times New Roman" w:cs="Times New Roman"/>
          <w:sz w:val="20"/>
          <w:szCs w:val="20"/>
          <w:lang w:val="en-GB"/>
        </w:rPr>
        <w:t xml:space="preserve"> </w:t>
      </w:r>
      <w:r w:rsidRPr="006E4640">
        <w:rPr>
          <w:rFonts w:ascii="Times New Roman" w:hAnsi="Times New Roman" w:cs="Times New Roman"/>
          <w:sz w:val="20"/>
          <w:szCs w:val="20"/>
          <w:lang w:val="en-GB"/>
        </w:rPr>
        <w:t>on Aglianico red grape-variety. The</w:t>
      </w:r>
      <w:r w:rsidR="001027B6">
        <w:rPr>
          <w:rFonts w:ascii="Times New Roman" w:hAnsi="Times New Roman" w:cs="Times New Roman"/>
          <w:sz w:val="20"/>
          <w:szCs w:val="20"/>
          <w:lang w:val="en-GB"/>
        </w:rPr>
        <w:t xml:space="preserve"> </w:t>
      </w:r>
      <w:r w:rsidRPr="006E4640">
        <w:rPr>
          <w:rFonts w:ascii="Times New Roman" w:hAnsi="Times New Roman" w:cs="Times New Roman"/>
          <w:sz w:val="20"/>
          <w:szCs w:val="20"/>
          <w:lang w:val="en-GB"/>
        </w:rPr>
        <w:t xml:space="preserve">aim </w:t>
      </w:r>
      <w:r w:rsidR="001C4832">
        <w:rPr>
          <w:rFonts w:ascii="Times New Roman" w:hAnsi="Times New Roman" w:cs="Times New Roman"/>
          <w:sz w:val="20"/>
          <w:szCs w:val="20"/>
          <w:lang w:val="en-GB"/>
        </w:rPr>
        <w:t>wa</w:t>
      </w:r>
      <w:r w:rsidRPr="006E4640">
        <w:rPr>
          <w:rFonts w:ascii="Times New Roman" w:hAnsi="Times New Roman" w:cs="Times New Roman"/>
          <w:sz w:val="20"/>
          <w:szCs w:val="20"/>
          <w:lang w:val="en-GB"/>
        </w:rPr>
        <w:t xml:space="preserve">s the </w:t>
      </w:r>
      <w:r w:rsidR="00FE63C5">
        <w:rPr>
          <w:rFonts w:ascii="Times New Roman" w:hAnsi="Times New Roman" w:cs="Times New Roman"/>
          <w:sz w:val="20"/>
          <w:szCs w:val="20"/>
          <w:lang w:val="en-GB"/>
        </w:rPr>
        <w:t>identification of HZs at vine</w:t>
      </w:r>
      <w:r w:rsidR="00332A19">
        <w:rPr>
          <w:rFonts w:ascii="Times New Roman" w:hAnsi="Times New Roman" w:cs="Times New Roman"/>
          <w:sz w:val="20"/>
          <w:szCs w:val="20"/>
          <w:lang w:val="en-GB"/>
        </w:rPr>
        <w:t xml:space="preserve">yard scale, in which </w:t>
      </w:r>
      <w:r w:rsidR="000317D2">
        <w:rPr>
          <w:rFonts w:ascii="Times New Roman" w:hAnsi="Times New Roman" w:cs="Times New Roman"/>
          <w:sz w:val="20"/>
          <w:szCs w:val="20"/>
          <w:lang w:val="en-GB"/>
        </w:rPr>
        <w:t>sample and analyse grape</w:t>
      </w:r>
      <w:r w:rsidR="0033145F">
        <w:rPr>
          <w:rFonts w:ascii="Times New Roman" w:hAnsi="Times New Roman" w:cs="Times New Roman"/>
          <w:sz w:val="20"/>
          <w:szCs w:val="20"/>
          <w:lang w:val="en-GB"/>
        </w:rPr>
        <w:t>s at two vintage times (2021 and 2022</w:t>
      </w:r>
      <w:r w:rsidR="00CF5886">
        <w:rPr>
          <w:rFonts w:ascii="Times New Roman" w:hAnsi="Times New Roman" w:cs="Times New Roman"/>
          <w:sz w:val="20"/>
          <w:szCs w:val="20"/>
          <w:lang w:val="en-GB"/>
        </w:rPr>
        <w:t xml:space="preserve"> years</w:t>
      </w:r>
      <w:r w:rsidR="0033145F">
        <w:rPr>
          <w:rFonts w:ascii="Times New Roman" w:hAnsi="Times New Roman" w:cs="Times New Roman"/>
          <w:sz w:val="20"/>
          <w:szCs w:val="20"/>
          <w:lang w:val="en-GB"/>
        </w:rPr>
        <w:t>)</w:t>
      </w:r>
      <w:r w:rsidR="00281865">
        <w:rPr>
          <w:rFonts w:ascii="Times New Roman" w:hAnsi="Times New Roman" w:cs="Times New Roman"/>
          <w:sz w:val="20"/>
          <w:szCs w:val="20"/>
          <w:lang w:val="en-GB"/>
        </w:rPr>
        <w:t xml:space="preserve"> </w:t>
      </w:r>
      <w:r w:rsidR="00787A48">
        <w:rPr>
          <w:rFonts w:ascii="Times New Roman" w:hAnsi="Times New Roman" w:cs="Times New Roman"/>
          <w:sz w:val="20"/>
          <w:szCs w:val="20"/>
          <w:lang w:val="en-GB"/>
        </w:rPr>
        <w:t xml:space="preserve">for the </w:t>
      </w:r>
      <w:r w:rsidR="00363FBA">
        <w:rPr>
          <w:rFonts w:ascii="Times New Roman" w:hAnsi="Times New Roman" w:cs="Times New Roman"/>
          <w:sz w:val="20"/>
          <w:szCs w:val="20"/>
          <w:lang w:val="en-GB"/>
        </w:rPr>
        <w:t xml:space="preserve">identification of </w:t>
      </w:r>
      <w:r w:rsidR="001F52D2">
        <w:rPr>
          <w:rFonts w:ascii="Times New Roman" w:hAnsi="Times New Roman" w:cs="Times New Roman"/>
          <w:sz w:val="20"/>
          <w:szCs w:val="20"/>
          <w:lang w:val="en-GB"/>
        </w:rPr>
        <w:t xml:space="preserve">both </w:t>
      </w:r>
      <w:r w:rsidR="00281865">
        <w:rPr>
          <w:rFonts w:ascii="Times New Roman" w:hAnsi="Times New Roman" w:cs="Times New Roman"/>
          <w:sz w:val="20"/>
          <w:szCs w:val="20"/>
          <w:lang w:val="en-GB"/>
        </w:rPr>
        <w:t>their elemental profile (i.e.</w:t>
      </w:r>
      <w:r w:rsidR="00F62EBC">
        <w:rPr>
          <w:rFonts w:ascii="Times New Roman" w:hAnsi="Times New Roman" w:cs="Times New Roman"/>
          <w:sz w:val="20"/>
          <w:szCs w:val="20"/>
          <w:lang w:val="en-GB"/>
        </w:rPr>
        <w:t>, macro and micro element composition)</w:t>
      </w:r>
      <w:r w:rsidR="00332A19">
        <w:rPr>
          <w:rFonts w:ascii="Times New Roman" w:hAnsi="Times New Roman" w:cs="Times New Roman"/>
          <w:sz w:val="20"/>
          <w:szCs w:val="20"/>
          <w:lang w:val="en-GB"/>
        </w:rPr>
        <w:t xml:space="preserve"> </w:t>
      </w:r>
      <w:r w:rsidR="00363FBA">
        <w:rPr>
          <w:rFonts w:ascii="Times New Roman" w:hAnsi="Times New Roman" w:cs="Times New Roman"/>
          <w:sz w:val="20"/>
          <w:szCs w:val="20"/>
          <w:lang w:val="en-GB"/>
        </w:rPr>
        <w:t>and enological characteristics</w:t>
      </w:r>
      <w:r w:rsidR="001F52D2">
        <w:rPr>
          <w:rFonts w:ascii="Times New Roman" w:hAnsi="Times New Roman" w:cs="Times New Roman"/>
          <w:sz w:val="20"/>
          <w:szCs w:val="20"/>
          <w:lang w:val="en-US"/>
        </w:rPr>
        <w:t>.</w:t>
      </w:r>
      <w:r w:rsidR="007C1355">
        <w:rPr>
          <w:rFonts w:ascii="Times New Roman" w:hAnsi="Times New Roman" w:cs="Times New Roman"/>
          <w:sz w:val="20"/>
          <w:szCs w:val="20"/>
          <w:lang w:val="en-US"/>
        </w:rPr>
        <w:t xml:space="preserve"> </w:t>
      </w:r>
    </w:p>
    <w:p w14:paraId="4E4DFF3C" w14:textId="160233D4" w:rsidR="00ED281C" w:rsidRPr="003D6961" w:rsidRDefault="00C67D6A" w:rsidP="0041093A">
      <w:pPr>
        <w:pStyle w:val="Titolo1"/>
        <w:tabs>
          <w:tab w:val="left" w:pos="567"/>
        </w:tabs>
        <w:spacing w:before="240" w:after="120"/>
        <w:ind w:right="0"/>
        <w:jc w:val="both"/>
        <w:rPr>
          <w:b/>
          <w:bCs/>
          <w:color w:val="000000"/>
          <w:sz w:val="24"/>
        </w:rPr>
      </w:pPr>
      <w:r w:rsidRPr="003D6961">
        <w:rPr>
          <w:b/>
          <w:bCs/>
          <w:color w:val="000000"/>
          <w:sz w:val="24"/>
        </w:rPr>
        <w:t>3</w:t>
      </w:r>
      <w:r w:rsidR="00ED281C" w:rsidRPr="003D6961">
        <w:rPr>
          <w:b/>
          <w:bCs/>
          <w:color w:val="000000"/>
          <w:sz w:val="24"/>
        </w:rPr>
        <w:t>. Materials and Methods</w:t>
      </w:r>
    </w:p>
    <w:p w14:paraId="2990C92F" w14:textId="441F65B0" w:rsidR="00365917" w:rsidRPr="003D6961" w:rsidRDefault="00677C57" w:rsidP="00365917">
      <w:pPr>
        <w:keepNext/>
        <w:widowControl w:val="0"/>
        <w:suppressAutoHyphens/>
        <w:spacing w:after="0" w:line="240" w:lineRule="auto"/>
        <w:outlineLvl w:val="1"/>
        <w:rPr>
          <w:rFonts w:ascii="Times New Roman" w:eastAsia="Times New Roman" w:hAnsi="Times New Roman" w:cs="Times New Roman"/>
          <w:b/>
          <w:bCs/>
          <w:sz w:val="20"/>
          <w:szCs w:val="20"/>
          <w:lang w:val="en-US" w:eastAsia="zh-CN"/>
        </w:rPr>
      </w:pPr>
      <w:r w:rsidRPr="003D6961">
        <w:rPr>
          <w:rFonts w:ascii="Times New Roman" w:eastAsia="Times New Roman" w:hAnsi="Times New Roman" w:cs="Times New Roman"/>
          <w:b/>
          <w:bCs/>
          <w:sz w:val="20"/>
          <w:szCs w:val="20"/>
          <w:lang w:val="en-US" w:eastAsia="zh-CN"/>
        </w:rPr>
        <w:t>3.1 Vineyard selection</w:t>
      </w:r>
    </w:p>
    <w:p w14:paraId="1A1BCB81" w14:textId="6511AA1F" w:rsidR="00420E0A" w:rsidRDefault="00986F9C" w:rsidP="003D6961">
      <w:pPr>
        <w:keepNext/>
        <w:widowControl w:val="0"/>
        <w:suppressAutoHyphens/>
        <w:spacing w:after="0" w:line="240" w:lineRule="auto"/>
        <w:outlineLvl w:val="1"/>
        <w:rPr>
          <w:rFonts w:ascii="Times New Roman" w:hAnsi="Times New Roman" w:cs="Times New Roman"/>
          <w:sz w:val="20"/>
          <w:szCs w:val="20"/>
          <w:lang w:val="en-GB"/>
        </w:rPr>
      </w:pPr>
      <w:r>
        <w:rPr>
          <w:rFonts w:ascii="Times New Roman" w:hAnsi="Times New Roman" w:cs="Times New Roman"/>
          <w:sz w:val="20"/>
          <w:szCs w:val="20"/>
          <w:lang w:val="en-GB"/>
        </w:rPr>
        <w:t xml:space="preserve">The </w:t>
      </w:r>
      <w:r w:rsidR="00DE49B1">
        <w:rPr>
          <w:rFonts w:ascii="Times New Roman" w:hAnsi="Times New Roman" w:cs="Times New Roman"/>
          <w:sz w:val="20"/>
          <w:szCs w:val="20"/>
          <w:lang w:val="en-GB"/>
        </w:rPr>
        <w:t>3</w:t>
      </w:r>
      <w:r>
        <w:rPr>
          <w:rFonts w:ascii="Times New Roman" w:hAnsi="Times New Roman" w:cs="Times New Roman"/>
          <w:sz w:val="20"/>
          <w:szCs w:val="20"/>
          <w:lang w:val="en-GB"/>
        </w:rPr>
        <w:t xml:space="preserve"> vineyards </w:t>
      </w:r>
      <w:r w:rsidR="00DE49B1">
        <w:rPr>
          <w:rFonts w:ascii="Times New Roman" w:hAnsi="Times New Roman" w:cs="Times New Roman"/>
          <w:sz w:val="20"/>
          <w:szCs w:val="20"/>
          <w:lang w:val="en-GB"/>
        </w:rPr>
        <w:t xml:space="preserve">located at </w:t>
      </w:r>
      <w:r w:rsidR="00DE49B1" w:rsidRPr="00343E9C">
        <w:rPr>
          <w:rFonts w:ascii="Times New Roman" w:hAnsi="Times New Roman" w:cs="Times New Roman"/>
          <w:sz w:val="20"/>
          <w:szCs w:val="20"/>
          <w:lang w:val="en-GB"/>
        </w:rPr>
        <w:t xml:space="preserve">483, 589, and 630 </w:t>
      </w:r>
      <w:r w:rsidR="00DE49B1">
        <w:rPr>
          <w:rFonts w:ascii="Times New Roman" w:hAnsi="Times New Roman" w:cs="Times New Roman"/>
          <w:sz w:val="20"/>
          <w:szCs w:val="20"/>
          <w:lang w:val="en-GB"/>
        </w:rPr>
        <w:t xml:space="preserve">m </w:t>
      </w:r>
      <w:r w:rsidR="00DE49B1" w:rsidRPr="00343E9C">
        <w:rPr>
          <w:rFonts w:ascii="Times New Roman" w:hAnsi="Times New Roman" w:cs="Times New Roman"/>
          <w:sz w:val="20"/>
          <w:szCs w:val="20"/>
          <w:lang w:val="en-GB"/>
        </w:rPr>
        <w:t>a</w:t>
      </w:r>
      <w:r w:rsidR="00DE49B1">
        <w:rPr>
          <w:rFonts w:ascii="Times New Roman" w:hAnsi="Times New Roman" w:cs="Times New Roman"/>
          <w:sz w:val="20"/>
          <w:szCs w:val="20"/>
          <w:lang w:val="en-GB"/>
        </w:rPr>
        <w:t>.</w:t>
      </w:r>
      <w:r w:rsidR="00DE49B1" w:rsidRPr="00DE49B1">
        <w:rPr>
          <w:rFonts w:ascii="Times New Roman" w:hAnsi="Times New Roman" w:cs="Times New Roman"/>
          <w:sz w:val="20"/>
          <w:szCs w:val="20"/>
          <w:lang w:val="en-GB"/>
        </w:rPr>
        <w:t>s</w:t>
      </w:r>
      <w:r w:rsidR="00DE49B1">
        <w:rPr>
          <w:rFonts w:ascii="Times New Roman" w:hAnsi="Times New Roman" w:cs="Times New Roman"/>
          <w:sz w:val="20"/>
          <w:szCs w:val="20"/>
          <w:lang w:val="en-GB"/>
        </w:rPr>
        <w:t>.</w:t>
      </w:r>
      <w:r w:rsidR="00DE49B1" w:rsidRPr="00343E9C">
        <w:rPr>
          <w:rFonts w:ascii="Times New Roman" w:hAnsi="Times New Roman" w:cs="Times New Roman"/>
          <w:sz w:val="20"/>
          <w:szCs w:val="20"/>
          <w:lang w:val="en-GB"/>
        </w:rPr>
        <w:t>l</w:t>
      </w:r>
      <w:r w:rsidR="00DE49B1">
        <w:rPr>
          <w:rFonts w:ascii="Times New Roman" w:hAnsi="Times New Roman" w:cs="Times New Roman"/>
          <w:sz w:val="20"/>
          <w:szCs w:val="20"/>
          <w:lang w:val="en-GB"/>
        </w:rPr>
        <w:t xml:space="preserve">. </w:t>
      </w:r>
      <w:r w:rsidR="00DE49B1" w:rsidRPr="00DE49B1">
        <w:rPr>
          <w:rFonts w:ascii="Times New Roman" w:hAnsi="Times New Roman" w:cs="Times New Roman"/>
          <w:sz w:val="20"/>
          <w:szCs w:val="20"/>
          <w:lang w:val="en-GB"/>
        </w:rPr>
        <w:t>respectively</w:t>
      </w:r>
      <w:r w:rsidR="00DE49B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presented the </w:t>
      </w:r>
      <w:r w:rsidRPr="003D6961">
        <w:rPr>
          <w:rFonts w:ascii="Times New Roman" w:hAnsi="Times New Roman" w:cs="Times New Roman"/>
          <w:sz w:val="20"/>
          <w:szCs w:val="20"/>
          <w:lang w:val="en-GB"/>
        </w:rPr>
        <w:t>same VCR7 clone of grape variety</w:t>
      </w:r>
      <w:r>
        <w:rPr>
          <w:rFonts w:ascii="Times New Roman" w:hAnsi="Times New Roman" w:cs="Times New Roman"/>
          <w:sz w:val="20"/>
          <w:szCs w:val="20"/>
          <w:lang w:val="en-GB"/>
        </w:rPr>
        <w:t xml:space="preserve"> Aglianico</w:t>
      </w:r>
      <w:r w:rsidR="00DE49B1">
        <w:rPr>
          <w:rFonts w:ascii="Times New Roman" w:hAnsi="Times New Roman" w:cs="Times New Roman"/>
          <w:sz w:val="20"/>
          <w:szCs w:val="20"/>
          <w:lang w:val="en-GB"/>
        </w:rPr>
        <w:t xml:space="preserve"> cv</w:t>
      </w:r>
      <w:r w:rsidRPr="003D6961">
        <w:rPr>
          <w:rFonts w:ascii="Times New Roman" w:hAnsi="Times New Roman" w:cs="Times New Roman"/>
          <w:sz w:val="20"/>
          <w:szCs w:val="20"/>
          <w:lang w:val="en-GB"/>
        </w:rPr>
        <w:t>, with the same rootstock</w:t>
      </w:r>
      <w:r>
        <w:rPr>
          <w:rFonts w:ascii="Times New Roman" w:hAnsi="Times New Roman" w:cs="Times New Roman"/>
          <w:sz w:val="20"/>
          <w:szCs w:val="20"/>
          <w:lang w:val="en-GB"/>
        </w:rPr>
        <w:t xml:space="preserve"> (1103P and 420A)</w:t>
      </w:r>
      <w:r w:rsidRPr="003D6961">
        <w:rPr>
          <w:rFonts w:ascii="Times New Roman" w:hAnsi="Times New Roman" w:cs="Times New Roman"/>
          <w:sz w:val="20"/>
          <w:szCs w:val="20"/>
          <w:lang w:val="en-GB"/>
        </w:rPr>
        <w:t xml:space="preserve"> used. The planting year, spurred cordon training system, and </w:t>
      </w:r>
      <w:r>
        <w:rPr>
          <w:rFonts w:ascii="Times New Roman" w:hAnsi="Times New Roman" w:cs="Times New Roman"/>
          <w:sz w:val="20"/>
          <w:szCs w:val="20"/>
          <w:lang w:val="en-GB"/>
        </w:rPr>
        <w:t xml:space="preserve">NE </w:t>
      </w:r>
      <w:r w:rsidRPr="003D6961">
        <w:rPr>
          <w:rFonts w:ascii="Times New Roman" w:hAnsi="Times New Roman" w:cs="Times New Roman"/>
          <w:sz w:val="20"/>
          <w:szCs w:val="20"/>
          <w:lang w:val="en-GB"/>
        </w:rPr>
        <w:t>row</w:t>
      </w:r>
      <w:r>
        <w:rPr>
          <w:rFonts w:ascii="Times New Roman" w:hAnsi="Times New Roman" w:cs="Times New Roman"/>
          <w:sz w:val="20"/>
          <w:szCs w:val="20"/>
          <w:lang w:val="en-GB"/>
        </w:rPr>
        <w:t>s</w:t>
      </w:r>
      <w:r w:rsidRPr="003D6961">
        <w:rPr>
          <w:rFonts w:ascii="Times New Roman" w:hAnsi="Times New Roman" w:cs="Times New Roman"/>
          <w:sz w:val="20"/>
          <w:szCs w:val="20"/>
          <w:lang w:val="en-GB"/>
        </w:rPr>
        <w:t xml:space="preserve"> orientation are also consistent across the vineyard</w:t>
      </w:r>
      <w:r w:rsidR="00DE49B1">
        <w:rPr>
          <w:rFonts w:ascii="Times New Roman" w:hAnsi="Times New Roman" w:cs="Times New Roman"/>
          <w:sz w:val="20"/>
          <w:szCs w:val="20"/>
          <w:lang w:val="en-GB"/>
        </w:rPr>
        <w:t>s</w:t>
      </w:r>
      <w:r w:rsidRPr="003D6961">
        <w:rPr>
          <w:rFonts w:ascii="Times New Roman" w:hAnsi="Times New Roman" w:cs="Times New Roman"/>
          <w:sz w:val="20"/>
          <w:szCs w:val="20"/>
          <w:lang w:val="en-GB"/>
        </w:rPr>
        <w:t>.</w:t>
      </w:r>
    </w:p>
    <w:p w14:paraId="2F9B89DC" w14:textId="77777777" w:rsidR="0041093A" w:rsidRPr="003D6961" w:rsidRDefault="0041093A" w:rsidP="003D6961">
      <w:pPr>
        <w:keepNext/>
        <w:widowControl w:val="0"/>
        <w:suppressAutoHyphens/>
        <w:spacing w:after="0" w:line="240" w:lineRule="auto"/>
        <w:outlineLvl w:val="1"/>
        <w:rPr>
          <w:sz w:val="20"/>
          <w:szCs w:val="20"/>
          <w:lang w:val="en-GB"/>
        </w:rPr>
      </w:pPr>
    </w:p>
    <w:p w14:paraId="15D80F5D" w14:textId="0AA03D9E" w:rsidR="00FC1E65" w:rsidRPr="00B87612" w:rsidRDefault="00C67D6A" w:rsidP="00FC1E65">
      <w:pPr>
        <w:keepNext/>
        <w:widowControl w:val="0"/>
        <w:suppressAutoHyphens/>
        <w:spacing w:after="0" w:line="240" w:lineRule="auto"/>
        <w:outlineLvl w:val="1"/>
        <w:rPr>
          <w:rFonts w:ascii="Times New Roman" w:eastAsia="Times New Roman" w:hAnsi="Times New Roman" w:cs="Times New Roman"/>
          <w:b/>
          <w:bCs/>
          <w:sz w:val="20"/>
          <w:szCs w:val="20"/>
          <w:lang w:val="en-GB" w:eastAsia="zh-CN"/>
        </w:rPr>
      </w:pPr>
      <w:r w:rsidRPr="00B87612">
        <w:rPr>
          <w:rFonts w:ascii="Times New Roman" w:eastAsia="Times New Roman" w:hAnsi="Times New Roman" w:cs="Times New Roman"/>
          <w:b/>
          <w:bCs/>
          <w:sz w:val="20"/>
          <w:szCs w:val="20"/>
          <w:lang w:val="en-GB" w:eastAsia="zh-CN"/>
        </w:rPr>
        <w:t>3</w:t>
      </w:r>
      <w:r w:rsidR="00FC1E65" w:rsidRPr="00B87612">
        <w:rPr>
          <w:rFonts w:ascii="Times New Roman" w:eastAsia="Times New Roman" w:hAnsi="Times New Roman" w:cs="Times New Roman"/>
          <w:b/>
          <w:bCs/>
          <w:sz w:val="20"/>
          <w:szCs w:val="20"/>
          <w:lang w:val="en-GB" w:eastAsia="zh-CN"/>
        </w:rPr>
        <w:t xml:space="preserve">.1 </w:t>
      </w:r>
      <w:r w:rsidR="00AC63F5" w:rsidRPr="00B87612">
        <w:rPr>
          <w:rFonts w:ascii="Times New Roman" w:eastAsia="Times New Roman" w:hAnsi="Times New Roman" w:cs="Times New Roman"/>
          <w:b/>
          <w:bCs/>
          <w:sz w:val="20"/>
          <w:szCs w:val="20"/>
          <w:lang w:val="en-GB" w:eastAsia="zh-CN"/>
        </w:rPr>
        <w:t>P</w:t>
      </w:r>
      <w:r w:rsidRPr="00B87612">
        <w:rPr>
          <w:rFonts w:ascii="Times New Roman" w:eastAsia="Times New Roman" w:hAnsi="Times New Roman" w:cs="Times New Roman"/>
          <w:b/>
          <w:bCs/>
          <w:sz w:val="20"/>
          <w:szCs w:val="20"/>
          <w:lang w:val="en-GB" w:eastAsia="zh-CN"/>
        </w:rPr>
        <w:t xml:space="preserve">roximal </w:t>
      </w:r>
      <w:r w:rsidR="00AC63F5" w:rsidRPr="00B87612">
        <w:rPr>
          <w:rFonts w:ascii="Times New Roman" w:eastAsia="Times New Roman" w:hAnsi="Times New Roman" w:cs="Times New Roman"/>
          <w:b/>
          <w:bCs/>
          <w:sz w:val="20"/>
          <w:szCs w:val="20"/>
          <w:lang w:val="en-GB" w:eastAsia="zh-CN"/>
        </w:rPr>
        <w:t>S</w:t>
      </w:r>
      <w:r w:rsidRPr="00B87612">
        <w:rPr>
          <w:rFonts w:ascii="Times New Roman" w:eastAsia="Times New Roman" w:hAnsi="Times New Roman" w:cs="Times New Roman"/>
          <w:b/>
          <w:bCs/>
          <w:sz w:val="20"/>
          <w:szCs w:val="20"/>
          <w:lang w:val="en-GB" w:eastAsia="zh-CN"/>
        </w:rPr>
        <w:t xml:space="preserve">oil </w:t>
      </w:r>
      <w:r w:rsidR="00AC63F5" w:rsidRPr="00B87612">
        <w:rPr>
          <w:rFonts w:ascii="Times New Roman" w:eastAsia="Times New Roman" w:hAnsi="Times New Roman" w:cs="Times New Roman"/>
          <w:b/>
          <w:bCs/>
          <w:sz w:val="20"/>
          <w:szCs w:val="20"/>
          <w:lang w:val="en-GB" w:eastAsia="zh-CN"/>
        </w:rPr>
        <w:t>S</w:t>
      </w:r>
      <w:r w:rsidRPr="00B87612">
        <w:rPr>
          <w:rFonts w:ascii="Times New Roman" w:eastAsia="Times New Roman" w:hAnsi="Times New Roman" w:cs="Times New Roman"/>
          <w:b/>
          <w:bCs/>
          <w:sz w:val="20"/>
          <w:szCs w:val="20"/>
          <w:lang w:val="en-GB" w:eastAsia="zh-CN"/>
        </w:rPr>
        <w:t>ensors (PSS)</w:t>
      </w:r>
      <w:r w:rsidR="00AC63F5" w:rsidRPr="00B87612">
        <w:rPr>
          <w:rFonts w:ascii="Times New Roman" w:eastAsia="Times New Roman" w:hAnsi="Times New Roman" w:cs="Times New Roman"/>
          <w:b/>
          <w:bCs/>
          <w:sz w:val="20"/>
          <w:szCs w:val="20"/>
          <w:lang w:val="en-GB" w:eastAsia="zh-CN"/>
        </w:rPr>
        <w:t xml:space="preserve"> </w:t>
      </w:r>
    </w:p>
    <w:p w14:paraId="36E8B1EE" w14:textId="7D7374C0" w:rsidR="006C423B" w:rsidRDefault="00CF5886" w:rsidP="00AB2E03">
      <w:pPr>
        <w:keepNext/>
        <w:widowControl w:val="0"/>
        <w:suppressAutoHyphens/>
        <w:spacing w:after="0" w:line="240" w:lineRule="auto"/>
        <w:jc w:val="both"/>
        <w:outlineLvl w:val="1"/>
        <w:rPr>
          <w:rFonts w:ascii="Times New Roman" w:hAnsi="Times New Roman" w:cs="Times New Roman"/>
          <w:sz w:val="20"/>
          <w:szCs w:val="20"/>
          <w:lang w:val="en-GB"/>
        </w:rPr>
      </w:pPr>
      <w:r>
        <w:rPr>
          <w:rFonts w:ascii="Times New Roman" w:hAnsi="Times New Roman" w:cs="Times New Roman"/>
          <w:sz w:val="20"/>
          <w:szCs w:val="20"/>
          <w:lang w:val="en-GB"/>
        </w:rPr>
        <w:t>Soil spatial variability assessment</w:t>
      </w:r>
      <w:r w:rsidR="006C423B" w:rsidRPr="006E4640">
        <w:rPr>
          <w:rFonts w:ascii="Times New Roman" w:hAnsi="Times New Roman" w:cs="Times New Roman"/>
          <w:sz w:val="20"/>
          <w:szCs w:val="20"/>
          <w:lang w:val="en-GB"/>
        </w:rPr>
        <w:t xml:space="preserve"> </w:t>
      </w:r>
      <w:r w:rsidR="000546BD">
        <w:rPr>
          <w:rFonts w:ascii="Times New Roman" w:hAnsi="Times New Roman" w:cs="Times New Roman"/>
          <w:sz w:val="20"/>
          <w:szCs w:val="20"/>
          <w:lang w:val="en-GB"/>
        </w:rPr>
        <w:t>was performed by using</w:t>
      </w:r>
      <w:r w:rsidR="000546BD" w:rsidRPr="006E4640">
        <w:rPr>
          <w:rFonts w:ascii="Times New Roman" w:hAnsi="Times New Roman" w:cs="Times New Roman"/>
          <w:sz w:val="20"/>
          <w:szCs w:val="20"/>
          <w:lang w:val="en-GB"/>
        </w:rPr>
        <w:t xml:space="preserve"> </w:t>
      </w:r>
      <w:r w:rsidR="006C423B" w:rsidRPr="006E4640">
        <w:rPr>
          <w:rFonts w:ascii="Times New Roman" w:hAnsi="Times New Roman" w:cs="Times New Roman"/>
          <w:sz w:val="20"/>
          <w:szCs w:val="20"/>
          <w:lang w:val="en-GB"/>
        </w:rPr>
        <w:t>PSS to identify and map HZs.</w:t>
      </w:r>
      <w:r w:rsidR="007975B3">
        <w:rPr>
          <w:rFonts w:ascii="Times New Roman" w:hAnsi="Times New Roman" w:cs="Times New Roman"/>
          <w:sz w:val="20"/>
          <w:szCs w:val="20"/>
          <w:lang w:val="en-GB"/>
        </w:rPr>
        <w:t xml:space="preserve"> In detail, Gamma Ray spectrometer was used to determine Th</w:t>
      </w:r>
      <w:r w:rsidR="00D438C3">
        <w:rPr>
          <w:rFonts w:ascii="Times New Roman" w:hAnsi="Times New Roman" w:cs="Times New Roman"/>
          <w:sz w:val="20"/>
          <w:szCs w:val="20"/>
          <w:lang w:val="en-GB"/>
        </w:rPr>
        <w:t xml:space="preserve"> (ppm)</w:t>
      </w:r>
      <w:r w:rsidR="007975B3">
        <w:rPr>
          <w:rFonts w:ascii="Times New Roman" w:hAnsi="Times New Roman" w:cs="Times New Roman"/>
          <w:sz w:val="20"/>
          <w:szCs w:val="20"/>
          <w:lang w:val="en-GB"/>
        </w:rPr>
        <w:t xml:space="preserve">, U </w:t>
      </w:r>
      <w:r w:rsidR="00D438C3">
        <w:rPr>
          <w:rFonts w:ascii="Times New Roman" w:hAnsi="Times New Roman" w:cs="Times New Roman"/>
          <w:sz w:val="20"/>
          <w:szCs w:val="20"/>
          <w:lang w:val="en-GB"/>
        </w:rPr>
        <w:t xml:space="preserve">(ppm) </w:t>
      </w:r>
      <w:r w:rsidR="007975B3">
        <w:rPr>
          <w:rFonts w:ascii="Times New Roman" w:hAnsi="Times New Roman" w:cs="Times New Roman"/>
          <w:sz w:val="20"/>
          <w:szCs w:val="20"/>
          <w:lang w:val="en-GB"/>
        </w:rPr>
        <w:t xml:space="preserve">and K </w:t>
      </w:r>
      <w:r w:rsidR="00D438C3">
        <w:rPr>
          <w:rFonts w:ascii="Times New Roman" w:hAnsi="Times New Roman" w:cs="Times New Roman"/>
          <w:sz w:val="20"/>
          <w:szCs w:val="20"/>
          <w:lang w:val="en-GB"/>
        </w:rPr>
        <w:t xml:space="preserve">(%) </w:t>
      </w:r>
      <w:r w:rsidR="007975B3">
        <w:rPr>
          <w:rFonts w:ascii="Times New Roman" w:hAnsi="Times New Roman" w:cs="Times New Roman"/>
          <w:sz w:val="20"/>
          <w:szCs w:val="20"/>
          <w:lang w:val="en-GB"/>
        </w:rPr>
        <w:t xml:space="preserve">content, </w:t>
      </w:r>
      <w:r w:rsidR="00B71980">
        <w:rPr>
          <w:rFonts w:ascii="Times New Roman" w:hAnsi="Times New Roman" w:cs="Times New Roman"/>
          <w:sz w:val="20"/>
          <w:szCs w:val="20"/>
          <w:lang w:val="en-GB"/>
        </w:rPr>
        <w:t xml:space="preserve">while </w:t>
      </w:r>
      <w:r w:rsidR="007975B3">
        <w:rPr>
          <w:rFonts w:ascii="Times New Roman" w:hAnsi="Times New Roman" w:cs="Times New Roman"/>
          <w:sz w:val="20"/>
          <w:szCs w:val="20"/>
          <w:lang w:val="en-GB"/>
        </w:rPr>
        <w:t xml:space="preserve">electromagnetic induction (EMI) sensor </w:t>
      </w:r>
      <w:r w:rsidR="00B71980">
        <w:rPr>
          <w:rFonts w:ascii="Times New Roman" w:hAnsi="Times New Roman" w:cs="Times New Roman"/>
          <w:sz w:val="20"/>
          <w:szCs w:val="20"/>
          <w:lang w:val="en-GB"/>
        </w:rPr>
        <w:t xml:space="preserve">was applied </w:t>
      </w:r>
      <w:r w:rsidR="007975B3">
        <w:rPr>
          <w:rFonts w:ascii="Times New Roman" w:hAnsi="Times New Roman" w:cs="Times New Roman"/>
          <w:sz w:val="20"/>
          <w:szCs w:val="20"/>
          <w:lang w:val="en-GB"/>
        </w:rPr>
        <w:t xml:space="preserve">to determine </w:t>
      </w:r>
      <w:r w:rsidR="00D438C3">
        <w:rPr>
          <w:rFonts w:ascii="Times New Roman" w:hAnsi="Times New Roman" w:cs="Times New Roman"/>
          <w:sz w:val="20"/>
          <w:szCs w:val="20"/>
          <w:lang w:val="en-GB"/>
        </w:rPr>
        <w:t xml:space="preserve">apparent </w:t>
      </w:r>
      <w:r w:rsidR="007975B3">
        <w:rPr>
          <w:rFonts w:ascii="Times New Roman" w:hAnsi="Times New Roman" w:cs="Times New Roman"/>
          <w:sz w:val="20"/>
          <w:szCs w:val="20"/>
          <w:lang w:val="en-GB"/>
        </w:rPr>
        <w:t>electrical conductivity</w:t>
      </w:r>
      <w:r w:rsidR="00D438C3">
        <w:rPr>
          <w:rFonts w:ascii="Times New Roman" w:hAnsi="Times New Roman" w:cs="Times New Roman"/>
          <w:sz w:val="20"/>
          <w:szCs w:val="20"/>
          <w:lang w:val="en-GB"/>
        </w:rPr>
        <w:t xml:space="preserve"> (ECa)</w:t>
      </w:r>
      <w:r w:rsidR="007975B3">
        <w:rPr>
          <w:rFonts w:ascii="Times New Roman" w:hAnsi="Times New Roman" w:cs="Times New Roman"/>
          <w:sz w:val="20"/>
          <w:szCs w:val="20"/>
          <w:lang w:val="en-GB"/>
        </w:rPr>
        <w:t xml:space="preserve"> at different depths (50, 100 and 180 cm)</w:t>
      </w:r>
      <w:r w:rsidR="00B71980">
        <w:rPr>
          <w:rFonts w:ascii="Times New Roman" w:hAnsi="Times New Roman" w:cs="Times New Roman"/>
          <w:sz w:val="20"/>
          <w:szCs w:val="20"/>
          <w:lang w:val="en-GB"/>
        </w:rPr>
        <w:t xml:space="preserve">. Then, </w:t>
      </w:r>
      <w:r w:rsidR="007975B3">
        <w:rPr>
          <w:rFonts w:ascii="Times New Roman" w:hAnsi="Times New Roman" w:cs="Times New Roman"/>
          <w:sz w:val="20"/>
          <w:szCs w:val="20"/>
          <w:lang w:val="en-GB"/>
        </w:rPr>
        <w:t xml:space="preserve">a portable X-ray fluorescence sensor </w:t>
      </w:r>
      <w:r w:rsidR="00B71980">
        <w:rPr>
          <w:rFonts w:ascii="Times New Roman" w:hAnsi="Times New Roman" w:cs="Times New Roman"/>
          <w:sz w:val="20"/>
          <w:szCs w:val="20"/>
          <w:lang w:val="en-GB"/>
        </w:rPr>
        <w:t xml:space="preserve">was used </w:t>
      </w:r>
      <w:r w:rsidR="007975B3">
        <w:rPr>
          <w:rFonts w:ascii="Times New Roman" w:hAnsi="Times New Roman" w:cs="Times New Roman"/>
          <w:sz w:val="20"/>
          <w:szCs w:val="20"/>
          <w:lang w:val="en-GB"/>
        </w:rPr>
        <w:t xml:space="preserve">to determine </w:t>
      </w:r>
      <w:r w:rsidR="00BD2560">
        <w:rPr>
          <w:rFonts w:ascii="Times New Roman" w:hAnsi="Times New Roman" w:cs="Times New Roman"/>
          <w:sz w:val="20"/>
          <w:szCs w:val="20"/>
          <w:lang w:val="en-GB"/>
        </w:rPr>
        <w:t xml:space="preserve">soil </w:t>
      </w:r>
      <w:r w:rsidR="003559FC">
        <w:rPr>
          <w:rFonts w:ascii="Times New Roman" w:hAnsi="Times New Roman" w:cs="Times New Roman"/>
          <w:sz w:val="20"/>
          <w:szCs w:val="20"/>
          <w:lang w:val="en-GB"/>
        </w:rPr>
        <w:t xml:space="preserve">major and trace </w:t>
      </w:r>
      <w:r w:rsidR="007975B3">
        <w:rPr>
          <w:rFonts w:ascii="Times New Roman" w:hAnsi="Times New Roman" w:cs="Times New Roman"/>
          <w:sz w:val="20"/>
          <w:szCs w:val="20"/>
          <w:lang w:val="en-GB"/>
        </w:rPr>
        <w:t xml:space="preserve">total </w:t>
      </w:r>
      <w:r w:rsidR="003559FC">
        <w:rPr>
          <w:rFonts w:ascii="Times New Roman" w:hAnsi="Times New Roman" w:cs="Times New Roman"/>
          <w:sz w:val="20"/>
          <w:szCs w:val="20"/>
          <w:lang w:val="en-GB"/>
        </w:rPr>
        <w:t xml:space="preserve">element </w:t>
      </w:r>
      <w:r w:rsidR="007975B3">
        <w:rPr>
          <w:rFonts w:ascii="Times New Roman" w:hAnsi="Times New Roman" w:cs="Times New Roman"/>
          <w:sz w:val="20"/>
          <w:szCs w:val="20"/>
          <w:lang w:val="en-GB"/>
        </w:rPr>
        <w:t>content</w:t>
      </w:r>
      <w:r w:rsidR="0079468F">
        <w:rPr>
          <w:rFonts w:ascii="Times New Roman" w:hAnsi="Times New Roman" w:cs="Times New Roman"/>
          <w:sz w:val="20"/>
          <w:szCs w:val="20"/>
          <w:lang w:val="en-GB"/>
        </w:rPr>
        <w:t xml:space="preserve">. </w:t>
      </w:r>
      <w:r w:rsidR="00BD2560">
        <w:rPr>
          <w:rFonts w:ascii="Times New Roman" w:hAnsi="Times New Roman" w:cs="Times New Roman"/>
          <w:sz w:val="20"/>
          <w:szCs w:val="20"/>
          <w:lang w:val="en-GB"/>
        </w:rPr>
        <w:t xml:space="preserve">All </w:t>
      </w:r>
      <w:r w:rsidR="0079468F">
        <w:rPr>
          <w:rFonts w:ascii="Times New Roman" w:hAnsi="Times New Roman" w:cs="Times New Roman"/>
          <w:sz w:val="20"/>
          <w:szCs w:val="20"/>
          <w:lang w:val="en-GB"/>
        </w:rPr>
        <w:lastRenderedPageBreak/>
        <w:t xml:space="preserve">parameters were spatialised by ordinary kriging and mapped </w:t>
      </w:r>
      <w:r w:rsidR="00DA5753">
        <w:rPr>
          <w:rFonts w:ascii="Times New Roman" w:hAnsi="Times New Roman" w:cs="Times New Roman"/>
          <w:sz w:val="20"/>
          <w:szCs w:val="20"/>
          <w:lang w:val="en-GB"/>
        </w:rPr>
        <w:t>with QGIS software.</w:t>
      </w:r>
    </w:p>
    <w:p w14:paraId="5752FF5A" w14:textId="77777777" w:rsidR="00E60D06" w:rsidRDefault="00E60D06" w:rsidP="00AB2E03">
      <w:pPr>
        <w:keepNext/>
        <w:widowControl w:val="0"/>
        <w:suppressAutoHyphens/>
        <w:spacing w:after="0" w:line="240" w:lineRule="auto"/>
        <w:jc w:val="both"/>
        <w:outlineLvl w:val="1"/>
        <w:rPr>
          <w:rFonts w:ascii="Times New Roman" w:hAnsi="Times New Roman" w:cs="Times New Roman"/>
          <w:sz w:val="20"/>
          <w:szCs w:val="20"/>
          <w:lang w:val="en-GB"/>
        </w:rPr>
      </w:pPr>
    </w:p>
    <w:p w14:paraId="2B82E437" w14:textId="5399D318" w:rsidR="00FC1E65" w:rsidRDefault="00C67D6A" w:rsidP="00FC1E65">
      <w:pPr>
        <w:keepNext/>
        <w:widowControl w:val="0"/>
        <w:suppressAutoHyphens/>
        <w:spacing w:after="0" w:line="240" w:lineRule="auto"/>
        <w:outlineLvl w:val="1"/>
        <w:rPr>
          <w:rFonts w:ascii="Times New Roman" w:eastAsia="Times New Roman" w:hAnsi="Times New Roman" w:cs="Times New Roman"/>
          <w:b/>
          <w:bCs/>
          <w:sz w:val="20"/>
          <w:szCs w:val="20"/>
          <w:lang w:val="en-GB" w:eastAsia="zh-CN"/>
        </w:rPr>
      </w:pPr>
      <w:r>
        <w:rPr>
          <w:rFonts w:ascii="Times New Roman" w:eastAsia="Times New Roman" w:hAnsi="Times New Roman" w:cs="Times New Roman"/>
          <w:b/>
          <w:bCs/>
          <w:sz w:val="20"/>
          <w:szCs w:val="20"/>
          <w:lang w:val="en-GB" w:eastAsia="zh-CN"/>
        </w:rPr>
        <w:t>3</w:t>
      </w:r>
      <w:r w:rsidR="00FC1E65" w:rsidRPr="006E4640">
        <w:rPr>
          <w:rFonts w:ascii="Times New Roman" w:eastAsia="Times New Roman" w:hAnsi="Times New Roman" w:cs="Times New Roman"/>
          <w:b/>
          <w:bCs/>
          <w:sz w:val="20"/>
          <w:szCs w:val="20"/>
          <w:lang w:val="en-GB" w:eastAsia="zh-CN"/>
        </w:rPr>
        <w:t>.</w:t>
      </w:r>
      <w:r w:rsidR="00783AFD" w:rsidRPr="006E4640">
        <w:rPr>
          <w:rFonts w:ascii="Times New Roman" w:eastAsia="Times New Roman" w:hAnsi="Times New Roman" w:cs="Times New Roman"/>
          <w:b/>
          <w:bCs/>
          <w:sz w:val="20"/>
          <w:szCs w:val="20"/>
          <w:lang w:val="en-GB" w:eastAsia="zh-CN"/>
        </w:rPr>
        <w:t xml:space="preserve">2 </w:t>
      </w:r>
      <w:r>
        <w:rPr>
          <w:rFonts w:ascii="Times New Roman" w:eastAsia="Times New Roman" w:hAnsi="Times New Roman" w:cs="Times New Roman"/>
          <w:b/>
          <w:bCs/>
          <w:sz w:val="20"/>
          <w:szCs w:val="20"/>
          <w:lang w:val="en-GB" w:eastAsia="zh-CN"/>
        </w:rPr>
        <w:t>Pedological profiles: s</w:t>
      </w:r>
      <w:r w:rsidR="00FC1E65" w:rsidRPr="006E4640">
        <w:rPr>
          <w:rFonts w:ascii="Times New Roman" w:eastAsia="Times New Roman" w:hAnsi="Times New Roman" w:cs="Times New Roman"/>
          <w:b/>
          <w:bCs/>
          <w:sz w:val="20"/>
          <w:szCs w:val="20"/>
          <w:lang w:val="en-GB" w:eastAsia="zh-CN"/>
        </w:rPr>
        <w:t>oil chemical and physical analysis</w:t>
      </w:r>
    </w:p>
    <w:p w14:paraId="4C1ACA34" w14:textId="574CD0C2" w:rsidR="00BB25CE" w:rsidRPr="00F922E2" w:rsidRDefault="00D438C3" w:rsidP="003D6961">
      <w:pPr>
        <w:keepNext/>
        <w:widowControl w:val="0"/>
        <w:suppressAutoHyphens/>
        <w:spacing w:after="0" w:line="240" w:lineRule="auto"/>
        <w:jc w:val="both"/>
        <w:outlineLvl w:val="1"/>
        <w:rPr>
          <w:rFonts w:ascii="Times New Roman" w:hAnsi="Times New Roman" w:cs="Times New Roman"/>
          <w:sz w:val="20"/>
          <w:szCs w:val="20"/>
          <w:lang w:val="en-GB"/>
        </w:rPr>
      </w:pPr>
      <w:r>
        <w:rPr>
          <w:rFonts w:ascii="Times New Roman" w:hAnsi="Times New Roman" w:cs="Times New Roman"/>
          <w:sz w:val="20"/>
          <w:szCs w:val="20"/>
          <w:lang w:val="en-GB"/>
        </w:rPr>
        <w:t>P</w:t>
      </w:r>
      <w:r w:rsidR="006C423B" w:rsidRPr="006E4640">
        <w:rPr>
          <w:rFonts w:ascii="Times New Roman" w:hAnsi="Times New Roman" w:cs="Times New Roman"/>
          <w:sz w:val="20"/>
          <w:szCs w:val="20"/>
          <w:lang w:val="en-GB"/>
        </w:rPr>
        <w:t xml:space="preserve">edological profiles </w:t>
      </w:r>
      <w:r w:rsidR="00F922E2">
        <w:rPr>
          <w:rFonts w:ascii="Times New Roman" w:hAnsi="Times New Roman" w:cs="Times New Roman"/>
          <w:sz w:val="20"/>
          <w:szCs w:val="20"/>
          <w:lang w:val="en-GB"/>
        </w:rPr>
        <w:t xml:space="preserve">and hand drillings </w:t>
      </w:r>
      <w:r>
        <w:rPr>
          <w:rFonts w:ascii="Times New Roman" w:hAnsi="Times New Roman" w:cs="Times New Roman"/>
          <w:sz w:val="20"/>
          <w:szCs w:val="20"/>
          <w:lang w:val="en-GB"/>
        </w:rPr>
        <w:t xml:space="preserve">were </w:t>
      </w:r>
      <w:r w:rsidR="00F922E2">
        <w:rPr>
          <w:rFonts w:ascii="Times New Roman" w:hAnsi="Times New Roman" w:cs="Times New Roman"/>
          <w:sz w:val="20"/>
          <w:szCs w:val="20"/>
          <w:lang w:val="en-GB"/>
        </w:rPr>
        <w:t>performed</w:t>
      </w:r>
      <w:r>
        <w:rPr>
          <w:rFonts w:ascii="Times New Roman" w:hAnsi="Times New Roman" w:cs="Times New Roman"/>
          <w:sz w:val="20"/>
          <w:szCs w:val="20"/>
          <w:lang w:val="en-GB"/>
        </w:rPr>
        <w:t xml:space="preserve"> in the </w:t>
      </w:r>
      <w:r w:rsidR="00C53ACE">
        <w:rPr>
          <w:rFonts w:ascii="Times New Roman" w:hAnsi="Times New Roman" w:cs="Times New Roman"/>
          <w:sz w:val="20"/>
          <w:szCs w:val="20"/>
          <w:lang w:val="en-GB"/>
        </w:rPr>
        <w:t>HZs,</w:t>
      </w:r>
      <w:r w:rsidR="00CF5886">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and </w:t>
      </w:r>
      <w:r w:rsidR="00CF5886">
        <w:rPr>
          <w:rFonts w:ascii="Times New Roman" w:hAnsi="Times New Roman" w:cs="Times New Roman"/>
          <w:sz w:val="20"/>
          <w:szCs w:val="20"/>
          <w:lang w:val="en-GB"/>
        </w:rPr>
        <w:t xml:space="preserve">sampling performed following </w:t>
      </w:r>
      <w:r w:rsidR="006C423B" w:rsidRPr="006E4640">
        <w:rPr>
          <w:rFonts w:ascii="Times New Roman" w:hAnsi="Times New Roman" w:cs="Times New Roman"/>
          <w:sz w:val="20"/>
          <w:szCs w:val="20"/>
          <w:lang w:val="en-GB"/>
        </w:rPr>
        <w:t xml:space="preserve">soil </w:t>
      </w:r>
      <w:r>
        <w:rPr>
          <w:rFonts w:ascii="Times New Roman" w:hAnsi="Times New Roman" w:cs="Times New Roman"/>
          <w:sz w:val="20"/>
          <w:szCs w:val="20"/>
          <w:lang w:val="en-GB"/>
        </w:rPr>
        <w:t>horizons were sampled</w:t>
      </w:r>
      <w:r w:rsidR="00DA5753">
        <w:rPr>
          <w:rFonts w:ascii="Times New Roman" w:hAnsi="Times New Roman" w:cs="Times New Roman"/>
          <w:sz w:val="20"/>
          <w:szCs w:val="20"/>
          <w:lang w:val="en-GB"/>
        </w:rPr>
        <w:t xml:space="preserve">. </w:t>
      </w:r>
      <w:r w:rsidR="00DA5753" w:rsidRPr="006F1A9B">
        <w:rPr>
          <w:rFonts w:ascii="Times New Roman" w:hAnsi="Times New Roman" w:cs="Times New Roman"/>
          <w:sz w:val="20"/>
          <w:szCs w:val="20"/>
          <w:lang w:val="en-GB"/>
        </w:rPr>
        <w:t>S</w:t>
      </w:r>
      <w:r w:rsidR="00F922E2" w:rsidRPr="006F1A9B">
        <w:rPr>
          <w:rFonts w:ascii="Times New Roman" w:hAnsi="Times New Roman" w:cs="Times New Roman"/>
          <w:sz w:val="20"/>
          <w:szCs w:val="20"/>
          <w:lang w:val="en-GB"/>
        </w:rPr>
        <w:t xml:space="preserve">oil </w:t>
      </w:r>
      <w:r w:rsidR="00DA5753" w:rsidRPr="006F1A9B">
        <w:rPr>
          <w:rFonts w:ascii="Times New Roman" w:hAnsi="Times New Roman" w:cs="Times New Roman"/>
          <w:sz w:val="20"/>
          <w:szCs w:val="20"/>
          <w:lang w:val="en-GB"/>
        </w:rPr>
        <w:t>s</w:t>
      </w:r>
      <w:r w:rsidR="00DA5753" w:rsidRPr="003D6961">
        <w:rPr>
          <w:rFonts w:ascii="Times New Roman" w:hAnsi="Times New Roman" w:cs="Times New Roman"/>
          <w:sz w:val="20"/>
          <w:szCs w:val="20"/>
          <w:lang w:val="en-GB"/>
        </w:rPr>
        <w:t xml:space="preserve">amples were </w:t>
      </w:r>
      <w:r w:rsidR="006C423B" w:rsidRPr="006F1A9B">
        <w:rPr>
          <w:rFonts w:ascii="Times New Roman" w:hAnsi="Times New Roman" w:cs="Times New Roman"/>
          <w:sz w:val="20"/>
          <w:szCs w:val="20"/>
          <w:lang w:val="en-GB"/>
        </w:rPr>
        <w:t>analy</w:t>
      </w:r>
      <w:r w:rsidR="00F922E2" w:rsidRPr="006F1A9B">
        <w:rPr>
          <w:rFonts w:ascii="Times New Roman" w:hAnsi="Times New Roman" w:cs="Times New Roman"/>
          <w:sz w:val="20"/>
          <w:szCs w:val="20"/>
          <w:lang w:val="en-GB"/>
        </w:rPr>
        <w:t>se</w:t>
      </w:r>
      <w:r w:rsidRPr="006F1A9B">
        <w:rPr>
          <w:rFonts w:ascii="Times New Roman" w:hAnsi="Times New Roman" w:cs="Times New Roman"/>
          <w:sz w:val="20"/>
          <w:szCs w:val="20"/>
          <w:lang w:val="en-GB"/>
        </w:rPr>
        <w:t xml:space="preserve">d </w:t>
      </w:r>
      <w:r w:rsidR="005F2CF6" w:rsidRPr="003D6961">
        <w:rPr>
          <w:rFonts w:ascii="Times New Roman" w:hAnsi="Times New Roman" w:cs="Times New Roman"/>
          <w:sz w:val="20"/>
          <w:szCs w:val="20"/>
          <w:lang w:val="en-GB"/>
        </w:rPr>
        <w:t xml:space="preserve">for their principal chemical and </w:t>
      </w:r>
      <w:r w:rsidR="005F2CF6" w:rsidRPr="006F1A9B">
        <w:rPr>
          <w:rFonts w:ascii="Times New Roman" w:hAnsi="Times New Roman" w:cs="Times New Roman"/>
          <w:sz w:val="20"/>
          <w:szCs w:val="20"/>
          <w:lang w:val="en-GB"/>
        </w:rPr>
        <w:t xml:space="preserve">physical properties </w:t>
      </w:r>
      <w:r w:rsidR="006F1A9B">
        <w:rPr>
          <w:rFonts w:ascii="Times New Roman" w:hAnsi="Times New Roman" w:cs="Times New Roman"/>
          <w:sz w:val="20"/>
          <w:szCs w:val="20"/>
          <w:lang w:val="en-US"/>
        </w:rPr>
        <w:t>(including pH, E</w:t>
      </w:r>
      <w:r w:rsidR="006F1A9B" w:rsidRPr="00956536">
        <w:rPr>
          <w:rFonts w:ascii="Times New Roman" w:hAnsi="Times New Roman" w:cs="Times New Roman"/>
          <w:sz w:val="20"/>
          <w:szCs w:val="20"/>
          <w:lang w:val="en-US"/>
        </w:rPr>
        <w:t xml:space="preserve">lectrical </w:t>
      </w:r>
      <w:r w:rsidR="006F1A9B">
        <w:rPr>
          <w:rFonts w:ascii="Times New Roman" w:hAnsi="Times New Roman" w:cs="Times New Roman"/>
          <w:sz w:val="20"/>
          <w:szCs w:val="20"/>
          <w:lang w:val="en-US"/>
        </w:rPr>
        <w:t>C</w:t>
      </w:r>
      <w:r w:rsidR="006F1A9B" w:rsidRPr="00956536">
        <w:rPr>
          <w:rFonts w:ascii="Times New Roman" w:hAnsi="Times New Roman" w:cs="Times New Roman"/>
          <w:sz w:val="20"/>
          <w:szCs w:val="20"/>
          <w:lang w:val="en-US"/>
        </w:rPr>
        <w:t xml:space="preserve">onductivity </w:t>
      </w:r>
      <w:r w:rsidR="005871D3">
        <w:rPr>
          <w:rFonts w:ascii="Times New Roman" w:hAnsi="Times New Roman" w:cs="Times New Roman"/>
          <w:sz w:val="20"/>
          <w:szCs w:val="20"/>
          <w:lang w:val="en-US"/>
        </w:rPr>
        <w:t>–</w:t>
      </w:r>
      <w:r w:rsidR="006F1A9B">
        <w:rPr>
          <w:rFonts w:ascii="Times New Roman" w:hAnsi="Times New Roman" w:cs="Times New Roman"/>
          <w:sz w:val="20"/>
          <w:szCs w:val="20"/>
          <w:lang w:val="en-US"/>
        </w:rPr>
        <w:t xml:space="preserve"> EC</w:t>
      </w:r>
      <w:r w:rsidR="005871D3">
        <w:rPr>
          <w:rFonts w:ascii="Times New Roman" w:hAnsi="Times New Roman" w:cs="Times New Roman"/>
          <w:sz w:val="20"/>
          <w:szCs w:val="20"/>
          <w:lang w:val="en-US"/>
        </w:rPr>
        <w:t>,</w:t>
      </w:r>
      <w:r w:rsidR="006F1A9B" w:rsidRPr="00956536">
        <w:rPr>
          <w:rFonts w:ascii="Times New Roman" w:hAnsi="Times New Roman" w:cs="Times New Roman"/>
          <w:sz w:val="20"/>
          <w:szCs w:val="20"/>
          <w:lang w:val="en-US"/>
        </w:rPr>
        <w:t xml:space="preserve"> carbon</w:t>
      </w:r>
      <w:r w:rsidR="006F1A9B">
        <w:rPr>
          <w:rFonts w:ascii="Times New Roman" w:hAnsi="Times New Roman" w:cs="Times New Roman"/>
          <w:sz w:val="20"/>
          <w:szCs w:val="20"/>
          <w:lang w:val="en-US"/>
        </w:rPr>
        <w:t xml:space="preserve"> content, </w:t>
      </w:r>
      <w:r w:rsidR="006F1A9B" w:rsidRPr="00956536">
        <w:rPr>
          <w:rFonts w:ascii="Times New Roman" w:hAnsi="Times New Roman" w:cs="Times New Roman"/>
          <w:sz w:val="20"/>
          <w:szCs w:val="20"/>
          <w:lang w:val="en-US"/>
        </w:rPr>
        <w:t>total carbonates</w:t>
      </w:r>
      <w:r w:rsidR="006F1A9B">
        <w:rPr>
          <w:rFonts w:ascii="Times New Roman" w:hAnsi="Times New Roman" w:cs="Times New Roman"/>
          <w:sz w:val="20"/>
          <w:szCs w:val="20"/>
          <w:lang w:val="en-US"/>
        </w:rPr>
        <w:t xml:space="preserve">, </w:t>
      </w:r>
      <w:r w:rsidR="005871D3">
        <w:rPr>
          <w:rFonts w:ascii="Times New Roman" w:hAnsi="Times New Roman" w:cs="Times New Roman"/>
          <w:sz w:val="20"/>
          <w:szCs w:val="20"/>
          <w:lang w:val="en-US"/>
        </w:rPr>
        <w:t>c</w:t>
      </w:r>
      <w:r w:rsidR="006F1A9B">
        <w:rPr>
          <w:rFonts w:ascii="Times New Roman" w:hAnsi="Times New Roman" w:cs="Times New Roman"/>
          <w:sz w:val="20"/>
          <w:szCs w:val="20"/>
          <w:lang w:val="en-US"/>
        </w:rPr>
        <w:t xml:space="preserve">ation </w:t>
      </w:r>
      <w:r w:rsidR="005871D3">
        <w:rPr>
          <w:rFonts w:ascii="Times New Roman" w:hAnsi="Times New Roman" w:cs="Times New Roman"/>
          <w:sz w:val="20"/>
          <w:szCs w:val="20"/>
          <w:lang w:val="en-US"/>
        </w:rPr>
        <w:t>e</w:t>
      </w:r>
      <w:r w:rsidR="006F1A9B">
        <w:rPr>
          <w:rFonts w:ascii="Times New Roman" w:hAnsi="Times New Roman" w:cs="Times New Roman"/>
          <w:sz w:val="20"/>
          <w:szCs w:val="20"/>
          <w:lang w:val="en-US"/>
        </w:rPr>
        <w:t xml:space="preserve">xchange </w:t>
      </w:r>
      <w:r w:rsidR="005871D3">
        <w:rPr>
          <w:rFonts w:ascii="Times New Roman" w:hAnsi="Times New Roman" w:cs="Times New Roman"/>
          <w:sz w:val="20"/>
          <w:szCs w:val="20"/>
          <w:lang w:val="en-US"/>
        </w:rPr>
        <w:t>c</w:t>
      </w:r>
      <w:r w:rsidR="006F1A9B">
        <w:rPr>
          <w:rFonts w:ascii="Times New Roman" w:hAnsi="Times New Roman" w:cs="Times New Roman"/>
          <w:sz w:val="20"/>
          <w:szCs w:val="20"/>
          <w:lang w:val="en-US"/>
        </w:rPr>
        <w:t xml:space="preserve">apacity </w:t>
      </w:r>
      <w:r w:rsidR="00AB4384">
        <w:rPr>
          <w:rFonts w:ascii="Times New Roman" w:hAnsi="Times New Roman" w:cs="Times New Roman"/>
          <w:sz w:val="20"/>
          <w:szCs w:val="20"/>
          <w:lang w:val="en-US"/>
        </w:rPr>
        <w:t>-</w:t>
      </w:r>
      <w:r w:rsidR="008353D6">
        <w:rPr>
          <w:rFonts w:ascii="Times New Roman" w:hAnsi="Times New Roman" w:cs="Times New Roman"/>
          <w:sz w:val="20"/>
          <w:szCs w:val="20"/>
          <w:lang w:val="en-US"/>
        </w:rPr>
        <w:t xml:space="preserve"> </w:t>
      </w:r>
      <w:r w:rsidR="006F1A9B">
        <w:rPr>
          <w:rFonts w:ascii="Times New Roman" w:hAnsi="Times New Roman" w:cs="Times New Roman"/>
          <w:sz w:val="20"/>
          <w:szCs w:val="20"/>
          <w:lang w:val="en-US"/>
        </w:rPr>
        <w:t>CEC</w:t>
      </w:r>
      <w:r w:rsidR="005871D3">
        <w:rPr>
          <w:rFonts w:ascii="Times New Roman" w:hAnsi="Times New Roman" w:cs="Times New Roman"/>
          <w:sz w:val="20"/>
          <w:szCs w:val="20"/>
          <w:lang w:val="en-US"/>
        </w:rPr>
        <w:t>, soil texture</w:t>
      </w:r>
      <w:r w:rsidR="006F1A9B">
        <w:rPr>
          <w:rFonts w:ascii="Times New Roman" w:hAnsi="Times New Roman" w:cs="Times New Roman"/>
          <w:sz w:val="20"/>
          <w:szCs w:val="20"/>
          <w:lang w:val="en-US"/>
        </w:rPr>
        <w:t xml:space="preserve"> and </w:t>
      </w:r>
      <w:r w:rsidR="00AB4384">
        <w:rPr>
          <w:rFonts w:ascii="Times New Roman" w:hAnsi="Times New Roman" w:cs="Times New Roman"/>
          <w:sz w:val="20"/>
          <w:szCs w:val="20"/>
          <w:lang w:val="en-US"/>
        </w:rPr>
        <w:t>b</w:t>
      </w:r>
      <w:r w:rsidR="006F1A9B">
        <w:rPr>
          <w:rFonts w:ascii="Times New Roman" w:hAnsi="Times New Roman" w:cs="Times New Roman"/>
          <w:sz w:val="20"/>
          <w:szCs w:val="20"/>
          <w:lang w:val="en-US"/>
        </w:rPr>
        <w:t xml:space="preserve">ioavailable </w:t>
      </w:r>
      <w:r w:rsidR="006F1A9B" w:rsidRPr="00D62767">
        <w:rPr>
          <w:rFonts w:ascii="Times New Roman" w:hAnsi="Times New Roman" w:cs="Times New Roman"/>
          <w:sz w:val="20"/>
          <w:szCs w:val="20"/>
          <w:lang w:val="en-US"/>
        </w:rPr>
        <w:t>P</w:t>
      </w:r>
      <w:r w:rsidR="006F1A9B" w:rsidRPr="00D62767">
        <w:rPr>
          <w:rFonts w:ascii="Times New Roman" w:hAnsi="Times New Roman" w:cs="Times New Roman"/>
          <w:sz w:val="20"/>
          <w:szCs w:val="20"/>
          <w:vertAlign w:val="subscript"/>
          <w:lang w:val="en-US"/>
        </w:rPr>
        <w:t>2</w:t>
      </w:r>
      <w:r w:rsidR="006F1A9B" w:rsidRPr="00D62767">
        <w:rPr>
          <w:rFonts w:ascii="Times New Roman" w:hAnsi="Times New Roman" w:cs="Times New Roman"/>
          <w:sz w:val="20"/>
          <w:szCs w:val="20"/>
          <w:lang w:val="en-US"/>
        </w:rPr>
        <w:t>O</w:t>
      </w:r>
      <w:r w:rsidR="006F1A9B" w:rsidRPr="00D62767">
        <w:rPr>
          <w:rFonts w:ascii="Times New Roman" w:hAnsi="Times New Roman" w:cs="Times New Roman"/>
          <w:sz w:val="20"/>
          <w:szCs w:val="20"/>
          <w:vertAlign w:val="subscript"/>
          <w:lang w:val="en-US"/>
        </w:rPr>
        <w:t>5</w:t>
      </w:r>
      <w:r w:rsidR="00AB4384">
        <w:rPr>
          <w:rFonts w:ascii="Times New Roman" w:hAnsi="Times New Roman" w:cs="Times New Roman"/>
          <w:sz w:val="20"/>
          <w:szCs w:val="20"/>
          <w:lang w:val="en-US"/>
        </w:rPr>
        <w:t xml:space="preserve">) </w:t>
      </w:r>
      <w:r w:rsidRPr="003D6961">
        <w:rPr>
          <w:rFonts w:ascii="Times New Roman" w:hAnsi="Times New Roman" w:cs="Times New Roman"/>
          <w:sz w:val="20"/>
          <w:szCs w:val="20"/>
          <w:lang w:val="en-US"/>
        </w:rPr>
        <w:t>following SISS methods</w:t>
      </w:r>
      <w:r w:rsidR="00EE3F2D">
        <w:rPr>
          <w:rFonts w:ascii="Times New Roman" w:hAnsi="Times New Roman" w:cs="Times New Roman"/>
          <w:sz w:val="20"/>
          <w:szCs w:val="20"/>
          <w:lang w:val="en-US"/>
        </w:rPr>
        <w:t xml:space="preserve"> (Analisi chimica del suolo (2021) Fra</w:t>
      </w:r>
      <w:r w:rsidR="0041093A">
        <w:rPr>
          <w:rFonts w:ascii="Times New Roman" w:hAnsi="Times New Roman" w:cs="Times New Roman"/>
          <w:sz w:val="20"/>
          <w:szCs w:val="20"/>
          <w:lang w:val="en-US"/>
        </w:rPr>
        <w:t>n</w:t>
      </w:r>
      <w:r w:rsidR="00EE3F2D">
        <w:rPr>
          <w:rFonts w:ascii="Times New Roman" w:hAnsi="Times New Roman" w:cs="Times New Roman"/>
          <w:sz w:val="20"/>
          <w:szCs w:val="20"/>
          <w:lang w:val="en-US"/>
        </w:rPr>
        <w:t xml:space="preserve">coAngeli </w:t>
      </w:r>
      <w:r w:rsidR="00C53ACE">
        <w:rPr>
          <w:rFonts w:ascii="Times New Roman" w:hAnsi="Times New Roman" w:cs="Times New Roman"/>
          <w:sz w:val="20"/>
          <w:szCs w:val="20"/>
          <w:lang w:val="en-US"/>
        </w:rPr>
        <w:t>E</w:t>
      </w:r>
      <w:r w:rsidR="00EE3F2D">
        <w:rPr>
          <w:rFonts w:ascii="Times New Roman" w:hAnsi="Times New Roman" w:cs="Times New Roman"/>
          <w:sz w:val="20"/>
          <w:szCs w:val="20"/>
          <w:lang w:val="en-US"/>
        </w:rPr>
        <w:t>d</w:t>
      </w:r>
      <w:r w:rsidRPr="003D6961">
        <w:rPr>
          <w:rFonts w:ascii="Times New Roman" w:hAnsi="Times New Roman" w:cs="Times New Roman"/>
          <w:sz w:val="20"/>
          <w:szCs w:val="20"/>
          <w:lang w:val="en-US"/>
        </w:rPr>
        <w:t>)</w:t>
      </w:r>
      <w:r w:rsidR="006C423B" w:rsidRPr="003D6961">
        <w:rPr>
          <w:rFonts w:ascii="Times New Roman" w:hAnsi="Times New Roman" w:cs="Times New Roman"/>
          <w:sz w:val="20"/>
          <w:szCs w:val="20"/>
          <w:lang w:val="en-US"/>
        </w:rPr>
        <w:t>.</w:t>
      </w:r>
      <w:r w:rsidR="007975B3" w:rsidRPr="003D6961">
        <w:rPr>
          <w:rFonts w:ascii="Times New Roman" w:hAnsi="Times New Roman" w:cs="Times New Roman"/>
          <w:sz w:val="20"/>
          <w:szCs w:val="20"/>
          <w:lang w:val="en-US"/>
        </w:rPr>
        <w:t xml:space="preserve"> </w:t>
      </w:r>
      <w:r>
        <w:rPr>
          <w:rFonts w:ascii="Times New Roman" w:hAnsi="Times New Roman" w:cs="Times New Roman"/>
          <w:sz w:val="20"/>
          <w:szCs w:val="20"/>
          <w:lang w:val="en-GB"/>
        </w:rPr>
        <w:t>In each HZs</w:t>
      </w:r>
      <w:r w:rsidR="005F45E8">
        <w:rPr>
          <w:rFonts w:ascii="Times New Roman" w:hAnsi="Times New Roman" w:cs="Times New Roman"/>
          <w:sz w:val="20"/>
          <w:szCs w:val="20"/>
          <w:lang w:val="en-GB"/>
        </w:rPr>
        <w:t xml:space="preserve">, </w:t>
      </w:r>
      <w:r>
        <w:rPr>
          <w:rFonts w:ascii="Times New Roman" w:hAnsi="Times New Roman" w:cs="Times New Roman"/>
          <w:sz w:val="20"/>
          <w:szCs w:val="20"/>
          <w:lang w:val="en-GB"/>
        </w:rPr>
        <w:t>grape</w:t>
      </w:r>
      <w:r w:rsidR="006F1A9B">
        <w:rPr>
          <w:rFonts w:ascii="Times New Roman" w:hAnsi="Times New Roman" w:cs="Times New Roman"/>
          <w:sz w:val="20"/>
          <w:szCs w:val="20"/>
          <w:lang w:val="en-GB"/>
        </w:rPr>
        <w:t xml:space="preserve"> </w:t>
      </w:r>
      <w:r>
        <w:rPr>
          <w:rFonts w:ascii="Times New Roman" w:hAnsi="Times New Roman" w:cs="Times New Roman"/>
          <w:sz w:val="20"/>
          <w:szCs w:val="20"/>
          <w:lang w:val="en-GB"/>
        </w:rPr>
        <w:t>sampling was addressed for both vintages 2021 and 2022.</w:t>
      </w:r>
    </w:p>
    <w:p w14:paraId="4B407E14" w14:textId="77777777" w:rsidR="000E23DD" w:rsidRPr="00956536" w:rsidRDefault="000E23DD" w:rsidP="00FC1E65">
      <w:pPr>
        <w:keepNext/>
        <w:widowControl w:val="0"/>
        <w:suppressAutoHyphens/>
        <w:spacing w:after="0" w:line="240" w:lineRule="auto"/>
        <w:outlineLvl w:val="1"/>
        <w:rPr>
          <w:rFonts w:ascii="Times New Roman" w:eastAsia="Times New Roman" w:hAnsi="Times New Roman" w:cs="Times New Roman"/>
          <w:b/>
          <w:bCs/>
          <w:sz w:val="20"/>
          <w:szCs w:val="20"/>
          <w:lang w:val="en-US" w:eastAsia="zh-CN"/>
        </w:rPr>
      </w:pPr>
    </w:p>
    <w:p w14:paraId="082BA097" w14:textId="169F2218" w:rsidR="00FC1E65" w:rsidRDefault="00C67D6A" w:rsidP="00FC1E65">
      <w:pPr>
        <w:keepNext/>
        <w:widowControl w:val="0"/>
        <w:suppressAutoHyphens/>
        <w:spacing w:after="0" w:line="240" w:lineRule="auto"/>
        <w:outlineLvl w:val="1"/>
        <w:rPr>
          <w:rFonts w:ascii="Times New Roman" w:eastAsia="Times New Roman" w:hAnsi="Times New Roman" w:cs="Times New Roman"/>
          <w:b/>
          <w:bCs/>
          <w:sz w:val="20"/>
          <w:szCs w:val="20"/>
          <w:lang w:val="en-GB" w:eastAsia="zh-CN"/>
        </w:rPr>
      </w:pPr>
      <w:r>
        <w:rPr>
          <w:rFonts w:ascii="Times New Roman" w:eastAsia="Times New Roman" w:hAnsi="Times New Roman" w:cs="Times New Roman"/>
          <w:b/>
          <w:bCs/>
          <w:sz w:val="20"/>
          <w:szCs w:val="20"/>
          <w:lang w:val="en-GB" w:eastAsia="zh-CN"/>
        </w:rPr>
        <w:t>3</w:t>
      </w:r>
      <w:r w:rsidR="00FC1E65" w:rsidRPr="006E4640">
        <w:rPr>
          <w:rFonts w:ascii="Times New Roman" w:eastAsia="Times New Roman" w:hAnsi="Times New Roman" w:cs="Times New Roman"/>
          <w:b/>
          <w:bCs/>
          <w:sz w:val="20"/>
          <w:szCs w:val="20"/>
          <w:lang w:val="en-GB" w:eastAsia="zh-CN"/>
        </w:rPr>
        <w:t>.</w:t>
      </w:r>
      <w:r w:rsidR="00783AFD" w:rsidRPr="006E4640">
        <w:rPr>
          <w:rFonts w:ascii="Times New Roman" w:eastAsia="Times New Roman" w:hAnsi="Times New Roman" w:cs="Times New Roman"/>
          <w:b/>
          <w:bCs/>
          <w:sz w:val="20"/>
          <w:szCs w:val="20"/>
          <w:lang w:val="en-GB" w:eastAsia="zh-CN"/>
        </w:rPr>
        <w:t>3</w:t>
      </w:r>
      <w:r w:rsidR="00FC1E65" w:rsidRPr="00FC1E65">
        <w:rPr>
          <w:rFonts w:ascii="Times New Roman" w:eastAsia="Times New Roman" w:hAnsi="Times New Roman" w:cs="Times New Roman"/>
          <w:b/>
          <w:bCs/>
          <w:sz w:val="20"/>
          <w:szCs w:val="20"/>
          <w:lang w:val="en-GB" w:eastAsia="zh-CN"/>
        </w:rPr>
        <w:t xml:space="preserve"> </w:t>
      </w:r>
      <w:r w:rsidR="00FC1E65" w:rsidRPr="006E4640">
        <w:rPr>
          <w:rFonts w:ascii="Times New Roman" w:eastAsia="Times New Roman" w:hAnsi="Times New Roman" w:cs="Times New Roman"/>
          <w:b/>
          <w:bCs/>
          <w:sz w:val="20"/>
          <w:szCs w:val="20"/>
          <w:lang w:val="en-GB" w:eastAsia="zh-CN"/>
        </w:rPr>
        <w:t>Grape analysis</w:t>
      </w:r>
    </w:p>
    <w:p w14:paraId="57CB80A6" w14:textId="27FE21D3" w:rsidR="000E1332" w:rsidRDefault="000E1332" w:rsidP="00D22CE6">
      <w:pPr>
        <w:spacing w:after="0" w:line="240" w:lineRule="auto"/>
        <w:jc w:val="both"/>
        <w:rPr>
          <w:rFonts w:ascii="Times New Roman" w:hAnsi="Times New Roman" w:cs="Times New Roman"/>
          <w:sz w:val="20"/>
          <w:szCs w:val="20"/>
          <w:lang w:val="en-GB"/>
        </w:rPr>
      </w:pPr>
      <w:r w:rsidRPr="000E1332">
        <w:rPr>
          <w:rFonts w:ascii="Times New Roman" w:hAnsi="Times New Roman" w:cs="Times New Roman"/>
          <w:sz w:val="20"/>
          <w:szCs w:val="20"/>
          <w:lang w:val="en-GB"/>
        </w:rPr>
        <w:t xml:space="preserve">At harvest time, grape samples were collected to </w:t>
      </w:r>
      <w:r w:rsidR="003E673A" w:rsidRPr="000E1332">
        <w:rPr>
          <w:rFonts w:ascii="Times New Roman" w:hAnsi="Times New Roman" w:cs="Times New Roman"/>
          <w:sz w:val="20"/>
          <w:szCs w:val="20"/>
          <w:lang w:val="en-GB"/>
        </w:rPr>
        <w:t>analyse</w:t>
      </w:r>
      <w:r w:rsidRPr="000E1332">
        <w:rPr>
          <w:rFonts w:ascii="Times New Roman" w:hAnsi="Times New Roman" w:cs="Times New Roman"/>
          <w:sz w:val="20"/>
          <w:szCs w:val="20"/>
          <w:lang w:val="en-GB"/>
        </w:rPr>
        <w:t xml:space="preserve"> enological parameters related to technological maturation. Parameters such as °Brix, pH, Titratable Acidity (TA), 50 berries weight and volume on 200 mL were determined immediately after harvest</w:t>
      </w:r>
      <w:r w:rsidR="00CF5886">
        <w:rPr>
          <w:rFonts w:ascii="Times New Roman" w:hAnsi="Times New Roman" w:cs="Times New Roman"/>
          <w:sz w:val="20"/>
          <w:szCs w:val="20"/>
          <w:lang w:val="en-GB"/>
        </w:rPr>
        <w:t>, on fresh samples</w:t>
      </w:r>
      <w:r w:rsidRPr="000E1332">
        <w:rPr>
          <w:rFonts w:ascii="Times New Roman" w:hAnsi="Times New Roman" w:cs="Times New Roman"/>
          <w:sz w:val="20"/>
          <w:szCs w:val="20"/>
          <w:lang w:val="en-GB"/>
        </w:rPr>
        <w:t>. To assess the phenolic profile, phenolic compounds were extracted from skins and seeds using a simulated maceration process in a wine-like solution. The extracted liquid, enriched with phenolic compounds, underwent analysis using various techniques. High-Performance Liquid Chromatography (HPLC) was employed to quantify native anthocyanins, while Harbertson's assay was used to measure Total Anthocyanins, Bound Anthocyanins (LPP+SPP), BSA reactive Tannins, and Iron Reactive Polyphenols (IRPs). Spectrophotometric analyses determined the Color Index CI (sum of abs 420, 520, and 620 nm) and HUE (420/520 nm ratio). These analyses provided valuable insights into the phenolic composition of the grapes.</w:t>
      </w:r>
    </w:p>
    <w:p w14:paraId="3E61352A" w14:textId="77777777" w:rsidR="00DA1AC0" w:rsidRPr="006E4640" w:rsidRDefault="00DA1AC0" w:rsidP="00FC1E65">
      <w:pPr>
        <w:keepNext/>
        <w:widowControl w:val="0"/>
        <w:suppressAutoHyphens/>
        <w:spacing w:after="0" w:line="240" w:lineRule="auto"/>
        <w:outlineLvl w:val="1"/>
        <w:rPr>
          <w:rFonts w:ascii="Times New Roman" w:eastAsia="Times New Roman" w:hAnsi="Times New Roman" w:cs="Times New Roman"/>
          <w:b/>
          <w:bCs/>
          <w:sz w:val="20"/>
          <w:szCs w:val="20"/>
          <w:lang w:val="en-GB" w:eastAsia="zh-CN"/>
        </w:rPr>
      </w:pPr>
    </w:p>
    <w:p w14:paraId="67940F43" w14:textId="20D8FED1" w:rsidR="00FC1E65" w:rsidRPr="006E4640" w:rsidRDefault="00C67D6A" w:rsidP="00FC1E65">
      <w:pPr>
        <w:keepNext/>
        <w:widowControl w:val="0"/>
        <w:suppressAutoHyphens/>
        <w:spacing w:after="0" w:line="240" w:lineRule="auto"/>
        <w:outlineLvl w:val="1"/>
        <w:rPr>
          <w:rFonts w:ascii="Times New Roman" w:eastAsia="Times New Roman" w:hAnsi="Times New Roman" w:cs="Times New Roman"/>
          <w:b/>
          <w:bCs/>
          <w:sz w:val="20"/>
          <w:szCs w:val="20"/>
          <w:lang w:val="en-GB" w:eastAsia="zh-CN"/>
        </w:rPr>
      </w:pPr>
      <w:r>
        <w:rPr>
          <w:rFonts w:ascii="Times New Roman" w:eastAsia="Times New Roman" w:hAnsi="Times New Roman" w:cs="Times New Roman"/>
          <w:b/>
          <w:bCs/>
          <w:sz w:val="20"/>
          <w:szCs w:val="20"/>
          <w:lang w:val="en-GB" w:eastAsia="zh-CN"/>
        </w:rPr>
        <w:t>3.</w:t>
      </w:r>
      <w:r w:rsidR="00B03456">
        <w:rPr>
          <w:rFonts w:ascii="Times New Roman" w:eastAsia="Times New Roman" w:hAnsi="Times New Roman" w:cs="Times New Roman"/>
          <w:b/>
          <w:bCs/>
          <w:sz w:val="20"/>
          <w:szCs w:val="20"/>
          <w:lang w:val="en-GB" w:eastAsia="zh-CN"/>
        </w:rPr>
        <w:t>4</w:t>
      </w:r>
      <w:r w:rsidR="00FC1E65" w:rsidRPr="006E4640">
        <w:rPr>
          <w:rFonts w:ascii="Times New Roman" w:eastAsia="Times New Roman" w:hAnsi="Times New Roman" w:cs="Times New Roman"/>
          <w:b/>
          <w:bCs/>
          <w:sz w:val="20"/>
          <w:szCs w:val="20"/>
          <w:lang w:val="en-GB" w:eastAsia="zh-CN"/>
        </w:rPr>
        <w:t xml:space="preserve"> </w:t>
      </w:r>
      <w:r>
        <w:rPr>
          <w:rFonts w:ascii="Times New Roman" w:eastAsia="Times New Roman" w:hAnsi="Times New Roman" w:cs="Times New Roman"/>
          <w:b/>
          <w:bCs/>
          <w:sz w:val="20"/>
          <w:szCs w:val="20"/>
          <w:lang w:val="en-GB" w:eastAsia="zh-CN"/>
        </w:rPr>
        <w:t>Nano-vinification experiments: w</w:t>
      </w:r>
      <w:r w:rsidR="00783AFD" w:rsidRPr="006E4640">
        <w:rPr>
          <w:rFonts w:ascii="Times New Roman" w:eastAsia="Times New Roman" w:hAnsi="Times New Roman" w:cs="Times New Roman"/>
          <w:b/>
          <w:bCs/>
          <w:sz w:val="20"/>
          <w:szCs w:val="20"/>
          <w:lang w:val="en-GB" w:eastAsia="zh-CN"/>
        </w:rPr>
        <w:t>ine analysis</w:t>
      </w:r>
    </w:p>
    <w:p w14:paraId="11BCD1FF" w14:textId="1BB95319" w:rsidR="009F72AD" w:rsidRDefault="009F72AD" w:rsidP="009F72AD">
      <w:pPr>
        <w:rPr>
          <w:rFonts w:ascii="Times New Roman" w:hAnsi="Times New Roman" w:cs="Times New Roman"/>
          <w:sz w:val="20"/>
          <w:szCs w:val="20"/>
          <w:lang w:val="en-GB" w:eastAsia="zh-CN"/>
        </w:rPr>
      </w:pPr>
      <w:r w:rsidRPr="009F72AD">
        <w:rPr>
          <w:rFonts w:ascii="Times New Roman" w:hAnsi="Times New Roman" w:cs="Times New Roman"/>
          <w:sz w:val="20"/>
          <w:szCs w:val="20"/>
          <w:lang w:val="en-GB" w:eastAsia="zh-CN"/>
        </w:rPr>
        <w:t>Nano-vinification experiments were c</w:t>
      </w:r>
      <w:r w:rsidR="00A665B0">
        <w:rPr>
          <w:rFonts w:ascii="Times New Roman" w:hAnsi="Times New Roman" w:cs="Times New Roman"/>
          <w:sz w:val="20"/>
          <w:szCs w:val="20"/>
          <w:lang w:val="en-GB" w:eastAsia="zh-CN"/>
        </w:rPr>
        <w:t>arried on the</w:t>
      </w:r>
      <w:r w:rsidRPr="009F72AD">
        <w:rPr>
          <w:rFonts w:ascii="Times New Roman" w:hAnsi="Times New Roman" w:cs="Times New Roman"/>
          <w:sz w:val="20"/>
          <w:szCs w:val="20"/>
          <w:lang w:val="en-GB" w:eastAsia="zh-CN"/>
        </w:rPr>
        <w:t xml:space="preserve"> Vineyards A and B for the vintages 2021 and 2022. Grapes were sampled </w:t>
      </w:r>
      <w:r w:rsidR="003C1D3E">
        <w:rPr>
          <w:rFonts w:ascii="Times New Roman" w:hAnsi="Times New Roman" w:cs="Times New Roman"/>
          <w:sz w:val="20"/>
          <w:szCs w:val="20"/>
          <w:lang w:val="en-GB" w:eastAsia="zh-CN"/>
        </w:rPr>
        <w:t xml:space="preserve">in two selected HZs for </w:t>
      </w:r>
      <w:r w:rsidR="00CB6A59">
        <w:rPr>
          <w:rFonts w:ascii="Times New Roman" w:hAnsi="Times New Roman" w:cs="Times New Roman"/>
          <w:sz w:val="20"/>
          <w:szCs w:val="20"/>
          <w:lang w:val="en-GB" w:eastAsia="zh-CN"/>
        </w:rPr>
        <w:t>each</w:t>
      </w:r>
      <w:r w:rsidRPr="009F72AD">
        <w:rPr>
          <w:rFonts w:ascii="Times New Roman" w:hAnsi="Times New Roman" w:cs="Times New Roman"/>
          <w:sz w:val="20"/>
          <w:szCs w:val="20"/>
          <w:lang w:val="en-GB" w:eastAsia="zh-CN"/>
        </w:rPr>
        <w:t xml:space="preserve"> vineyard</w:t>
      </w:r>
      <w:r w:rsidR="00566ACF">
        <w:rPr>
          <w:rFonts w:ascii="Times New Roman" w:hAnsi="Times New Roman" w:cs="Times New Roman"/>
          <w:sz w:val="20"/>
          <w:szCs w:val="20"/>
          <w:lang w:val="en-GB" w:eastAsia="zh-CN"/>
        </w:rPr>
        <w:t xml:space="preserve">, </w:t>
      </w:r>
      <w:r w:rsidRPr="009F72AD">
        <w:rPr>
          <w:rFonts w:ascii="Times New Roman" w:hAnsi="Times New Roman" w:cs="Times New Roman"/>
          <w:sz w:val="20"/>
          <w:szCs w:val="20"/>
          <w:lang w:val="en-GB" w:eastAsia="zh-CN"/>
        </w:rPr>
        <w:t xml:space="preserve">based on the maps obtained </w:t>
      </w:r>
      <w:r w:rsidR="003C1D3E">
        <w:rPr>
          <w:rFonts w:ascii="Times New Roman" w:hAnsi="Times New Roman" w:cs="Times New Roman"/>
          <w:sz w:val="20"/>
          <w:szCs w:val="20"/>
          <w:lang w:val="en-GB" w:eastAsia="zh-CN"/>
        </w:rPr>
        <w:t>by the</w:t>
      </w:r>
      <w:r w:rsidRPr="009F72AD">
        <w:rPr>
          <w:rFonts w:ascii="Times New Roman" w:hAnsi="Times New Roman" w:cs="Times New Roman"/>
          <w:sz w:val="20"/>
          <w:szCs w:val="20"/>
          <w:lang w:val="en-GB" w:eastAsia="zh-CN"/>
        </w:rPr>
        <w:t xml:space="preserve"> PSS. To standardize the fermentation conditions and minimize variations </w:t>
      </w:r>
      <w:r w:rsidR="003C1D3E">
        <w:rPr>
          <w:rFonts w:ascii="Times New Roman" w:hAnsi="Times New Roman" w:cs="Times New Roman"/>
          <w:sz w:val="20"/>
          <w:szCs w:val="20"/>
          <w:lang w:val="en-GB" w:eastAsia="zh-CN"/>
        </w:rPr>
        <w:t>caused by</w:t>
      </w:r>
      <w:r w:rsidRPr="009F72AD">
        <w:rPr>
          <w:rFonts w:ascii="Times New Roman" w:hAnsi="Times New Roman" w:cs="Times New Roman"/>
          <w:sz w:val="20"/>
          <w:szCs w:val="20"/>
          <w:lang w:val="en-GB" w:eastAsia="zh-CN"/>
        </w:rPr>
        <w:t xml:space="preserve"> natural yeast</w:t>
      </w:r>
      <w:r w:rsidR="003C1D3E">
        <w:rPr>
          <w:rFonts w:ascii="Times New Roman" w:hAnsi="Times New Roman" w:cs="Times New Roman"/>
          <w:sz w:val="20"/>
          <w:szCs w:val="20"/>
          <w:lang w:val="en-GB" w:eastAsia="zh-CN"/>
        </w:rPr>
        <w:t>s</w:t>
      </w:r>
      <w:r w:rsidRPr="009F72AD">
        <w:rPr>
          <w:rFonts w:ascii="Times New Roman" w:hAnsi="Times New Roman" w:cs="Times New Roman"/>
          <w:sz w:val="20"/>
          <w:szCs w:val="20"/>
          <w:lang w:val="en-GB" w:eastAsia="zh-CN"/>
        </w:rPr>
        <w:t xml:space="preserve"> present on the grape skins, the nano-vinification experiments involved the inoculation of the crushed grapes with a commercial yeast strain. Standardizing the fermentation conditions helps ensure reproducibility and allows for a more accurate evaluation of the impact of soil variations o</w:t>
      </w:r>
      <w:r w:rsidR="003C1D3E">
        <w:rPr>
          <w:rFonts w:ascii="Times New Roman" w:hAnsi="Times New Roman" w:cs="Times New Roman"/>
          <w:sz w:val="20"/>
          <w:szCs w:val="20"/>
          <w:lang w:val="en-GB" w:eastAsia="zh-CN"/>
        </w:rPr>
        <w:t>f</w:t>
      </w:r>
      <w:r w:rsidRPr="009F72AD">
        <w:rPr>
          <w:rFonts w:ascii="Times New Roman" w:hAnsi="Times New Roman" w:cs="Times New Roman"/>
          <w:sz w:val="20"/>
          <w:szCs w:val="20"/>
          <w:lang w:val="en-GB" w:eastAsia="zh-CN"/>
        </w:rPr>
        <w:t xml:space="preserve"> the phenolic profile and other characteristics of the wines produced from grapes harvested in the different soil zones.</w:t>
      </w:r>
    </w:p>
    <w:p w14:paraId="1B6E0D13" w14:textId="1276E422" w:rsidR="00FA17A3" w:rsidRPr="003D6961" w:rsidRDefault="00012E91" w:rsidP="003D6961">
      <w:pPr>
        <w:spacing w:after="0" w:line="240" w:lineRule="auto"/>
        <w:rPr>
          <w:rFonts w:ascii="Times New Roman" w:hAnsi="Times New Roman" w:cs="Times New Roman"/>
          <w:b/>
          <w:bCs/>
          <w:sz w:val="20"/>
          <w:szCs w:val="20"/>
          <w:lang w:val="en-US" w:eastAsia="zh-CN"/>
        </w:rPr>
      </w:pPr>
      <w:r w:rsidRPr="003D6961">
        <w:rPr>
          <w:rFonts w:ascii="Times New Roman" w:hAnsi="Times New Roman" w:cs="Times New Roman"/>
          <w:b/>
          <w:bCs/>
          <w:sz w:val="20"/>
          <w:szCs w:val="20"/>
          <w:lang w:val="en-US" w:eastAsia="zh-CN"/>
        </w:rPr>
        <w:t>3.5 Grape elemental composition analyses</w:t>
      </w:r>
    </w:p>
    <w:p w14:paraId="3E88EDA3" w14:textId="287EFF83" w:rsidR="00226537" w:rsidRDefault="00226537" w:rsidP="00226537">
      <w:pPr>
        <w:spacing w:after="0" w:line="240" w:lineRule="auto"/>
        <w:rPr>
          <w:rFonts w:ascii="Times New Roman" w:hAnsi="Times New Roman" w:cs="Times New Roman"/>
          <w:sz w:val="20"/>
          <w:szCs w:val="20"/>
          <w:lang w:val="en-US" w:eastAsia="zh-CN"/>
        </w:rPr>
      </w:pPr>
      <w:r w:rsidRPr="003D6961">
        <w:rPr>
          <w:rFonts w:ascii="Times New Roman" w:hAnsi="Times New Roman" w:cs="Times New Roman"/>
          <w:sz w:val="20"/>
          <w:szCs w:val="20"/>
          <w:lang w:val="en-US" w:eastAsia="zh-CN"/>
        </w:rPr>
        <w:t>Grape skin, pulp and seeds were carefully separated</w:t>
      </w:r>
      <w:r>
        <w:rPr>
          <w:rFonts w:ascii="Times New Roman" w:hAnsi="Times New Roman" w:cs="Times New Roman"/>
          <w:sz w:val="20"/>
          <w:szCs w:val="20"/>
          <w:lang w:val="en-US" w:eastAsia="zh-CN"/>
        </w:rPr>
        <w:t>, freeze-dried (skin and seeds) and homogenated after their digestion</w:t>
      </w:r>
      <w:r w:rsidR="008D3142">
        <w:rPr>
          <w:rFonts w:ascii="Times New Roman" w:hAnsi="Times New Roman" w:cs="Times New Roman"/>
          <w:sz w:val="20"/>
          <w:szCs w:val="20"/>
          <w:lang w:val="en-US" w:eastAsia="zh-CN"/>
        </w:rPr>
        <w:t xml:space="preserve"> for 40 min</w:t>
      </w:r>
      <w:r>
        <w:rPr>
          <w:rFonts w:ascii="Times New Roman" w:hAnsi="Times New Roman" w:cs="Times New Roman"/>
          <w:sz w:val="20"/>
          <w:szCs w:val="20"/>
          <w:lang w:val="en-US" w:eastAsia="zh-CN"/>
        </w:rPr>
        <w:t xml:space="preserve"> in a microwave digester </w:t>
      </w:r>
      <w:r w:rsidR="008D3142">
        <w:rPr>
          <w:rFonts w:ascii="Times New Roman" w:hAnsi="Times New Roman" w:cs="Times New Roman"/>
          <w:sz w:val="20"/>
          <w:szCs w:val="20"/>
          <w:lang w:val="en-US" w:eastAsia="zh-CN"/>
        </w:rPr>
        <w:t xml:space="preserve">at 200°C </w:t>
      </w:r>
      <w:r>
        <w:rPr>
          <w:rFonts w:ascii="Times New Roman" w:hAnsi="Times New Roman" w:cs="Times New Roman"/>
          <w:sz w:val="20"/>
          <w:szCs w:val="20"/>
          <w:lang w:val="en-US" w:eastAsia="zh-CN"/>
        </w:rPr>
        <w:t>with HNO</w:t>
      </w:r>
      <w:r>
        <w:rPr>
          <w:rFonts w:ascii="Times New Roman" w:hAnsi="Times New Roman" w:cs="Times New Roman"/>
          <w:sz w:val="20"/>
          <w:szCs w:val="20"/>
          <w:vertAlign w:val="subscript"/>
          <w:lang w:val="en-US" w:eastAsia="zh-CN"/>
        </w:rPr>
        <w:t xml:space="preserve">3. </w:t>
      </w:r>
      <w:r>
        <w:rPr>
          <w:rFonts w:ascii="Times New Roman" w:hAnsi="Times New Roman" w:cs="Times New Roman"/>
          <w:sz w:val="20"/>
          <w:szCs w:val="20"/>
          <w:lang w:val="en-US" w:eastAsia="zh-CN"/>
        </w:rPr>
        <w:t>Grape elemental composition was then determined using ICP-OES Thermo-Fisher.</w:t>
      </w:r>
    </w:p>
    <w:p w14:paraId="6C45B112" w14:textId="77777777" w:rsidR="004B5437" w:rsidRPr="003D6961" w:rsidRDefault="004B5437" w:rsidP="003D6961">
      <w:pPr>
        <w:spacing w:after="0" w:line="240" w:lineRule="auto"/>
        <w:rPr>
          <w:rFonts w:ascii="Times New Roman" w:hAnsi="Times New Roman" w:cs="Times New Roman"/>
          <w:sz w:val="20"/>
          <w:szCs w:val="20"/>
          <w:lang w:val="en-US" w:eastAsia="zh-CN"/>
        </w:rPr>
      </w:pPr>
    </w:p>
    <w:p w14:paraId="02B34038" w14:textId="3FE6BBBB" w:rsidR="00830326" w:rsidRPr="00B87612" w:rsidRDefault="00ED281C" w:rsidP="009F72AD">
      <w:pPr>
        <w:rPr>
          <w:rFonts w:ascii="Times New Roman" w:hAnsi="Times New Roman" w:cs="Times New Roman"/>
          <w:lang w:val="en-GB" w:eastAsia="zh-CN"/>
        </w:rPr>
      </w:pPr>
      <w:r w:rsidRPr="00B87612">
        <w:rPr>
          <w:rFonts w:ascii="Times New Roman" w:hAnsi="Times New Roman" w:cs="Times New Roman"/>
          <w:b/>
          <w:bCs/>
          <w:color w:val="000000"/>
          <w:sz w:val="24"/>
          <w:lang w:val="en-GB"/>
        </w:rPr>
        <w:t>5. Results and Discussion</w:t>
      </w:r>
    </w:p>
    <w:p w14:paraId="17268F6C" w14:textId="5005D92C" w:rsidR="00830326" w:rsidRDefault="00830326" w:rsidP="00830326">
      <w:pPr>
        <w:keepNext/>
        <w:widowControl w:val="0"/>
        <w:suppressAutoHyphens/>
        <w:spacing w:after="0" w:line="240" w:lineRule="auto"/>
        <w:outlineLvl w:val="1"/>
        <w:rPr>
          <w:rFonts w:ascii="Times New Roman" w:eastAsia="Times New Roman" w:hAnsi="Times New Roman" w:cs="Times New Roman"/>
          <w:b/>
          <w:bCs/>
          <w:sz w:val="20"/>
          <w:szCs w:val="20"/>
          <w:lang w:val="en-GB" w:eastAsia="zh-CN"/>
        </w:rPr>
      </w:pPr>
      <w:r w:rsidRPr="006E4640">
        <w:rPr>
          <w:rFonts w:ascii="Times New Roman" w:eastAsia="Times New Roman" w:hAnsi="Times New Roman" w:cs="Times New Roman"/>
          <w:b/>
          <w:bCs/>
          <w:sz w:val="20"/>
          <w:szCs w:val="20"/>
          <w:lang w:val="en-GB" w:eastAsia="zh-CN"/>
        </w:rPr>
        <w:t>5.1</w:t>
      </w:r>
      <w:r w:rsidRPr="00FC1E65">
        <w:rPr>
          <w:rFonts w:ascii="Times New Roman" w:eastAsia="Times New Roman" w:hAnsi="Times New Roman" w:cs="Times New Roman"/>
          <w:b/>
          <w:bCs/>
          <w:sz w:val="20"/>
          <w:szCs w:val="20"/>
          <w:lang w:val="en-GB" w:eastAsia="zh-CN"/>
        </w:rPr>
        <w:t xml:space="preserve"> </w:t>
      </w:r>
      <w:r w:rsidRPr="006E4640">
        <w:rPr>
          <w:rFonts w:ascii="Times New Roman" w:eastAsia="Times New Roman" w:hAnsi="Times New Roman" w:cs="Times New Roman"/>
          <w:b/>
          <w:bCs/>
          <w:sz w:val="20"/>
          <w:szCs w:val="20"/>
          <w:lang w:val="en-GB" w:eastAsia="zh-CN"/>
        </w:rPr>
        <w:t>Mapping of Homogeneous Zones (HZs)</w:t>
      </w:r>
    </w:p>
    <w:p w14:paraId="1B14F7D7" w14:textId="71B85494" w:rsidR="00D3433C" w:rsidRDefault="00AA3BBF" w:rsidP="003D6961">
      <w:pPr>
        <w:keepNext/>
        <w:widowControl w:val="0"/>
        <w:suppressAutoHyphens/>
        <w:spacing w:after="0" w:line="240" w:lineRule="auto"/>
        <w:jc w:val="both"/>
        <w:outlineLvl w:val="1"/>
        <w:rPr>
          <w:rFonts w:ascii="Times New Roman" w:eastAsia="Times New Roman" w:hAnsi="Times New Roman" w:cs="Times New Roman"/>
          <w:sz w:val="20"/>
          <w:szCs w:val="20"/>
          <w:lang w:val="en-US" w:eastAsia="zh-CN"/>
        </w:rPr>
      </w:pPr>
      <w:r w:rsidRPr="00AA3BBF">
        <w:rPr>
          <w:rFonts w:ascii="Times New Roman" w:eastAsia="Times New Roman" w:hAnsi="Times New Roman" w:cs="Times New Roman"/>
          <w:sz w:val="20"/>
          <w:szCs w:val="20"/>
          <w:lang w:val="en-US" w:eastAsia="zh-CN"/>
        </w:rPr>
        <w:t xml:space="preserve">The use of PSS </w:t>
      </w:r>
      <w:r w:rsidR="00855524">
        <w:rPr>
          <w:rFonts w:ascii="Times New Roman" w:eastAsia="Times New Roman" w:hAnsi="Times New Roman" w:cs="Times New Roman"/>
          <w:sz w:val="20"/>
          <w:szCs w:val="20"/>
          <w:lang w:val="en-US" w:eastAsia="zh-CN"/>
        </w:rPr>
        <w:t>enabled to</w:t>
      </w:r>
      <w:r w:rsidRPr="00AA3BBF">
        <w:rPr>
          <w:rFonts w:ascii="Times New Roman" w:eastAsia="Times New Roman" w:hAnsi="Times New Roman" w:cs="Times New Roman"/>
          <w:sz w:val="20"/>
          <w:szCs w:val="20"/>
          <w:lang w:val="en-US" w:eastAsia="zh-CN"/>
        </w:rPr>
        <w:t xml:space="preserve"> ident</w:t>
      </w:r>
      <w:r w:rsidR="00855524">
        <w:rPr>
          <w:rFonts w:ascii="Times New Roman" w:eastAsia="Times New Roman" w:hAnsi="Times New Roman" w:cs="Times New Roman"/>
          <w:sz w:val="20"/>
          <w:szCs w:val="20"/>
          <w:lang w:val="en-US" w:eastAsia="zh-CN"/>
        </w:rPr>
        <w:t>i</w:t>
      </w:r>
      <w:r w:rsidRPr="00AA3BBF">
        <w:rPr>
          <w:rFonts w:ascii="Times New Roman" w:eastAsia="Times New Roman" w:hAnsi="Times New Roman" w:cs="Times New Roman"/>
          <w:sz w:val="20"/>
          <w:szCs w:val="20"/>
          <w:lang w:val="en-US" w:eastAsia="zh-CN"/>
        </w:rPr>
        <w:t>fy and mapping H</w:t>
      </w:r>
      <w:r>
        <w:rPr>
          <w:rFonts w:ascii="Times New Roman" w:eastAsia="Times New Roman" w:hAnsi="Times New Roman" w:cs="Times New Roman"/>
          <w:sz w:val="20"/>
          <w:szCs w:val="20"/>
          <w:lang w:val="en-US" w:eastAsia="zh-CN"/>
        </w:rPr>
        <w:t>Zs</w:t>
      </w:r>
      <w:r w:rsidRPr="00AA3BBF">
        <w:rPr>
          <w:rFonts w:ascii="Times New Roman" w:eastAsia="Times New Roman" w:hAnsi="Times New Roman" w:cs="Times New Roman"/>
          <w:sz w:val="20"/>
          <w:szCs w:val="20"/>
          <w:lang w:val="en-US" w:eastAsia="zh-CN"/>
        </w:rPr>
        <w:t xml:space="preserve"> within each vineyard. PSS data</w:t>
      </w:r>
      <w:r w:rsidR="00A17E92">
        <w:rPr>
          <w:rFonts w:ascii="Times New Roman" w:eastAsia="Times New Roman" w:hAnsi="Times New Roman" w:cs="Times New Roman"/>
          <w:sz w:val="20"/>
          <w:szCs w:val="20"/>
          <w:lang w:val="en-US" w:eastAsia="zh-CN"/>
        </w:rPr>
        <w:t xml:space="preserve"> were interpolated by ordinary kriging</w:t>
      </w:r>
      <w:r w:rsidR="0010473B">
        <w:rPr>
          <w:rFonts w:ascii="Times New Roman" w:eastAsia="Times New Roman" w:hAnsi="Times New Roman" w:cs="Times New Roman"/>
          <w:sz w:val="20"/>
          <w:szCs w:val="20"/>
          <w:lang w:val="en-US" w:eastAsia="zh-CN"/>
        </w:rPr>
        <w:t xml:space="preserve"> and maps produced by</w:t>
      </w:r>
      <w:r w:rsidR="006F63E0">
        <w:rPr>
          <w:rFonts w:ascii="Times New Roman" w:eastAsia="Times New Roman" w:hAnsi="Times New Roman" w:cs="Times New Roman"/>
          <w:sz w:val="20"/>
          <w:szCs w:val="20"/>
          <w:lang w:val="en-US" w:eastAsia="zh-CN"/>
        </w:rPr>
        <w:t xml:space="preserve"> QGis </w:t>
      </w:r>
      <w:r w:rsidRPr="00AA3BBF">
        <w:rPr>
          <w:rFonts w:ascii="Times New Roman" w:eastAsia="Times New Roman" w:hAnsi="Times New Roman" w:cs="Times New Roman"/>
          <w:sz w:val="20"/>
          <w:szCs w:val="20"/>
          <w:lang w:val="en-US" w:eastAsia="zh-CN"/>
        </w:rPr>
        <w:t>software</w:t>
      </w:r>
      <w:r w:rsidR="000E4B42">
        <w:rPr>
          <w:rFonts w:ascii="Times New Roman" w:eastAsia="Times New Roman" w:hAnsi="Times New Roman" w:cs="Times New Roman"/>
          <w:sz w:val="20"/>
          <w:szCs w:val="20"/>
          <w:lang w:val="en-US" w:eastAsia="zh-CN"/>
        </w:rPr>
        <w:t>.</w:t>
      </w:r>
      <w:r w:rsidRPr="00AA3BBF">
        <w:rPr>
          <w:rFonts w:ascii="Times New Roman" w:eastAsia="Times New Roman" w:hAnsi="Times New Roman" w:cs="Times New Roman"/>
          <w:sz w:val="20"/>
          <w:szCs w:val="20"/>
          <w:lang w:val="en-US" w:eastAsia="zh-CN"/>
        </w:rPr>
        <w:t xml:space="preserve"> </w:t>
      </w:r>
      <w:r w:rsidR="00D3433C" w:rsidRPr="00AA3BBF">
        <w:rPr>
          <w:rFonts w:ascii="Times New Roman" w:eastAsia="Times New Roman" w:hAnsi="Times New Roman" w:cs="Times New Roman"/>
          <w:sz w:val="20"/>
          <w:szCs w:val="20"/>
          <w:lang w:val="en-US" w:eastAsia="zh-CN"/>
        </w:rPr>
        <w:t>The maps</w:t>
      </w:r>
      <w:r w:rsidR="00D3433C">
        <w:rPr>
          <w:rFonts w:ascii="Times New Roman" w:eastAsia="Times New Roman" w:hAnsi="Times New Roman" w:cs="Times New Roman"/>
          <w:sz w:val="20"/>
          <w:szCs w:val="20"/>
          <w:lang w:val="en-US" w:eastAsia="zh-CN"/>
        </w:rPr>
        <w:t xml:space="preserve"> </w:t>
      </w:r>
      <w:r w:rsidR="000E4B42">
        <w:rPr>
          <w:rFonts w:ascii="Times New Roman" w:eastAsia="Times New Roman" w:hAnsi="Times New Roman" w:cs="Times New Roman"/>
          <w:sz w:val="20"/>
          <w:szCs w:val="20"/>
          <w:lang w:val="en-US" w:eastAsia="zh-CN"/>
        </w:rPr>
        <w:t xml:space="preserve">reported </w:t>
      </w:r>
      <w:r w:rsidR="00D3433C">
        <w:rPr>
          <w:rFonts w:ascii="Times New Roman" w:eastAsia="Times New Roman" w:hAnsi="Times New Roman" w:cs="Times New Roman"/>
          <w:sz w:val="20"/>
          <w:szCs w:val="20"/>
          <w:lang w:val="en-US" w:eastAsia="zh-CN"/>
        </w:rPr>
        <w:t>in Figure 1</w:t>
      </w:r>
      <w:r w:rsidR="00D3433C" w:rsidRPr="00AA3BBF">
        <w:rPr>
          <w:rFonts w:ascii="Times New Roman" w:eastAsia="Times New Roman" w:hAnsi="Times New Roman" w:cs="Times New Roman"/>
          <w:sz w:val="20"/>
          <w:szCs w:val="20"/>
          <w:lang w:val="en-US" w:eastAsia="zh-CN"/>
        </w:rPr>
        <w:t xml:space="preserve"> serve as a visual representation of the </w:t>
      </w:r>
      <w:r w:rsidR="00D3433C">
        <w:rPr>
          <w:rFonts w:ascii="Times New Roman" w:eastAsia="Times New Roman" w:hAnsi="Times New Roman" w:cs="Times New Roman"/>
          <w:sz w:val="20"/>
          <w:szCs w:val="20"/>
          <w:lang w:val="en-US" w:eastAsia="zh-CN"/>
        </w:rPr>
        <w:t>HZ</w:t>
      </w:r>
      <w:r w:rsidR="00D3433C" w:rsidRPr="00AA3BBF">
        <w:rPr>
          <w:rFonts w:ascii="Times New Roman" w:eastAsia="Times New Roman" w:hAnsi="Times New Roman" w:cs="Times New Roman"/>
          <w:sz w:val="20"/>
          <w:szCs w:val="20"/>
          <w:lang w:val="en-US" w:eastAsia="zh-CN"/>
        </w:rPr>
        <w:t>s within each vineyard, enabling a better understanding of the spatial varia</w:t>
      </w:r>
      <w:r w:rsidR="00575A1E">
        <w:rPr>
          <w:rFonts w:ascii="Times New Roman" w:eastAsia="Times New Roman" w:hAnsi="Times New Roman" w:cs="Times New Roman"/>
          <w:sz w:val="20"/>
          <w:szCs w:val="20"/>
          <w:lang w:val="en-US" w:eastAsia="zh-CN"/>
        </w:rPr>
        <w:t>bility of</w:t>
      </w:r>
      <w:r w:rsidR="00D3433C" w:rsidRPr="00AA3BBF">
        <w:rPr>
          <w:rFonts w:ascii="Times New Roman" w:eastAsia="Times New Roman" w:hAnsi="Times New Roman" w:cs="Times New Roman"/>
          <w:sz w:val="20"/>
          <w:szCs w:val="20"/>
          <w:lang w:val="en-US" w:eastAsia="zh-CN"/>
        </w:rPr>
        <w:t xml:space="preserve"> soil properties</w:t>
      </w:r>
      <w:r w:rsidR="00D3433C">
        <w:rPr>
          <w:rFonts w:ascii="Times New Roman" w:eastAsia="Times New Roman" w:hAnsi="Times New Roman" w:cs="Times New Roman"/>
          <w:sz w:val="20"/>
          <w:szCs w:val="20"/>
          <w:lang w:val="en-US" w:eastAsia="zh-CN"/>
        </w:rPr>
        <w:t xml:space="preserve">, </w:t>
      </w:r>
      <w:r w:rsidR="00D3433C" w:rsidRPr="00A66052">
        <w:rPr>
          <w:rFonts w:ascii="Times New Roman" w:eastAsia="Times New Roman" w:hAnsi="Times New Roman" w:cs="Times New Roman"/>
          <w:sz w:val="20"/>
          <w:szCs w:val="20"/>
          <w:lang w:val="en-US" w:eastAsia="zh-CN"/>
        </w:rPr>
        <w:t xml:space="preserve">which could potentially impact grape </w:t>
      </w:r>
      <w:r w:rsidR="00D3433C">
        <w:rPr>
          <w:rFonts w:ascii="Times New Roman" w:eastAsia="Times New Roman" w:hAnsi="Times New Roman" w:cs="Times New Roman"/>
          <w:sz w:val="20"/>
          <w:szCs w:val="20"/>
          <w:lang w:val="en-US" w:eastAsia="zh-CN"/>
        </w:rPr>
        <w:t xml:space="preserve">growth and development, as well as grape and wine </w:t>
      </w:r>
      <w:r w:rsidR="00D3433C" w:rsidRPr="00A66052">
        <w:rPr>
          <w:rFonts w:ascii="Times New Roman" w:eastAsia="Times New Roman" w:hAnsi="Times New Roman" w:cs="Times New Roman"/>
          <w:sz w:val="20"/>
          <w:szCs w:val="20"/>
          <w:lang w:val="en-US" w:eastAsia="zh-CN"/>
        </w:rPr>
        <w:t xml:space="preserve">quality and </w:t>
      </w:r>
      <w:r w:rsidR="00D3433C">
        <w:rPr>
          <w:rFonts w:ascii="Times New Roman" w:eastAsia="Times New Roman" w:hAnsi="Times New Roman" w:cs="Times New Roman"/>
          <w:sz w:val="20"/>
          <w:szCs w:val="20"/>
          <w:lang w:val="en-US" w:eastAsia="zh-CN"/>
        </w:rPr>
        <w:t xml:space="preserve">enological </w:t>
      </w:r>
      <w:r w:rsidR="00D3433C" w:rsidRPr="00A66052">
        <w:rPr>
          <w:rFonts w:ascii="Times New Roman" w:eastAsia="Times New Roman" w:hAnsi="Times New Roman" w:cs="Times New Roman"/>
          <w:sz w:val="20"/>
          <w:szCs w:val="20"/>
          <w:lang w:val="en-US" w:eastAsia="zh-CN"/>
        </w:rPr>
        <w:t>characteristics.</w:t>
      </w:r>
      <w:r w:rsidR="00D3433C" w:rsidRPr="00A11909">
        <w:rPr>
          <w:rFonts w:ascii="Segoe UI" w:hAnsi="Segoe UI" w:cs="Segoe UI"/>
          <w:color w:val="374151"/>
          <w:shd w:val="clear" w:color="auto" w:fill="F7F7F8"/>
          <w:lang w:val="en-US"/>
        </w:rPr>
        <w:t xml:space="preserve"> </w:t>
      </w:r>
      <w:r w:rsidR="00D3433C">
        <w:rPr>
          <w:rFonts w:ascii="Times New Roman" w:eastAsia="Times New Roman" w:hAnsi="Times New Roman" w:cs="Times New Roman"/>
          <w:sz w:val="20"/>
          <w:szCs w:val="20"/>
          <w:lang w:val="en-US" w:eastAsia="zh-CN"/>
        </w:rPr>
        <w:t>Indeed, a</w:t>
      </w:r>
      <w:r w:rsidR="00D3433C" w:rsidRPr="00A66052">
        <w:rPr>
          <w:rFonts w:ascii="Times New Roman" w:eastAsia="Times New Roman" w:hAnsi="Times New Roman" w:cs="Times New Roman"/>
          <w:sz w:val="20"/>
          <w:szCs w:val="20"/>
          <w:lang w:val="en-US" w:eastAsia="zh-CN"/>
        </w:rPr>
        <w:t xml:space="preserve"> more targeted sampling approach was implemented for the grapes in the vintages of 2021and 2022. </w:t>
      </w:r>
    </w:p>
    <w:p w14:paraId="53EF9BE2" w14:textId="746C03FA" w:rsidR="00AA3BBF" w:rsidRPr="00AA3BBF" w:rsidRDefault="00AA3BBF" w:rsidP="00AA3BBF">
      <w:pPr>
        <w:keepNext/>
        <w:widowControl w:val="0"/>
        <w:suppressAutoHyphens/>
        <w:spacing w:after="0" w:line="240" w:lineRule="auto"/>
        <w:outlineLvl w:val="1"/>
        <w:rPr>
          <w:rFonts w:ascii="Times New Roman" w:eastAsia="Times New Roman" w:hAnsi="Times New Roman" w:cs="Times New Roman"/>
          <w:sz w:val="20"/>
          <w:szCs w:val="20"/>
          <w:lang w:val="en-US" w:eastAsia="zh-CN"/>
        </w:rPr>
      </w:pPr>
      <w:r w:rsidRPr="00AA3BBF">
        <w:rPr>
          <w:rFonts w:ascii="Times New Roman" w:eastAsia="Times New Roman" w:hAnsi="Times New Roman" w:cs="Times New Roman"/>
          <w:sz w:val="20"/>
          <w:szCs w:val="20"/>
          <w:lang w:val="en-US" w:eastAsia="zh-CN"/>
        </w:rPr>
        <w:t>Based on the</w:t>
      </w:r>
      <w:r w:rsidR="003C1D3E">
        <w:rPr>
          <w:rFonts w:ascii="Times New Roman" w:eastAsia="Times New Roman" w:hAnsi="Times New Roman" w:cs="Times New Roman"/>
          <w:sz w:val="20"/>
          <w:szCs w:val="20"/>
          <w:lang w:val="en-US" w:eastAsia="zh-CN"/>
        </w:rPr>
        <w:t xml:space="preserve"> EMI</w:t>
      </w:r>
      <w:r w:rsidRPr="00AA3BBF">
        <w:rPr>
          <w:rFonts w:ascii="Times New Roman" w:eastAsia="Times New Roman" w:hAnsi="Times New Roman" w:cs="Times New Roman"/>
          <w:sz w:val="20"/>
          <w:szCs w:val="20"/>
          <w:lang w:val="en-US" w:eastAsia="zh-CN"/>
        </w:rPr>
        <w:t xml:space="preserve"> maps, the following </w:t>
      </w:r>
      <w:r w:rsidR="003C1D3E">
        <w:rPr>
          <w:rFonts w:ascii="Times New Roman" w:eastAsia="Times New Roman" w:hAnsi="Times New Roman" w:cs="Times New Roman"/>
          <w:sz w:val="20"/>
          <w:szCs w:val="20"/>
          <w:lang w:val="en-US" w:eastAsia="zh-CN"/>
        </w:rPr>
        <w:t>HZ</w:t>
      </w:r>
      <w:r w:rsidRPr="00AA3BBF">
        <w:rPr>
          <w:rFonts w:ascii="Times New Roman" w:eastAsia="Times New Roman" w:hAnsi="Times New Roman" w:cs="Times New Roman"/>
          <w:sz w:val="20"/>
          <w:szCs w:val="20"/>
          <w:lang w:val="en-US" w:eastAsia="zh-CN"/>
        </w:rPr>
        <w:t xml:space="preserve">s were </w:t>
      </w:r>
      <w:r w:rsidR="003C1D3E">
        <w:rPr>
          <w:rFonts w:ascii="Times New Roman" w:eastAsia="Times New Roman" w:hAnsi="Times New Roman" w:cs="Times New Roman"/>
          <w:sz w:val="20"/>
          <w:szCs w:val="20"/>
          <w:lang w:val="en-US" w:eastAsia="zh-CN"/>
        </w:rPr>
        <w:t>identified</w:t>
      </w:r>
      <w:r w:rsidRPr="00AA3BBF">
        <w:rPr>
          <w:rFonts w:ascii="Times New Roman" w:eastAsia="Times New Roman" w:hAnsi="Times New Roman" w:cs="Times New Roman"/>
          <w:sz w:val="20"/>
          <w:szCs w:val="20"/>
          <w:lang w:val="en-US" w:eastAsia="zh-CN"/>
        </w:rPr>
        <w:t>:</w:t>
      </w:r>
    </w:p>
    <w:p w14:paraId="2A3C1481" w14:textId="110B0CC8" w:rsidR="00AA3BBF" w:rsidRPr="00A11909" w:rsidRDefault="00AA3BBF" w:rsidP="00A11909">
      <w:pPr>
        <w:pStyle w:val="Paragrafoelenco"/>
        <w:keepNext/>
        <w:widowControl w:val="0"/>
        <w:numPr>
          <w:ilvl w:val="0"/>
          <w:numId w:val="4"/>
        </w:numPr>
        <w:suppressAutoHyphens/>
        <w:spacing w:after="0" w:line="240" w:lineRule="auto"/>
        <w:outlineLvl w:val="1"/>
        <w:rPr>
          <w:rFonts w:ascii="Times New Roman" w:eastAsia="Times New Roman" w:hAnsi="Times New Roman" w:cs="Times New Roman"/>
          <w:sz w:val="20"/>
          <w:szCs w:val="20"/>
          <w:lang w:val="en-US" w:eastAsia="zh-CN"/>
        </w:rPr>
      </w:pPr>
      <w:r w:rsidRPr="00A11909">
        <w:rPr>
          <w:rFonts w:ascii="Times New Roman" w:eastAsia="Times New Roman" w:hAnsi="Times New Roman" w:cs="Times New Roman"/>
          <w:sz w:val="20"/>
          <w:szCs w:val="20"/>
          <w:lang w:val="en-US" w:eastAsia="zh-CN"/>
        </w:rPr>
        <w:t xml:space="preserve">Vineyard A: </w:t>
      </w:r>
      <w:r w:rsidR="001328F7">
        <w:rPr>
          <w:rFonts w:ascii="Times New Roman" w:eastAsia="Times New Roman" w:hAnsi="Times New Roman" w:cs="Times New Roman"/>
          <w:sz w:val="20"/>
          <w:szCs w:val="20"/>
          <w:lang w:val="en-US" w:eastAsia="zh-CN"/>
        </w:rPr>
        <w:t xml:space="preserve">five different </w:t>
      </w:r>
      <w:r w:rsidR="00AE5455">
        <w:rPr>
          <w:rFonts w:ascii="Times New Roman" w:eastAsia="Times New Roman" w:hAnsi="Times New Roman" w:cs="Times New Roman"/>
          <w:sz w:val="20"/>
          <w:szCs w:val="20"/>
          <w:lang w:val="en-US" w:eastAsia="zh-CN"/>
        </w:rPr>
        <w:t>HZs</w:t>
      </w:r>
      <w:r w:rsidRPr="00A11909">
        <w:rPr>
          <w:rFonts w:ascii="Times New Roman" w:eastAsia="Times New Roman" w:hAnsi="Times New Roman" w:cs="Times New Roman"/>
          <w:sz w:val="20"/>
          <w:szCs w:val="20"/>
          <w:lang w:val="en-US" w:eastAsia="zh-CN"/>
        </w:rPr>
        <w:t xml:space="preserve"> </w:t>
      </w:r>
    </w:p>
    <w:p w14:paraId="5DEB65D0" w14:textId="2CBC6714" w:rsidR="00AA3BBF" w:rsidRPr="00A11909" w:rsidRDefault="00AA3BBF" w:rsidP="00A11909">
      <w:pPr>
        <w:pStyle w:val="Paragrafoelenco"/>
        <w:keepNext/>
        <w:widowControl w:val="0"/>
        <w:numPr>
          <w:ilvl w:val="0"/>
          <w:numId w:val="4"/>
        </w:numPr>
        <w:suppressAutoHyphens/>
        <w:spacing w:after="0" w:line="240" w:lineRule="auto"/>
        <w:outlineLvl w:val="1"/>
        <w:rPr>
          <w:rFonts w:ascii="Times New Roman" w:eastAsia="Times New Roman" w:hAnsi="Times New Roman" w:cs="Times New Roman"/>
          <w:sz w:val="20"/>
          <w:szCs w:val="20"/>
          <w:lang w:val="en-US" w:eastAsia="zh-CN"/>
        </w:rPr>
      </w:pPr>
      <w:r w:rsidRPr="00A11909">
        <w:rPr>
          <w:rFonts w:ascii="Times New Roman" w:eastAsia="Times New Roman" w:hAnsi="Times New Roman" w:cs="Times New Roman"/>
          <w:sz w:val="20"/>
          <w:szCs w:val="20"/>
          <w:lang w:val="en-US" w:eastAsia="zh-CN"/>
        </w:rPr>
        <w:t xml:space="preserve">Vineyard B: </w:t>
      </w:r>
      <w:r w:rsidR="001328F7">
        <w:rPr>
          <w:rFonts w:ascii="Times New Roman" w:eastAsia="Times New Roman" w:hAnsi="Times New Roman" w:cs="Times New Roman"/>
          <w:sz w:val="20"/>
          <w:szCs w:val="20"/>
          <w:lang w:val="en-US" w:eastAsia="zh-CN"/>
        </w:rPr>
        <w:t>five di</w:t>
      </w:r>
      <w:r w:rsidR="00D3433C">
        <w:rPr>
          <w:rFonts w:ascii="Times New Roman" w:eastAsia="Times New Roman" w:hAnsi="Times New Roman" w:cs="Times New Roman"/>
          <w:sz w:val="20"/>
          <w:szCs w:val="20"/>
          <w:lang w:val="en-US" w:eastAsia="zh-CN"/>
        </w:rPr>
        <w:t>fferent</w:t>
      </w:r>
      <w:r w:rsidR="001328F7">
        <w:rPr>
          <w:rFonts w:ascii="Times New Roman" w:eastAsia="Times New Roman" w:hAnsi="Times New Roman" w:cs="Times New Roman"/>
          <w:sz w:val="20"/>
          <w:szCs w:val="20"/>
          <w:lang w:val="en-US" w:eastAsia="zh-CN"/>
        </w:rPr>
        <w:t xml:space="preserve"> </w:t>
      </w:r>
      <w:r w:rsidR="00AE5455">
        <w:rPr>
          <w:rFonts w:ascii="Times New Roman" w:eastAsia="Times New Roman" w:hAnsi="Times New Roman" w:cs="Times New Roman"/>
          <w:sz w:val="20"/>
          <w:szCs w:val="20"/>
          <w:lang w:val="en-US" w:eastAsia="zh-CN"/>
        </w:rPr>
        <w:t>HZs</w:t>
      </w:r>
    </w:p>
    <w:p w14:paraId="2AADCB4F" w14:textId="06446B3B" w:rsidR="00AA3BBF" w:rsidRDefault="00AA3BBF" w:rsidP="00A11909">
      <w:pPr>
        <w:pStyle w:val="Paragrafoelenco"/>
        <w:keepNext/>
        <w:widowControl w:val="0"/>
        <w:numPr>
          <w:ilvl w:val="0"/>
          <w:numId w:val="4"/>
        </w:numPr>
        <w:suppressAutoHyphens/>
        <w:spacing w:after="0" w:line="240" w:lineRule="auto"/>
        <w:outlineLvl w:val="1"/>
        <w:rPr>
          <w:rFonts w:ascii="Times New Roman" w:eastAsia="Times New Roman" w:hAnsi="Times New Roman" w:cs="Times New Roman"/>
          <w:sz w:val="20"/>
          <w:szCs w:val="20"/>
          <w:lang w:val="en-US" w:eastAsia="zh-CN"/>
        </w:rPr>
      </w:pPr>
      <w:r w:rsidRPr="00A11909">
        <w:rPr>
          <w:rFonts w:ascii="Times New Roman" w:eastAsia="Times New Roman" w:hAnsi="Times New Roman" w:cs="Times New Roman"/>
          <w:sz w:val="20"/>
          <w:szCs w:val="20"/>
          <w:lang w:val="en-US" w:eastAsia="zh-CN"/>
        </w:rPr>
        <w:t xml:space="preserve">Vineyard C: </w:t>
      </w:r>
      <w:r w:rsidR="001328F7">
        <w:rPr>
          <w:rFonts w:ascii="Times New Roman" w:eastAsia="Times New Roman" w:hAnsi="Times New Roman" w:cs="Times New Roman"/>
          <w:sz w:val="20"/>
          <w:szCs w:val="20"/>
          <w:lang w:val="en-US" w:eastAsia="zh-CN"/>
        </w:rPr>
        <w:t xml:space="preserve">four different </w:t>
      </w:r>
      <w:r w:rsidR="00AE5455">
        <w:rPr>
          <w:rFonts w:ascii="Times New Roman" w:eastAsia="Times New Roman" w:hAnsi="Times New Roman" w:cs="Times New Roman"/>
          <w:sz w:val="20"/>
          <w:szCs w:val="20"/>
          <w:lang w:val="en-US" w:eastAsia="zh-CN"/>
        </w:rPr>
        <w:t>HZs</w:t>
      </w:r>
    </w:p>
    <w:p w14:paraId="5C072576" w14:textId="7B1D68BD" w:rsidR="003C1D3E" w:rsidRPr="003C1D3E" w:rsidRDefault="003C1D3E" w:rsidP="003C1D3E">
      <w:pPr>
        <w:keepNext/>
        <w:widowControl w:val="0"/>
        <w:suppressAutoHyphens/>
        <w:spacing w:after="0" w:line="240" w:lineRule="auto"/>
        <w:outlineLvl w:val="1"/>
        <w:rPr>
          <w:rFonts w:ascii="Times New Roman" w:eastAsia="Times New Roman" w:hAnsi="Times New Roman" w:cs="Times New Roman"/>
          <w:sz w:val="20"/>
          <w:szCs w:val="20"/>
          <w:lang w:val="en-US" w:eastAsia="zh-CN"/>
        </w:rPr>
      </w:pPr>
      <w:r>
        <w:rPr>
          <w:rFonts w:ascii="Times New Roman" w:eastAsia="Times New Roman" w:hAnsi="Times New Roman" w:cs="Times New Roman"/>
          <w:sz w:val="20"/>
          <w:szCs w:val="20"/>
          <w:lang w:val="en-US" w:eastAsia="zh-CN"/>
        </w:rPr>
        <w:t>Maps of gamma-ray emissions are generally consistent with EMI, then the identified HZs were used to address the pedological survey.</w:t>
      </w:r>
    </w:p>
    <w:p w14:paraId="0222DF54" w14:textId="6B482438" w:rsidR="00317873" w:rsidRPr="003D6961" w:rsidRDefault="00730F6F" w:rsidP="003B26EA">
      <w:pPr>
        <w:keepNext/>
        <w:widowControl w:val="0"/>
        <w:suppressAutoHyphens/>
        <w:spacing w:after="0" w:line="240" w:lineRule="auto"/>
        <w:outlineLvl w:val="1"/>
        <w:rPr>
          <w:lang w:val="en-US"/>
        </w:rPr>
      </w:pPr>
      <w:r>
        <w:rPr>
          <w:noProof/>
        </w:rPr>
        <w:drawing>
          <wp:inline distT="0" distB="0" distL="0" distR="0" wp14:anchorId="49A27074" wp14:editId="032B55D6">
            <wp:extent cx="4091940" cy="1338416"/>
            <wp:effectExtent l="0" t="0" r="3810" b="0"/>
            <wp:docPr id="267172604" name="Immagine 267172604" descr="Immagine che contiene mappa,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172604" name="Immagine 1" descr="Immagine che contiene mappa, schermata&#10;&#10;Descrizione generata automaticamente"/>
                    <pic:cNvPicPr/>
                  </pic:nvPicPr>
                  <pic:blipFill>
                    <a:blip r:embed="rId6" cstate="print">
                      <a:duotone>
                        <a:prstClr val="black"/>
                        <a:schemeClr val="bg1">
                          <a:lumMod val="95000"/>
                          <a:tint val="45000"/>
                          <a:satMod val="400000"/>
                        </a:schemeClr>
                      </a:duotone>
                      <a:extLst>
                        <a:ext uri="{28A0092B-C50C-407E-A947-70E740481C1C}">
                          <a14:useLocalDpi xmlns:a14="http://schemas.microsoft.com/office/drawing/2010/main" val="0"/>
                        </a:ext>
                      </a:extLst>
                    </a:blip>
                    <a:stretch>
                      <a:fillRect/>
                    </a:stretch>
                  </pic:blipFill>
                  <pic:spPr>
                    <a:xfrm>
                      <a:off x="0" y="0"/>
                      <a:ext cx="4252306" cy="1390869"/>
                    </a:xfrm>
                    <a:prstGeom prst="rect">
                      <a:avLst/>
                    </a:prstGeom>
                  </pic:spPr>
                </pic:pic>
              </a:graphicData>
            </a:graphic>
          </wp:inline>
        </w:drawing>
      </w:r>
    </w:p>
    <w:p w14:paraId="0C0CF806" w14:textId="7B610779" w:rsidR="00317873" w:rsidRPr="00317873" w:rsidRDefault="00317873" w:rsidP="003B26EA">
      <w:pPr>
        <w:keepNext/>
        <w:widowControl w:val="0"/>
        <w:suppressAutoHyphens/>
        <w:spacing w:after="0" w:line="240" w:lineRule="auto"/>
        <w:outlineLvl w:val="1"/>
        <w:rPr>
          <w:rFonts w:ascii="Times New Roman" w:eastAsia="Times New Roman" w:hAnsi="Times New Roman" w:cs="Times New Roman"/>
          <w:sz w:val="18"/>
          <w:szCs w:val="18"/>
          <w:lang w:val="en-US" w:eastAsia="zh-CN"/>
        </w:rPr>
      </w:pPr>
      <w:r w:rsidRPr="00317873">
        <w:rPr>
          <w:rFonts w:ascii="Times New Roman" w:hAnsi="Times New Roman" w:cs="Times New Roman"/>
          <w:sz w:val="18"/>
          <w:szCs w:val="18"/>
          <w:lang w:val="en-US"/>
        </w:rPr>
        <w:t xml:space="preserve">Figure </w:t>
      </w:r>
      <w:r w:rsidRPr="00317873">
        <w:rPr>
          <w:rFonts w:ascii="Times New Roman" w:hAnsi="Times New Roman" w:cs="Times New Roman"/>
          <w:sz w:val="18"/>
          <w:szCs w:val="18"/>
        </w:rPr>
        <w:fldChar w:fldCharType="begin"/>
      </w:r>
      <w:r w:rsidRPr="00317873">
        <w:rPr>
          <w:rFonts w:ascii="Times New Roman" w:hAnsi="Times New Roman" w:cs="Times New Roman"/>
          <w:sz w:val="18"/>
          <w:szCs w:val="18"/>
          <w:lang w:val="en-US"/>
        </w:rPr>
        <w:instrText xml:space="preserve"> SEQ Figure \* ARABIC </w:instrText>
      </w:r>
      <w:r w:rsidRPr="00317873">
        <w:rPr>
          <w:rFonts w:ascii="Times New Roman" w:hAnsi="Times New Roman" w:cs="Times New Roman"/>
          <w:sz w:val="18"/>
          <w:szCs w:val="18"/>
        </w:rPr>
        <w:fldChar w:fldCharType="separate"/>
      </w:r>
      <w:r w:rsidR="001644E6">
        <w:rPr>
          <w:rFonts w:ascii="Times New Roman" w:hAnsi="Times New Roman" w:cs="Times New Roman"/>
          <w:noProof/>
          <w:sz w:val="18"/>
          <w:szCs w:val="18"/>
          <w:lang w:val="en-US"/>
        </w:rPr>
        <w:t>1</w:t>
      </w:r>
      <w:r w:rsidRPr="00317873">
        <w:rPr>
          <w:rFonts w:ascii="Times New Roman" w:hAnsi="Times New Roman" w:cs="Times New Roman"/>
          <w:sz w:val="18"/>
          <w:szCs w:val="18"/>
        </w:rPr>
        <w:fldChar w:fldCharType="end"/>
      </w:r>
      <w:r w:rsidRPr="00317873">
        <w:rPr>
          <w:rFonts w:ascii="Times New Roman" w:hAnsi="Times New Roman" w:cs="Times New Roman"/>
          <w:sz w:val="18"/>
          <w:szCs w:val="18"/>
          <w:lang w:val="en-US"/>
        </w:rPr>
        <w:t xml:space="preserve"> </w:t>
      </w:r>
      <w:r w:rsidRPr="00FC76E3">
        <w:rPr>
          <w:rFonts w:ascii="Times New Roman" w:hAnsi="Times New Roman" w:cs="Times New Roman"/>
          <w:sz w:val="18"/>
          <w:szCs w:val="18"/>
          <w:lang w:val="en-US"/>
        </w:rPr>
        <w:t>EC 180 cm</w:t>
      </w:r>
      <w:r w:rsidR="00FC76E3" w:rsidRPr="00FC76E3">
        <w:rPr>
          <w:rFonts w:ascii="Times New Roman" w:hAnsi="Times New Roman" w:cs="Times New Roman"/>
          <w:sz w:val="18"/>
          <w:szCs w:val="18"/>
          <w:lang w:val="en-US"/>
        </w:rPr>
        <w:t xml:space="preserve"> maps</w:t>
      </w:r>
      <w:r w:rsidRPr="00317873">
        <w:rPr>
          <w:rFonts w:ascii="Times New Roman" w:hAnsi="Times New Roman" w:cs="Times New Roman"/>
          <w:i/>
          <w:iCs/>
          <w:sz w:val="18"/>
          <w:szCs w:val="18"/>
          <w:lang w:val="en-US"/>
        </w:rPr>
        <w:t xml:space="preserve"> </w:t>
      </w:r>
      <w:r w:rsidRPr="00317873">
        <w:rPr>
          <w:rFonts w:ascii="Times New Roman" w:eastAsia="Times New Roman" w:hAnsi="Times New Roman" w:cs="Times New Roman"/>
          <w:sz w:val="18"/>
          <w:szCs w:val="18"/>
          <w:lang w:val="en-US" w:eastAsia="zh-CN"/>
        </w:rPr>
        <w:t xml:space="preserve">which were utilized to identify and define the different </w:t>
      </w:r>
      <w:r w:rsidR="0037164E">
        <w:rPr>
          <w:rFonts w:ascii="Times New Roman" w:eastAsia="Times New Roman" w:hAnsi="Times New Roman" w:cs="Times New Roman"/>
          <w:sz w:val="18"/>
          <w:szCs w:val="18"/>
          <w:lang w:val="en-US" w:eastAsia="zh-CN"/>
        </w:rPr>
        <w:t>HZs</w:t>
      </w:r>
      <w:r w:rsidRPr="00317873">
        <w:rPr>
          <w:rFonts w:ascii="Times New Roman" w:eastAsia="Times New Roman" w:hAnsi="Times New Roman" w:cs="Times New Roman"/>
          <w:sz w:val="18"/>
          <w:szCs w:val="18"/>
          <w:lang w:val="en-US" w:eastAsia="zh-CN"/>
        </w:rPr>
        <w:t xml:space="preserve"> within the </w:t>
      </w:r>
      <w:r w:rsidR="00FC76E3" w:rsidRPr="00317873">
        <w:rPr>
          <w:rFonts w:ascii="Times New Roman" w:eastAsia="Times New Roman" w:hAnsi="Times New Roman" w:cs="Times New Roman"/>
          <w:sz w:val="18"/>
          <w:szCs w:val="18"/>
          <w:lang w:val="en-US" w:eastAsia="zh-CN"/>
        </w:rPr>
        <w:t>vineyards.</w:t>
      </w:r>
      <w:r w:rsidR="00FC76E3">
        <w:rPr>
          <w:rFonts w:ascii="Times New Roman" w:eastAsia="Times New Roman" w:hAnsi="Times New Roman" w:cs="Times New Roman"/>
          <w:sz w:val="18"/>
          <w:szCs w:val="18"/>
          <w:lang w:val="en-US" w:eastAsia="zh-CN"/>
        </w:rPr>
        <w:t xml:space="preserve"> </w:t>
      </w:r>
    </w:p>
    <w:p w14:paraId="08F0A735" w14:textId="6162C7FD" w:rsidR="005B7814" w:rsidRPr="006E4640" w:rsidRDefault="005B7814" w:rsidP="003B26EA">
      <w:pPr>
        <w:keepNext/>
        <w:widowControl w:val="0"/>
        <w:suppressAutoHyphens/>
        <w:spacing w:after="0" w:line="240" w:lineRule="auto"/>
        <w:jc w:val="center"/>
        <w:outlineLvl w:val="1"/>
        <w:rPr>
          <w:rFonts w:ascii="Times New Roman" w:eastAsia="Times New Roman" w:hAnsi="Times New Roman" w:cs="Times New Roman"/>
          <w:b/>
          <w:bCs/>
          <w:sz w:val="20"/>
          <w:szCs w:val="20"/>
          <w:lang w:val="en-GB" w:eastAsia="zh-CN"/>
        </w:rPr>
      </w:pPr>
    </w:p>
    <w:p w14:paraId="0114FA25" w14:textId="77777777" w:rsidR="003B26EA" w:rsidRDefault="003B26EA" w:rsidP="003B26EA">
      <w:pPr>
        <w:keepNext/>
        <w:widowControl w:val="0"/>
        <w:suppressAutoHyphens/>
        <w:spacing w:after="0" w:line="240" w:lineRule="auto"/>
        <w:outlineLvl w:val="1"/>
        <w:rPr>
          <w:rFonts w:ascii="Times New Roman" w:eastAsia="Times New Roman" w:hAnsi="Times New Roman" w:cs="Times New Roman"/>
          <w:b/>
          <w:bCs/>
          <w:sz w:val="20"/>
          <w:szCs w:val="20"/>
          <w:lang w:val="en-GB" w:eastAsia="zh-CN"/>
        </w:rPr>
      </w:pPr>
    </w:p>
    <w:p w14:paraId="00B15DA4" w14:textId="77777777" w:rsidR="003B26EA" w:rsidRDefault="003B26EA" w:rsidP="003B26EA">
      <w:pPr>
        <w:keepNext/>
        <w:widowControl w:val="0"/>
        <w:suppressAutoHyphens/>
        <w:spacing w:after="0" w:line="240" w:lineRule="auto"/>
        <w:outlineLvl w:val="1"/>
        <w:rPr>
          <w:rFonts w:ascii="Times New Roman" w:eastAsia="Times New Roman" w:hAnsi="Times New Roman" w:cs="Times New Roman"/>
          <w:b/>
          <w:bCs/>
          <w:sz w:val="20"/>
          <w:szCs w:val="20"/>
          <w:lang w:val="en-GB" w:eastAsia="zh-CN"/>
        </w:rPr>
      </w:pPr>
      <w:r>
        <w:rPr>
          <w:rFonts w:ascii="Times New Roman" w:eastAsia="Times New Roman" w:hAnsi="Times New Roman" w:cs="Times New Roman"/>
          <w:b/>
          <w:bCs/>
          <w:sz w:val="20"/>
          <w:szCs w:val="20"/>
          <w:lang w:val="en-GB" w:eastAsia="zh-CN"/>
        </w:rPr>
        <w:br w:type="page"/>
      </w:r>
    </w:p>
    <w:p w14:paraId="4B52A9B3" w14:textId="33FCB4D0" w:rsidR="005B7814" w:rsidRDefault="00830326" w:rsidP="003B26EA">
      <w:pPr>
        <w:keepNext/>
        <w:widowControl w:val="0"/>
        <w:suppressAutoHyphens/>
        <w:spacing w:after="0" w:line="240" w:lineRule="auto"/>
        <w:outlineLvl w:val="1"/>
        <w:rPr>
          <w:rFonts w:ascii="Times New Roman" w:eastAsia="Times New Roman" w:hAnsi="Times New Roman" w:cs="Times New Roman"/>
          <w:b/>
          <w:bCs/>
          <w:sz w:val="20"/>
          <w:szCs w:val="20"/>
          <w:lang w:val="en-GB" w:eastAsia="zh-CN"/>
        </w:rPr>
      </w:pPr>
      <w:r w:rsidRPr="006E4640">
        <w:rPr>
          <w:rFonts w:ascii="Times New Roman" w:eastAsia="Times New Roman" w:hAnsi="Times New Roman" w:cs="Times New Roman"/>
          <w:b/>
          <w:bCs/>
          <w:sz w:val="20"/>
          <w:szCs w:val="20"/>
          <w:lang w:val="en-GB" w:eastAsia="zh-CN"/>
        </w:rPr>
        <w:lastRenderedPageBreak/>
        <w:t>5.2 Soil chemical and physical properties</w:t>
      </w:r>
    </w:p>
    <w:p w14:paraId="7E56DBB1" w14:textId="497B6324" w:rsidR="00EC1A93" w:rsidRDefault="00172DB5" w:rsidP="00EC1A93">
      <w:pPr>
        <w:keepNext/>
        <w:widowControl w:val="0"/>
        <w:suppressAutoHyphens/>
        <w:spacing w:after="0" w:line="240" w:lineRule="auto"/>
        <w:outlineLvl w:val="1"/>
        <w:rPr>
          <w:rFonts w:ascii="Times New Roman" w:hAnsi="Times New Roman" w:cs="Times New Roman"/>
          <w:sz w:val="20"/>
          <w:szCs w:val="20"/>
          <w:lang w:val="en-US" w:eastAsia="zh-CN"/>
        </w:rPr>
      </w:pPr>
      <w:r>
        <w:rPr>
          <w:rFonts w:ascii="Times New Roman" w:hAnsi="Times New Roman" w:cs="Times New Roman"/>
          <w:sz w:val="20"/>
          <w:szCs w:val="20"/>
          <w:lang w:val="en-GB" w:eastAsia="zh-CN"/>
        </w:rPr>
        <w:t>Results of</w:t>
      </w:r>
      <w:r w:rsidR="00EC1A93" w:rsidRPr="00EC1A93">
        <w:rPr>
          <w:rFonts w:ascii="Times New Roman" w:hAnsi="Times New Roman" w:cs="Times New Roman"/>
          <w:sz w:val="20"/>
          <w:szCs w:val="20"/>
          <w:lang w:val="en-US" w:eastAsia="zh-CN"/>
        </w:rPr>
        <w:t xml:space="preserve"> soil</w:t>
      </w:r>
      <w:r w:rsidR="00EC1A93">
        <w:rPr>
          <w:rFonts w:ascii="Times New Roman" w:hAnsi="Times New Roman" w:cs="Times New Roman"/>
          <w:sz w:val="20"/>
          <w:szCs w:val="20"/>
          <w:lang w:val="en-US" w:eastAsia="zh-CN"/>
        </w:rPr>
        <w:t xml:space="preserve"> chemical and physical</w:t>
      </w:r>
      <w:r w:rsidR="00EC1A93" w:rsidRPr="00EC1A93">
        <w:rPr>
          <w:rFonts w:ascii="Times New Roman" w:hAnsi="Times New Roman" w:cs="Times New Roman"/>
          <w:sz w:val="20"/>
          <w:szCs w:val="20"/>
          <w:lang w:val="en-US" w:eastAsia="zh-CN"/>
        </w:rPr>
        <w:t xml:space="preserve"> analyses</w:t>
      </w:r>
      <w:r>
        <w:rPr>
          <w:rFonts w:ascii="Times New Roman" w:hAnsi="Times New Roman" w:cs="Times New Roman"/>
          <w:sz w:val="20"/>
          <w:szCs w:val="20"/>
          <w:lang w:val="en-US" w:eastAsia="zh-CN"/>
        </w:rPr>
        <w:t xml:space="preserve"> showed that</w:t>
      </w:r>
      <w:r w:rsidR="00EC1A93" w:rsidRPr="00EC1A93">
        <w:rPr>
          <w:rFonts w:ascii="Times New Roman" w:hAnsi="Times New Roman" w:cs="Times New Roman"/>
          <w:sz w:val="20"/>
          <w:szCs w:val="20"/>
          <w:lang w:val="en-US" w:eastAsia="zh-CN"/>
        </w:rPr>
        <w:t xml:space="preserve"> Vineyard A</w:t>
      </w:r>
      <w:r w:rsidR="008C11B6">
        <w:rPr>
          <w:rFonts w:ascii="Times New Roman" w:hAnsi="Times New Roman" w:cs="Times New Roman"/>
          <w:sz w:val="20"/>
          <w:szCs w:val="20"/>
          <w:lang w:val="en-US" w:eastAsia="zh-CN"/>
        </w:rPr>
        <w:t xml:space="preserve">, </w:t>
      </w:r>
      <w:r w:rsidR="00EC1A93" w:rsidRPr="00EC1A93">
        <w:rPr>
          <w:rFonts w:ascii="Times New Roman" w:hAnsi="Times New Roman" w:cs="Times New Roman"/>
          <w:sz w:val="20"/>
          <w:szCs w:val="20"/>
          <w:lang w:val="en-US" w:eastAsia="zh-CN"/>
        </w:rPr>
        <w:t xml:space="preserve">Vineyard B </w:t>
      </w:r>
      <w:r w:rsidR="008C11B6">
        <w:rPr>
          <w:rFonts w:ascii="Times New Roman" w:hAnsi="Times New Roman" w:cs="Times New Roman"/>
          <w:sz w:val="20"/>
          <w:szCs w:val="20"/>
          <w:lang w:val="en-US" w:eastAsia="zh-CN"/>
        </w:rPr>
        <w:t xml:space="preserve">and Vineyard C </w:t>
      </w:r>
      <w:r>
        <w:rPr>
          <w:rFonts w:ascii="Times New Roman" w:hAnsi="Times New Roman" w:cs="Times New Roman"/>
          <w:sz w:val="20"/>
          <w:szCs w:val="20"/>
          <w:lang w:val="en-US" w:eastAsia="zh-CN"/>
        </w:rPr>
        <w:t>were characterized by</w:t>
      </w:r>
      <w:r w:rsidR="00EC1A93" w:rsidRPr="00EC1A93">
        <w:rPr>
          <w:rFonts w:ascii="Times New Roman" w:hAnsi="Times New Roman" w:cs="Times New Roman"/>
          <w:sz w:val="20"/>
          <w:szCs w:val="20"/>
          <w:lang w:val="en-US" w:eastAsia="zh-CN"/>
        </w:rPr>
        <w:t xml:space="preserve"> differen</w:t>
      </w:r>
      <w:r>
        <w:rPr>
          <w:rFonts w:ascii="Times New Roman" w:hAnsi="Times New Roman" w:cs="Times New Roman"/>
          <w:sz w:val="20"/>
          <w:szCs w:val="20"/>
          <w:lang w:val="en-US" w:eastAsia="zh-CN"/>
        </w:rPr>
        <w:t>t soil properties</w:t>
      </w:r>
      <w:r w:rsidR="00EC1A93" w:rsidRPr="00EC1A93">
        <w:rPr>
          <w:rFonts w:ascii="Times New Roman" w:hAnsi="Times New Roman" w:cs="Times New Roman"/>
          <w:sz w:val="20"/>
          <w:szCs w:val="20"/>
          <w:lang w:val="en-US" w:eastAsia="zh-CN"/>
        </w:rPr>
        <w:t xml:space="preserve">. </w:t>
      </w:r>
    </w:p>
    <w:p w14:paraId="36E3D38D" w14:textId="5D37A13C" w:rsidR="005C58A3" w:rsidRPr="00EC1A93" w:rsidRDefault="005C58A3" w:rsidP="00EC1A93">
      <w:pPr>
        <w:keepNext/>
        <w:widowControl w:val="0"/>
        <w:suppressAutoHyphens/>
        <w:spacing w:after="0" w:line="240" w:lineRule="auto"/>
        <w:outlineLvl w:val="1"/>
        <w:rPr>
          <w:rFonts w:ascii="Times New Roman" w:hAnsi="Times New Roman" w:cs="Times New Roman"/>
          <w:sz w:val="20"/>
          <w:szCs w:val="20"/>
          <w:lang w:val="en-US" w:eastAsia="zh-CN"/>
        </w:rPr>
      </w:pPr>
      <w:r w:rsidRPr="00EC1A93">
        <w:rPr>
          <w:rFonts w:ascii="Times New Roman" w:hAnsi="Times New Roman" w:cs="Times New Roman"/>
          <w:sz w:val="20"/>
          <w:szCs w:val="20"/>
          <w:lang w:val="en-US" w:eastAsia="zh-CN"/>
        </w:rPr>
        <w:t>Here is a breakdown of the findings:</w:t>
      </w:r>
    </w:p>
    <w:p w14:paraId="65371055" w14:textId="77777777" w:rsidR="00EC1A93" w:rsidRPr="00D62767" w:rsidRDefault="00EC1A93" w:rsidP="00EC1A93">
      <w:pPr>
        <w:keepNext/>
        <w:widowControl w:val="0"/>
        <w:suppressAutoHyphens/>
        <w:spacing w:after="0" w:line="240" w:lineRule="auto"/>
        <w:outlineLvl w:val="1"/>
        <w:rPr>
          <w:rFonts w:ascii="Times New Roman" w:hAnsi="Times New Roman" w:cs="Times New Roman"/>
          <w:sz w:val="20"/>
          <w:szCs w:val="20"/>
          <w:u w:val="single"/>
          <w:lang w:val="en-US" w:eastAsia="zh-CN"/>
        </w:rPr>
      </w:pPr>
      <w:r w:rsidRPr="00D62767">
        <w:rPr>
          <w:rFonts w:ascii="Times New Roman" w:hAnsi="Times New Roman" w:cs="Times New Roman"/>
          <w:sz w:val="20"/>
          <w:szCs w:val="20"/>
          <w:u w:val="single"/>
          <w:lang w:val="en-US" w:eastAsia="zh-CN"/>
        </w:rPr>
        <w:t>Vineyard A</w:t>
      </w:r>
      <w:r w:rsidRPr="00D62767">
        <w:rPr>
          <w:rFonts w:ascii="Times New Roman" w:hAnsi="Times New Roman" w:cs="Times New Roman"/>
          <w:sz w:val="20"/>
          <w:szCs w:val="20"/>
          <w:lang w:val="en-US" w:eastAsia="zh-CN"/>
        </w:rPr>
        <w:t>:</w:t>
      </w:r>
    </w:p>
    <w:p w14:paraId="470BFA5F" w14:textId="1E25CF27" w:rsidR="00282B89" w:rsidRDefault="00B13F8A" w:rsidP="0041093A">
      <w:pPr>
        <w:keepNext/>
        <w:widowControl w:val="0"/>
        <w:suppressAutoHyphens/>
        <w:spacing w:after="0"/>
        <w:jc w:val="both"/>
        <w:outlineLvl w:val="1"/>
        <w:rPr>
          <w:rFonts w:ascii="Times New Roman" w:hAnsi="Times New Roman" w:cs="Times New Roman"/>
          <w:sz w:val="20"/>
          <w:szCs w:val="20"/>
          <w:lang w:val="en-US" w:eastAsia="zh-CN"/>
        </w:rPr>
      </w:pPr>
      <w:r w:rsidRPr="00576D63">
        <w:rPr>
          <w:rFonts w:ascii="Times New Roman" w:hAnsi="Times New Roman" w:cs="Times New Roman"/>
          <w:sz w:val="20"/>
          <w:szCs w:val="20"/>
          <w:lang w:val="en-US" w:eastAsia="zh-CN"/>
        </w:rPr>
        <w:t xml:space="preserve">The pH </w:t>
      </w:r>
      <w:r w:rsidR="008A03AF">
        <w:rPr>
          <w:rFonts w:ascii="Times New Roman" w:hAnsi="Times New Roman" w:cs="Times New Roman"/>
          <w:sz w:val="20"/>
          <w:szCs w:val="20"/>
          <w:lang w:val="en-US" w:eastAsia="zh-CN"/>
        </w:rPr>
        <w:t>wa</w:t>
      </w:r>
      <w:r w:rsidRPr="00576D63">
        <w:rPr>
          <w:rFonts w:ascii="Times New Roman" w:hAnsi="Times New Roman" w:cs="Times New Roman"/>
          <w:sz w:val="20"/>
          <w:szCs w:val="20"/>
          <w:lang w:val="en-US" w:eastAsia="zh-CN"/>
        </w:rPr>
        <w:t xml:space="preserve">s </w:t>
      </w:r>
      <w:r w:rsidR="00DC646D" w:rsidRPr="00576D63">
        <w:rPr>
          <w:rFonts w:ascii="Times New Roman" w:hAnsi="Times New Roman" w:cs="Times New Roman"/>
          <w:sz w:val="20"/>
          <w:szCs w:val="20"/>
          <w:lang w:val="en-US" w:eastAsia="zh-CN"/>
        </w:rPr>
        <w:t>moderately</w:t>
      </w:r>
      <w:r w:rsidRPr="00576D63">
        <w:rPr>
          <w:rFonts w:ascii="Times New Roman" w:hAnsi="Times New Roman" w:cs="Times New Roman"/>
          <w:sz w:val="20"/>
          <w:szCs w:val="20"/>
          <w:lang w:val="en-US" w:eastAsia="zh-CN"/>
        </w:rPr>
        <w:t xml:space="preserve"> alkaline</w:t>
      </w:r>
      <w:r w:rsidR="008E6E4A" w:rsidRPr="00576D63">
        <w:rPr>
          <w:rFonts w:ascii="Times New Roman" w:hAnsi="Times New Roman" w:cs="Times New Roman"/>
          <w:sz w:val="20"/>
          <w:szCs w:val="20"/>
          <w:lang w:val="en-US" w:eastAsia="zh-CN"/>
        </w:rPr>
        <w:t xml:space="preserve"> in Profile 1</w:t>
      </w:r>
      <w:r w:rsidR="00D3433C">
        <w:rPr>
          <w:rFonts w:ascii="Times New Roman" w:hAnsi="Times New Roman" w:cs="Times New Roman"/>
          <w:sz w:val="20"/>
          <w:szCs w:val="20"/>
          <w:lang w:val="en-US" w:eastAsia="zh-CN"/>
        </w:rPr>
        <w:t xml:space="preserve"> (P1)</w:t>
      </w:r>
      <w:r w:rsidR="008E6E4A" w:rsidRPr="00576D63">
        <w:rPr>
          <w:rFonts w:ascii="Times New Roman" w:hAnsi="Times New Roman" w:cs="Times New Roman"/>
          <w:sz w:val="20"/>
          <w:szCs w:val="20"/>
          <w:lang w:val="en-US" w:eastAsia="zh-CN"/>
        </w:rPr>
        <w:t xml:space="preserve"> (8.35 </w:t>
      </w:r>
      <w:r w:rsidR="003E310C">
        <w:rPr>
          <w:rFonts w:ascii="Times New Roman" w:hAnsi="Times New Roman" w:cs="Times New Roman"/>
          <w:sz w:val="20"/>
          <w:szCs w:val="20"/>
          <w:lang w:val="en-US" w:eastAsia="zh-CN"/>
        </w:rPr>
        <w:t>average value AV</w:t>
      </w:r>
      <w:r w:rsidR="008E6E4A" w:rsidRPr="00576D63">
        <w:rPr>
          <w:rFonts w:ascii="Times New Roman" w:hAnsi="Times New Roman" w:cs="Times New Roman"/>
          <w:sz w:val="20"/>
          <w:szCs w:val="20"/>
          <w:lang w:val="en-US" w:eastAsia="zh-CN"/>
        </w:rPr>
        <w:t>),</w:t>
      </w:r>
      <w:r w:rsidR="00BC7939">
        <w:rPr>
          <w:rFonts w:ascii="Times New Roman" w:hAnsi="Times New Roman" w:cs="Times New Roman"/>
          <w:sz w:val="20"/>
          <w:szCs w:val="20"/>
          <w:lang w:val="en-US" w:eastAsia="zh-CN"/>
        </w:rPr>
        <w:t xml:space="preserve"> Profile 2</w:t>
      </w:r>
      <w:r w:rsidR="008E6E4A" w:rsidRPr="00576D63">
        <w:rPr>
          <w:rFonts w:ascii="Times New Roman" w:hAnsi="Times New Roman" w:cs="Times New Roman"/>
          <w:sz w:val="20"/>
          <w:szCs w:val="20"/>
          <w:lang w:val="en-US" w:eastAsia="zh-CN"/>
        </w:rPr>
        <w:t xml:space="preserve"> </w:t>
      </w:r>
      <w:r w:rsidR="00D3433C">
        <w:rPr>
          <w:rFonts w:ascii="Times New Roman" w:hAnsi="Times New Roman" w:cs="Times New Roman"/>
          <w:sz w:val="20"/>
          <w:szCs w:val="20"/>
          <w:lang w:val="en-US" w:eastAsia="zh-CN"/>
        </w:rPr>
        <w:t>(</w:t>
      </w:r>
      <w:r w:rsidR="008E6E4A" w:rsidRPr="00576D63">
        <w:rPr>
          <w:rFonts w:ascii="Times New Roman" w:hAnsi="Times New Roman" w:cs="Times New Roman"/>
          <w:sz w:val="20"/>
          <w:szCs w:val="20"/>
          <w:lang w:val="en-US" w:eastAsia="zh-CN"/>
        </w:rPr>
        <w:t>P2</w:t>
      </w:r>
      <w:r w:rsidR="00D3433C">
        <w:rPr>
          <w:rFonts w:ascii="Times New Roman" w:hAnsi="Times New Roman" w:cs="Times New Roman"/>
          <w:sz w:val="20"/>
          <w:szCs w:val="20"/>
          <w:lang w:val="en-US" w:eastAsia="zh-CN"/>
        </w:rPr>
        <w:t>)</w:t>
      </w:r>
      <w:r w:rsidR="008E6E4A" w:rsidRPr="00576D63">
        <w:rPr>
          <w:rFonts w:ascii="Times New Roman" w:hAnsi="Times New Roman" w:cs="Times New Roman"/>
          <w:sz w:val="20"/>
          <w:szCs w:val="20"/>
          <w:lang w:val="en-US" w:eastAsia="zh-CN"/>
        </w:rPr>
        <w:t xml:space="preserve"> (8.28 </w:t>
      </w:r>
      <w:r w:rsidR="003E310C">
        <w:rPr>
          <w:rFonts w:ascii="Times New Roman" w:hAnsi="Times New Roman" w:cs="Times New Roman"/>
          <w:sz w:val="20"/>
          <w:szCs w:val="20"/>
          <w:lang w:val="en-US" w:eastAsia="zh-CN"/>
        </w:rPr>
        <w:t>AV</w:t>
      </w:r>
      <w:r w:rsidR="008E6E4A" w:rsidRPr="00576D63">
        <w:rPr>
          <w:rFonts w:ascii="Times New Roman" w:hAnsi="Times New Roman" w:cs="Times New Roman"/>
          <w:sz w:val="20"/>
          <w:szCs w:val="20"/>
          <w:lang w:val="en-US" w:eastAsia="zh-CN"/>
        </w:rPr>
        <w:t>) and P</w:t>
      </w:r>
      <w:r w:rsidR="00D3433C">
        <w:rPr>
          <w:rFonts w:ascii="Times New Roman" w:hAnsi="Times New Roman" w:cs="Times New Roman"/>
          <w:sz w:val="20"/>
          <w:szCs w:val="20"/>
          <w:lang w:val="en-US" w:eastAsia="zh-CN"/>
        </w:rPr>
        <w:t>rofile</w:t>
      </w:r>
      <w:r w:rsidR="008E6E4A" w:rsidRPr="00576D63">
        <w:rPr>
          <w:rFonts w:ascii="Times New Roman" w:hAnsi="Times New Roman" w:cs="Times New Roman"/>
          <w:sz w:val="20"/>
          <w:szCs w:val="20"/>
          <w:lang w:val="en-US" w:eastAsia="zh-CN"/>
        </w:rPr>
        <w:t xml:space="preserve"> 5</w:t>
      </w:r>
      <w:r w:rsidR="00BC7939">
        <w:rPr>
          <w:rFonts w:ascii="Times New Roman" w:hAnsi="Times New Roman" w:cs="Times New Roman"/>
          <w:sz w:val="20"/>
          <w:szCs w:val="20"/>
          <w:lang w:val="en-US" w:eastAsia="zh-CN"/>
        </w:rPr>
        <w:t xml:space="preserve"> (P5)</w:t>
      </w:r>
      <w:r w:rsidR="008E6E4A" w:rsidRPr="00576D63">
        <w:rPr>
          <w:rFonts w:ascii="Times New Roman" w:hAnsi="Times New Roman" w:cs="Times New Roman"/>
          <w:sz w:val="20"/>
          <w:szCs w:val="20"/>
          <w:lang w:val="en-US" w:eastAsia="zh-CN"/>
        </w:rPr>
        <w:t xml:space="preserve"> (8.16 </w:t>
      </w:r>
      <w:r w:rsidR="003E310C">
        <w:rPr>
          <w:rFonts w:ascii="Times New Roman" w:hAnsi="Times New Roman" w:cs="Times New Roman"/>
          <w:sz w:val="20"/>
          <w:szCs w:val="20"/>
          <w:lang w:val="en-US" w:eastAsia="zh-CN"/>
        </w:rPr>
        <w:t>AV</w:t>
      </w:r>
      <w:r w:rsidR="008E6E4A" w:rsidRPr="00576D63">
        <w:rPr>
          <w:rFonts w:ascii="Times New Roman" w:hAnsi="Times New Roman" w:cs="Times New Roman"/>
          <w:sz w:val="20"/>
          <w:szCs w:val="20"/>
          <w:lang w:val="en-US" w:eastAsia="zh-CN"/>
        </w:rPr>
        <w:t>)</w:t>
      </w:r>
      <w:r w:rsidRPr="00576D63">
        <w:rPr>
          <w:rFonts w:ascii="Times New Roman" w:hAnsi="Times New Roman" w:cs="Times New Roman"/>
          <w:sz w:val="20"/>
          <w:szCs w:val="20"/>
          <w:lang w:val="en-US" w:eastAsia="zh-CN"/>
        </w:rPr>
        <w:t xml:space="preserve">, indicating a slight increase </w:t>
      </w:r>
      <w:r w:rsidR="00172DB5">
        <w:rPr>
          <w:rFonts w:ascii="Times New Roman" w:hAnsi="Times New Roman" w:cs="Times New Roman"/>
          <w:sz w:val="20"/>
          <w:szCs w:val="20"/>
          <w:lang w:val="en-US" w:eastAsia="zh-CN"/>
        </w:rPr>
        <w:t>of</w:t>
      </w:r>
      <w:r w:rsidRPr="00576D63">
        <w:rPr>
          <w:rFonts w:ascii="Times New Roman" w:hAnsi="Times New Roman" w:cs="Times New Roman"/>
          <w:sz w:val="20"/>
          <w:szCs w:val="20"/>
          <w:lang w:val="en-US" w:eastAsia="zh-CN"/>
        </w:rPr>
        <w:t xml:space="preserve"> alkalinity with depth.</w:t>
      </w:r>
      <w:r w:rsidR="006C645E" w:rsidRPr="00576D63">
        <w:rPr>
          <w:rFonts w:ascii="Times New Roman" w:hAnsi="Times New Roman" w:cs="Times New Roman"/>
          <w:sz w:val="20"/>
          <w:szCs w:val="20"/>
          <w:lang w:val="en-US" w:eastAsia="zh-CN"/>
        </w:rPr>
        <w:t xml:space="preserve"> </w:t>
      </w:r>
      <w:r w:rsidR="008E6E4A" w:rsidRPr="00576D63">
        <w:rPr>
          <w:rFonts w:ascii="Times New Roman" w:hAnsi="Times New Roman" w:cs="Times New Roman"/>
          <w:sz w:val="20"/>
          <w:szCs w:val="20"/>
          <w:lang w:val="en-US" w:eastAsia="zh-CN"/>
        </w:rPr>
        <w:t xml:space="preserve">In Profile 3 </w:t>
      </w:r>
      <w:r w:rsidR="0037164E">
        <w:rPr>
          <w:rFonts w:ascii="Times New Roman" w:hAnsi="Times New Roman" w:cs="Times New Roman"/>
          <w:sz w:val="20"/>
          <w:szCs w:val="20"/>
          <w:lang w:val="en-US" w:eastAsia="zh-CN"/>
        </w:rPr>
        <w:t xml:space="preserve">(P3) </w:t>
      </w:r>
      <w:r w:rsidR="008E6E4A" w:rsidRPr="00576D63">
        <w:rPr>
          <w:rFonts w:ascii="Times New Roman" w:hAnsi="Times New Roman" w:cs="Times New Roman"/>
          <w:sz w:val="20"/>
          <w:szCs w:val="20"/>
          <w:lang w:val="en-US" w:eastAsia="zh-CN"/>
        </w:rPr>
        <w:t xml:space="preserve">and Profile 4 </w:t>
      </w:r>
      <w:r w:rsidR="0037164E">
        <w:rPr>
          <w:rFonts w:ascii="Times New Roman" w:hAnsi="Times New Roman" w:cs="Times New Roman"/>
          <w:sz w:val="20"/>
          <w:szCs w:val="20"/>
          <w:lang w:val="en-US" w:eastAsia="zh-CN"/>
        </w:rPr>
        <w:t xml:space="preserve">(P4) </w:t>
      </w:r>
      <w:r w:rsidR="008E6E4A" w:rsidRPr="00576D63">
        <w:rPr>
          <w:rFonts w:ascii="Times New Roman" w:hAnsi="Times New Roman" w:cs="Times New Roman"/>
          <w:sz w:val="20"/>
          <w:szCs w:val="20"/>
          <w:lang w:val="en-US" w:eastAsia="zh-CN"/>
        </w:rPr>
        <w:t>the pH show</w:t>
      </w:r>
      <w:r w:rsidR="008A03AF">
        <w:rPr>
          <w:rFonts w:ascii="Times New Roman" w:hAnsi="Times New Roman" w:cs="Times New Roman"/>
          <w:sz w:val="20"/>
          <w:szCs w:val="20"/>
          <w:lang w:val="en-US" w:eastAsia="zh-CN"/>
        </w:rPr>
        <w:t>ed</w:t>
      </w:r>
      <w:r w:rsidR="008E6E4A" w:rsidRPr="00576D63">
        <w:rPr>
          <w:rFonts w:ascii="Times New Roman" w:hAnsi="Times New Roman" w:cs="Times New Roman"/>
          <w:sz w:val="20"/>
          <w:szCs w:val="20"/>
          <w:lang w:val="en-US" w:eastAsia="zh-CN"/>
        </w:rPr>
        <w:t xml:space="preserve"> values</w:t>
      </w:r>
      <w:r w:rsidR="00172DB5">
        <w:rPr>
          <w:rFonts w:ascii="Times New Roman" w:hAnsi="Times New Roman" w:cs="Times New Roman"/>
          <w:sz w:val="20"/>
          <w:szCs w:val="20"/>
          <w:lang w:val="en-US" w:eastAsia="zh-CN"/>
        </w:rPr>
        <w:t xml:space="preserve"> ranging</w:t>
      </w:r>
      <w:r w:rsidR="008E6E4A" w:rsidRPr="00576D63">
        <w:rPr>
          <w:rFonts w:ascii="Times New Roman" w:hAnsi="Times New Roman" w:cs="Times New Roman"/>
          <w:sz w:val="20"/>
          <w:szCs w:val="20"/>
          <w:lang w:val="en-US" w:eastAsia="zh-CN"/>
        </w:rPr>
        <w:t xml:space="preserve"> between neutral and slightly alkaline (7.51 </w:t>
      </w:r>
      <w:r w:rsidR="003E310C">
        <w:rPr>
          <w:rFonts w:ascii="Times New Roman" w:hAnsi="Times New Roman" w:cs="Times New Roman"/>
          <w:sz w:val="20"/>
          <w:szCs w:val="20"/>
          <w:lang w:val="en-US" w:eastAsia="zh-CN"/>
        </w:rPr>
        <w:t>AV</w:t>
      </w:r>
      <w:r w:rsidR="008E6E4A" w:rsidRPr="00576D63">
        <w:rPr>
          <w:rFonts w:ascii="Times New Roman" w:hAnsi="Times New Roman" w:cs="Times New Roman"/>
          <w:sz w:val="20"/>
          <w:szCs w:val="20"/>
          <w:lang w:val="en-US" w:eastAsia="zh-CN"/>
        </w:rPr>
        <w:t xml:space="preserve"> in P3 and 7.59 </w:t>
      </w:r>
      <w:r w:rsidR="003E310C">
        <w:rPr>
          <w:rFonts w:ascii="Times New Roman" w:hAnsi="Times New Roman" w:cs="Times New Roman"/>
          <w:sz w:val="20"/>
          <w:szCs w:val="20"/>
          <w:lang w:val="en-US" w:eastAsia="zh-CN"/>
        </w:rPr>
        <w:t>AV</w:t>
      </w:r>
      <w:r w:rsidR="008E6E4A" w:rsidRPr="00576D63">
        <w:rPr>
          <w:rFonts w:ascii="Times New Roman" w:hAnsi="Times New Roman" w:cs="Times New Roman"/>
          <w:sz w:val="20"/>
          <w:szCs w:val="20"/>
          <w:lang w:val="en-US" w:eastAsia="zh-CN"/>
        </w:rPr>
        <w:t xml:space="preserve"> in P4). </w:t>
      </w:r>
      <w:r w:rsidR="00D3433C">
        <w:rPr>
          <w:rFonts w:ascii="Times New Roman" w:hAnsi="Times New Roman" w:cs="Times New Roman"/>
          <w:sz w:val="20"/>
          <w:szCs w:val="20"/>
          <w:lang w:val="en-US" w:eastAsia="zh-CN"/>
        </w:rPr>
        <w:t>P3 and P4</w:t>
      </w:r>
      <w:r w:rsidR="008E6E4A" w:rsidRPr="00576D63">
        <w:rPr>
          <w:rFonts w:ascii="Times New Roman" w:hAnsi="Times New Roman" w:cs="Times New Roman"/>
          <w:sz w:val="20"/>
          <w:szCs w:val="20"/>
          <w:lang w:val="en-US" w:eastAsia="zh-CN"/>
        </w:rPr>
        <w:t xml:space="preserve"> exhibit</w:t>
      </w:r>
      <w:r w:rsidR="008A03AF">
        <w:rPr>
          <w:rFonts w:ascii="Times New Roman" w:hAnsi="Times New Roman" w:cs="Times New Roman"/>
          <w:sz w:val="20"/>
          <w:szCs w:val="20"/>
          <w:lang w:val="en-US" w:eastAsia="zh-CN"/>
        </w:rPr>
        <w:t>ed</w:t>
      </w:r>
      <w:r w:rsidR="008E6E4A" w:rsidRPr="00576D63">
        <w:rPr>
          <w:rFonts w:ascii="Times New Roman" w:hAnsi="Times New Roman" w:cs="Times New Roman"/>
          <w:sz w:val="20"/>
          <w:szCs w:val="20"/>
          <w:lang w:val="en-US" w:eastAsia="zh-CN"/>
        </w:rPr>
        <w:t xml:space="preserve"> the lowest pH among the mentioned profiles.</w:t>
      </w:r>
      <w:r w:rsidR="0041093A">
        <w:rPr>
          <w:rFonts w:ascii="Times New Roman" w:hAnsi="Times New Roman" w:cs="Times New Roman"/>
          <w:sz w:val="20"/>
          <w:szCs w:val="20"/>
          <w:lang w:val="en-US" w:eastAsia="zh-CN"/>
        </w:rPr>
        <w:t xml:space="preserve"> </w:t>
      </w:r>
      <w:r w:rsidR="00172DB5">
        <w:rPr>
          <w:rFonts w:ascii="Times New Roman" w:hAnsi="Times New Roman" w:cs="Times New Roman"/>
          <w:sz w:val="20"/>
          <w:szCs w:val="20"/>
          <w:lang w:val="en-US" w:eastAsia="zh-CN"/>
        </w:rPr>
        <w:t xml:space="preserve">Soil </w:t>
      </w:r>
      <w:r w:rsidR="002868C2" w:rsidRPr="00576D63">
        <w:rPr>
          <w:rFonts w:ascii="Times New Roman" w:hAnsi="Times New Roman" w:cs="Times New Roman"/>
          <w:sz w:val="20"/>
          <w:szCs w:val="20"/>
          <w:lang w:val="en-US" w:eastAsia="zh-CN"/>
        </w:rPr>
        <w:t>EC</w:t>
      </w:r>
      <w:r w:rsidRPr="00576D63">
        <w:rPr>
          <w:rFonts w:ascii="Times New Roman" w:hAnsi="Times New Roman" w:cs="Times New Roman"/>
          <w:sz w:val="20"/>
          <w:szCs w:val="20"/>
          <w:lang w:val="en-US" w:eastAsia="zh-CN"/>
        </w:rPr>
        <w:t xml:space="preserve"> ha</w:t>
      </w:r>
      <w:r w:rsidR="008A03AF">
        <w:rPr>
          <w:rFonts w:ascii="Times New Roman" w:hAnsi="Times New Roman" w:cs="Times New Roman"/>
          <w:sz w:val="20"/>
          <w:szCs w:val="20"/>
          <w:lang w:val="en-US" w:eastAsia="zh-CN"/>
        </w:rPr>
        <w:t>d</w:t>
      </w:r>
      <w:r w:rsidRPr="00576D63">
        <w:rPr>
          <w:rFonts w:ascii="Times New Roman" w:hAnsi="Times New Roman" w:cs="Times New Roman"/>
          <w:sz w:val="20"/>
          <w:szCs w:val="20"/>
          <w:lang w:val="en-US" w:eastAsia="zh-CN"/>
        </w:rPr>
        <w:t xml:space="preserve"> an </w:t>
      </w:r>
      <w:r w:rsidR="003E310C">
        <w:rPr>
          <w:rFonts w:ascii="Times New Roman" w:hAnsi="Times New Roman" w:cs="Times New Roman"/>
          <w:sz w:val="20"/>
          <w:szCs w:val="20"/>
          <w:lang w:val="en-US" w:eastAsia="zh-CN"/>
        </w:rPr>
        <w:t>AV</w:t>
      </w:r>
      <w:r w:rsidRPr="00576D63">
        <w:rPr>
          <w:rFonts w:ascii="Times New Roman" w:hAnsi="Times New Roman" w:cs="Times New Roman"/>
          <w:sz w:val="20"/>
          <w:szCs w:val="20"/>
          <w:lang w:val="en-US" w:eastAsia="zh-CN"/>
        </w:rPr>
        <w:t xml:space="preserve"> of 247.3 mS/cm</w:t>
      </w:r>
      <w:r w:rsidR="0049453F" w:rsidRPr="00576D63">
        <w:rPr>
          <w:rFonts w:ascii="Times New Roman" w:hAnsi="Times New Roman" w:cs="Times New Roman"/>
          <w:sz w:val="20"/>
          <w:szCs w:val="20"/>
          <w:lang w:val="en-US" w:eastAsia="zh-CN"/>
        </w:rPr>
        <w:t xml:space="preserve"> </w:t>
      </w:r>
      <w:r w:rsidR="008E6E4A" w:rsidRPr="00576D63">
        <w:rPr>
          <w:rFonts w:ascii="Times New Roman" w:hAnsi="Times New Roman" w:cs="Times New Roman"/>
          <w:sz w:val="20"/>
          <w:szCs w:val="20"/>
          <w:lang w:val="en-US" w:eastAsia="zh-CN"/>
        </w:rPr>
        <w:t xml:space="preserve">in P1 </w:t>
      </w:r>
      <w:r w:rsidR="008259D4" w:rsidRPr="00576D63">
        <w:rPr>
          <w:rFonts w:ascii="Times New Roman" w:hAnsi="Times New Roman" w:cs="Times New Roman"/>
          <w:sz w:val="20"/>
          <w:szCs w:val="20"/>
          <w:lang w:val="en-US" w:eastAsia="zh-CN"/>
        </w:rPr>
        <w:t>(</w:t>
      </w:r>
      <w:r w:rsidRPr="00576D63">
        <w:rPr>
          <w:rFonts w:ascii="Times New Roman" w:hAnsi="Times New Roman" w:cs="Times New Roman"/>
          <w:sz w:val="20"/>
          <w:szCs w:val="20"/>
          <w:lang w:val="en-US" w:eastAsia="zh-CN"/>
        </w:rPr>
        <w:t>range from 127.9 to 483 mS/cm</w:t>
      </w:r>
      <w:r w:rsidR="008259D4" w:rsidRPr="00576D63">
        <w:rPr>
          <w:rFonts w:ascii="Times New Roman" w:hAnsi="Times New Roman" w:cs="Times New Roman"/>
          <w:sz w:val="20"/>
          <w:szCs w:val="20"/>
          <w:lang w:val="en-US" w:eastAsia="zh-CN"/>
        </w:rPr>
        <w:t>),</w:t>
      </w:r>
      <w:r w:rsidR="008E6E4A" w:rsidRPr="00576D63">
        <w:rPr>
          <w:rFonts w:ascii="Times New Roman" w:hAnsi="Times New Roman" w:cs="Times New Roman"/>
          <w:sz w:val="20"/>
          <w:szCs w:val="20"/>
          <w:lang w:val="en-US" w:eastAsia="zh-CN"/>
        </w:rPr>
        <w:t xml:space="preserve"> an </w:t>
      </w:r>
      <w:r w:rsidR="003E310C">
        <w:rPr>
          <w:rFonts w:ascii="Times New Roman" w:hAnsi="Times New Roman" w:cs="Times New Roman"/>
          <w:sz w:val="20"/>
          <w:szCs w:val="20"/>
          <w:lang w:val="en-US" w:eastAsia="zh-CN"/>
        </w:rPr>
        <w:t>AV</w:t>
      </w:r>
      <w:r w:rsidR="008E6E4A" w:rsidRPr="00576D63">
        <w:rPr>
          <w:rFonts w:ascii="Times New Roman" w:hAnsi="Times New Roman" w:cs="Times New Roman"/>
          <w:sz w:val="20"/>
          <w:szCs w:val="20"/>
          <w:lang w:val="en-US" w:eastAsia="zh-CN"/>
        </w:rPr>
        <w:t xml:space="preserve"> of 96.4 mS/cm in P2, </w:t>
      </w:r>
      <w:r w:rsidR="008259D4" w:rsidRPr="00576D63">
        <w:rPr>
          <w:rFonts w:ascii="Times New Roman" w:hAnsi="Times New Roman" w:cs="Times New Roman"/>
          <w:sz w:val="20"/>
          <w:szCs w:val="20"/>
          <w:lang w:val="en-US" w:eastAsia="zh-CN"/>
        </w:rPr>
        <w:t>(</w:t>
      </w:r>
      <w:r w:rsidR="008E6E4A" w:rsidRPr="00576D63">
        <w:rPr>
          <w:rFonts w:ascii="Times New Roman" w:hAnsi="Times New Roman" w:cs="Times New Roman"/>
          <w:sz w:val="20"/>
          <w:szCs w:val="20"/>
          <w:lang w:val="en-US" w:eastAsia="zh-CN"/>
        </w:rPr>
        <w:t>range from 102.3 on the surface to 90.8 mS/cm going deeper</w:t>
      </w:r>
      <w:r w:rsidR="008259D4" w:rsidRPr="00576D63">
        <w:rPr>
          <w:rFonts w:ascii="Times New Roman" w:hAnsi="Times New Roman" w:cs="Times New Roman"/>
          <w:sz w:val="20"/>
          <w:szCs w:val="20"/>
          <w:lang w:val="en-US" w:eastAsia="zh-CN"/>
        </w:rPr>
        <w:t>)</w:t>
      </w:r>
      <w:r w:rsidR="008E6E4A" w:rsidRPr="00576D63">
        <w:rPr>
          <w:rFonts w:ascii="Times New Roman" w:hAnsi="Times New Roman" w:cs="Times New Roman"/>
          <w:sz w:val="20"/>
          <w:szCs w:val="20"/>
          <w:lang w:val="en-US" w:eastAsia="zh-CN"/>
        </w:rPr>
        <w:t xml:space="preserve"> and an </w:t>
      </w:r>
      <w:r w:rsidR="003E310C">
        <w:rPr>
          <w:rFonts w:ascii="Times New Roman" w:hAnsi="Times New Roman" w:cs="Times New Roman"/>
          <w:sz w:val="20"/>
          <w:szCs w:val="20"/>
          <w:lang w:val="en-US" w:eastAsia="zh-CN"/>
        </w:rPr>
        <w:t>AV</w:t>
      </w:r>
      <w:r w:rsidR="008E6E4A" w:rsidRPr="00576D63">
        <w:rPr>
          <w:rFonts w:ascii="Times New Roman" w:hAnsi="Times New Roman" w:cs="Times New Roman"/>
          <w:sz w:val="20"/>
          <w:szCs w:val="20"/>
          <w:lang w:val="en-US" w:eastAsia="zh-CN"/>
        </w:rPr>
        <w:t xml:space="preserve"> of 127.1 mS/cm</w:t>
      </w:r>
      <w:r w:rsidR="008259D4" w:rsidRPr="00576D63">
        <w:rPr>
          <w:rFonts w:ascii="Times New Roman" w:hAnsi="Times New Roman" w:cs="Times New Roman"/>
          <w:sz w:val="20"/>
          <w:szCs w:val="20"/>
          <w:lang w:val="en-US" w:eastAsia="zh-CN"/>
        </w:rPr>
        <w:t xml:space="preserve"> in P5</w:t>
      </w:r>
      <w:r w:rsidR="00BA0164" w:rsidRPr="00576D63">
        <w:rPr>
          <w:rFonts w:ascii="Times New Roman" w:hAnsi="Times New Roman" w:cs="Times New Roman"/>
          <w:sz w:val="20"/>
          <w:szCs w:val="20"/>
          <w:lang w:val="en-US" w:eastAsia="zh-CN"/>
        </w:rPr>
        <w:t xml:space="preserve"> (range from 104.3 to 147.8 mS/cm)</w:t>
      </w:r>
      <w:r w:rsidR="008E6E4A" w:rsidRPr="00576D63">
        <w:rPr>
          <w:rFonts w:ascii="Times New Roman" w:hAnsi="Times New Roman" w:cs="Times New Roman"/>
          <w:sz w:val="20"/>
          <w:szCs w:val="20"/>
          <w:lang w:val="en-US" w:eastAsia="zh-CN"/>
        </w:rPr>
        <w:t xml:space="preserve">. EC values </w:t>
      </w:r>
      <w:r w:rsidR="008259D4" w:rsidRPr="00576D63">
        <w:rPr>
          <w:rFonts w:ascii="Times New Roman" w:hAnsi="Times New Roman" w:cs="Times New Roman"/>
          <w:sz w:val="20"/>
          <w:szCs w:val="20"/>
          <w:lang w:val="en-US" w:eastAsia="zh-CN"/>
        </w:rPr>
        <w:t xml:space="preserve">in mentioned profiles </w:t>
      </w:r>
      <w:r w:rsidR="008E6E4A" w:rsidRPr="00576D63">
        <w:rPr>
          <w:rFonts w:ascii="Times New Roman" w:hAnsi="Times New Roman" w:cs="Times New Roman"/>
          <w:sz w:val="20"/>
          <w:szCs w:val="20"/>
          <w:lang w:val="en-US" w:eastAsia="zh-CN"/>
        </w:rPr>
        <w:t>show</w:t>
      </w:r>
      <w:r w:rsidR="008A03AF">
        <w:rPr>
          <w:rFonts w:ascii="Times New Roman" w:hAnsi="Times New Roman" w:cs="Times New Roman"/>
          <w:sz w:val="20"/>
          <w:szCs w:val="20"/>
          <w:lang w:val="en-US" w:eastAsia="zh-CN"/>
        </w:rPr>
        <w:t>ed</w:t>
      </w:r>
      <w:r w:rsidR="008E6E4A" w:rsidRPr="00576D63">
        <w:rPr>
          <w:rFonts w:ascii="Times New Roman" w:hAnsi="Times New Roman" w:cs="Times New Roman"/>
          <w:sz w:val="20"/>
          <w:szCs w:val="20"/>
          <w:lang w:val="en-US" w:eastAsia="zh-CN"/>
        </w:rPr>
        <w:t xml:space="preserve"> a slight decrease with depth</w:t>
      </w:r>
      <w:r w:rsidR="008259D4" w:rsidRPr="00576D63">
        <w:rPr>
          <w:rFonts w:ascii="Times New Roman" w:hAnsi="Times New Roman" w:cs="Times New Roman"/>
          <w:sz w:val="20"/>
          <w:szCs w:val="20"/>
          <w:lang w:val="en-US" w:eastAsia="zh-CN"/>
        </w:rPr>
        <w:t>.</w:t>
      </w:r>
      <w:r w:rsidR="00BA0164" w:rsidRPr="00576D63">
        <w:rPr>
          <w:rFonts w:ascii="Times New Roman" w:hAnsi="Times New Roman" w:cs="Times New Roman"/>
          <w:sz w:val="20"/>
          <w:szCs w:val="20"/>
          <w:lang w:val="en-US" w:eastAsia="zh-CN"/>
        </w:rPr>
        <w:t xml:space="preserve"> Similar to </w:t>
      </w:r>
      <w:r w:rsidR="00172DB5">
        <w:rPr>
          <w:rFonts w:ascii="Times New Roman" w:hAnsi="Times New Roman" w:cs="Times New Roman"/>
          <w:sz w:val="20"/>
          <w:szCs w:val="20"/>
          <w:lang w:val="en-US" w:eastAsia="zh-CN"/>
        </w:rPr>
        <w:t xml:space="preserve">the </w:t>
      </w:r>
      <w:r w:rsidR="00BA0164" w:rsidRPr="00576D63">
        <w:rPr>
          <w:rFonts w:ascii="Times New Roman" w:hAnsi="Times New Roman" w:cs="Times New Roman"/>
          <w:sz w:val="20"/>
          <w:szCs w:val="20"/>
          <w:lang w:val="en-US" w:eastAsia="zh-CN"/>
        </w:rPr>
        <w:t xml:space="preserve">pH trend, EC values </w:t>
      </w:r>
      <w:r w:rsidR="008A03AF">
        <w:rPr>
          <w:rFonts w:ascii="Times New Roman" w:hAnsi="Times New Roman" w:cs="Times New Roman"/>
          <w:sz w:val="20"/>
          <w:szCs w:val="20"/>
          <w:lang w:val="en-US" w:eastAsia="zh-CN"/>
        </w:rPr>
        <w:t>we</w:t>
      </w:r>
      <w:r w:rsidR="00BA0164" w:rsidRPr="00576D63">
        <w:rPr>
          <w:rFonts w:ascii="Times New Roman" w:hAnsi="Times New Roman" w:cs="Times New Roman"/>
          <w:sz w:val="20"/>
          <w:szCs w:val="20"/>
          <w:lang w:val="en-US" w:eastAsia="zh-CN"/>
        </w:rPr>
        <w:t xml:space="preserve">re higher in P1, </w:t>
      </w:r>
      <w:r w:rsidR="0037164E">
        <w:rPr>
          <w:rFonts w:ascii="Times New Roman" w:hAnsi="Times New Roman" w:cs="Times New Roman"/>
          <w:sz w:val="20"/>
          <w:szCs w:val="20"/>
          <w:lang w:val="en-US" w:eastAsia="zh-CN"/>
        </w:rPr>
        <w:t>P</w:t>
      </w:r>
      <w:r w:rsidR="00BA0164" w:rsidRPr="00576D63">
        <w:rPr>
          <w:rFonts w:ascii="Times New Roman" w:hAnsi="Times New Roman" w:cs="Times New Roman"/>
          <w:sz w:val="20"/>
          <w:szCs w:val="20"/>
          <w:lang w:val="en-US" w:eastAsia="zh-CN"/>
        </w:rPr>
        <w:t xml:space="preserve">2 and </w:t>
      </w:r>
      <w:r w:rsidR="0037164E">
        <w:rPr>
          <w:rFonts w:ascii="Times New Roman" w:hAnsi="Times New Roman" w:cs="Times New Roman"/>
          <w:sz w:val="20"/>
          <w:szCs w:val="20"/>
          <w:lang w:val="en-US" w:eastAsia="zh-CN"/>
        </w:rPr>
        <w:t>P</w:t>
      </w:r>
      <w:r w:rsidR="00BA0164" w:rsidRPr="00576D63">
        <w:rPr>
          <w:rFonts w:ascii="Times New Roman" w:hAnsi="Times New Roman" w:cs="Times New Roman"/>
          <w:sz w:val="20"/>
          <w:szCs w:val="20"/>
          <w:lang w:val="en-US" w:eastAsia="zh-CN"/>
        </w:rPr>
        <w:t>5.</w:t>
      </w:r>
      <w:r w:rsidR="008259D4" w:rsidRPr="00576D63">
        <w:rPr>
          <w:rFonts w:ascii="Times New Roman" w:hAnsi="Times New Roman" w:cs="Times New Roman"/>
          <w:sz w:val="20"/>
          <w:szCs w:val="20"/>
          <w:lang w:val="en-US" w:eastAsia="zh-CN"/>
        </w:rPr>
        <w:t xml:space="preserve"> In P3 EC ha</w:t>
      </w:r>
      <w:r w:rsidR="008A03AF">
        <w:rPr>
          <w:rFonts w:ascii="Times New Roman" w:hAnsi="Times New Roman" w:cs="Times New Roman"/>
          <w:sz w:val="20"/>
          <w:szCs w:val="20"/>
          <w:lang w:val="en-US" w:eastAsia="zh-CN"/>
        </w:rPr>
        <w:t>d</w:t>
      </w:r>
      <w:r w:rsidR="008259D4" w:rsidRPr="00576D63">
        <w:rPr>
          <w:rFonts w:ascii="Times New Roman" w:hAnsi="Times New Roman" w:cs="Times New Roman"/>
          <w:sz w:val="20"/>
          <w:szCs w:val="20"/>
          <w:lang w:val="en-US" w:eastAsia="zh-CN"/>
        </w:rPr>
        <w:t xml:space="preserve"> an </w:t>
      </w:r>
      <w:r w:rsidR="003E310C">
        <w:rPr>
          <w:rFonts w:ascii="Times New Roman" w:hAnsi="Times New Roman" w:cs="Times New Roman"/>
          <w:sz w:val="20"/>
          <w:szCs w:val="20"/>
          <w:lang w:val="en-US" w:eastAsia="zh-CN"/>
        </w:rPr>
        <w:t>AV</w:t>
      </w:r>
      <w:r w:rsidR="008259D4" w:rsidRPr="00576D63">
        <w:rPr>
          <w:rFonts w:ascii="Times New Roman" w:hAnsi="Times New Roman" w:cs="Times New Roman"/>
          <w:sz w:val="20"/>
          <w:szCs w:val="20"/>
          <w:lang w:val="en-US" w:eastAsia="zh-CN"/>
        </w:rPr>
        <w:t xml:space="preserve"> of 55.2 mS/cm</w:t>
      </w:r>
      <w:r w:rsidR="00BA0164" w:rsidRPr="00576D63">
        <w:rPr>
          <w:rFonts w:ascii="Times New Roman" w:hAnsi="Times New Roman" w:cs="Times New Roman"/>
          <w:sz w:val="20"/>
          <w:szCs w:val="20"/>
          <w:lang w:val="en-US" w:eastAsia="zh-CN"/>
        </w:rPr>
        <w:t xml:space="preserve"> (range from 33.2 to 76.4 mS/cm)</w:t>
      </w:r>
      <w:r w:rsidR="008259D4" w:rsidRPr="00576D63">
        <w:rPr>
          <w:rFonts w:ascii="Times New Roman" w:hAnsi="Times New Roman" w:cs="Times New Roman"/>
          <w:sz w:val="20"/>
          <w:szCs w:val="20"/>
          <w:lang w:val="en-US" w:eastAsia="zh-CN"/>
        </w:rPr>
        <w:t xml:space="preserve"> and in P4 ha</w:t>
      </w:r>
      <w:r w:rsidR="008A03AF">
        <w:rPr>
          <w:rFonts w:ascii="Times New Roman" w:hAnsi="Times New Roman" w:cs="Times New Roman"/>
          <w:sz w:val="20"/>
          <w:szCs w:val="20"/>
          <w:lang w:val="en-US" w:eastAsia="zh-CN"/>
        </w:rPr>
        <w:t>d</w:t>
      </w:r>
      <w:r w:rsidR="008259D4" w:rsidRPr="00576D63">
        <w:rPr>
          <w:rFonts w:ascii="Times New Roman" w:hAnsi="Times New Roman" w:cs="Times New Roman"/>
          <w:sz w:val="20"/>
          <w:szCs w:val="20"/>
          <w:lang w:val="en-US" w:eastAsia="zh-CN"/>
        </w:rPr>
        <w:t xml:space="preserve"> an </w:t>
      </w:r>
      <w:r w:rsidR="003E310C">
        <w:rPr>
          <w:rFonts w:ascii="Times New Roman" w:hAnsi="Times New Roman" w:cs="Times New Roman"/>
          <w:sz w:val="20"/>
          <w:szCs w:val="20"/>
          <w:lang w:val="en-US" w:eastAsia="zh-CN"/>
        </w:rPr>
        <w:t>AV</w:t>
      </w:r>
      <w:r w:rsidR="008259D4" w:rsidRPr="00576D63">
        <w:rPr>
          <w:rFonts w:ascii="Times New Roman" w:hAnsi="Times New Roman" w:cs="Times New Roman"/>
          <w:sz w:val="20"/>
          <w:szCs w:val="20"/>
          <w:lang w:val="en-US" w:eastAsia="zh-CN"/>
        </w:rPr>
        <w:t xml:space="preserve"> of 65.5 mS/cm </w:t>
      </w:r>
      <w:r w:rsidR="00BA0164" w:rsidRPr="00576D63">
        <w:rPr>
          <w:rFonts w:ascii="Times New Roman" w:hAnsi="Times New Roman" w:cs="Times New Roman"/>
          <w:sz w:val="20"/>
          <w:szCs w:val="20"/>
          <w:lang w:val="en-US" w:eastAsia="zh-CN"/>
        </w:rPr>
        <w:t>(</w:t>
      </w:r>
      <w:r w:rsidR="008259D4" w:rsidRPr="00576D63">
        <w:rPr>
          <w:rFonts w:ascii="Times New Roman" w:hAnsi="Times New Roman" w:cs="Times New Roman"/>
          <w:sz w:val="20"/>
          <w:szCs w:val="20"/>
          <w:lang w:val="en-US" w:eastAsia="zh-CN"/>
        </w:rPr>
        <w:t>range from 48.4 in the deepest horizon to 87.4 mS/cm in the most superficial horizon</w:t>
      </w:r>
      <w:r w:rsidR="00BA0164" w:rsidRPr="00576D63">
        <w:rPr>
          <w:rFonts w:ascii="Times New Roman" w:hAnsi="Times New Roman" w:cs="Times New Roman"/>
          <w:sz w:val="20"/>
          <w:szCs w:val="20"/>
          <w:lang w:val="en-US" w:eastAsia="zh-CN"/>
        </w:rPr>
        <w:t>)</w:t>
      </w:r>
      <w:r w:rsidR="008259D4" w:rsidRPr="00576D63">
        <w:rPr>
          <w:rFonts w:ascii="Times New Roman" w:hAnsi="Times New Roman" w:cs="Times New Roman"/>
          <w:sz w:val="20"/>
          <w:szCs w:val="20"/>
          <w:lang w:val="en-US" w:eastAsia="zh-CN"/>
        </w:rPr>
        <w:t xml:space="preserve">. </w:t>
      </w:r>
      <w:r w:rsidR="00BA0164" w:rsidRPr="00576D63">
        <w:rPr>
          <w:rFonts w:ascii="Times New Roman" w:hAnsi="Times New Roman" w:cs="Times New Roman"/>
          <w:sz w:val="20"/>
          <w:szCs w:val="20"/>
          <w:lang w:val="en-US" w:eastAsia="zh-CN"/>
        </w:rPr>
        <w:t xml:space="preserve">As for pH values, </w:t>
      </w:r>
      <w:r w:rsidR="00172DB5">
        <w:rPr>
          <w:rFonts w:ascii="Times New Roman" w:hAnsi="Times New Roman" w:cs="Times New Roman"/>
          <w:sz w:val="20"/>
          <w:szCs w:val="20"/>
          <w:lang w:val="en-US" w:eastAsia="zh-CN"/>
        </w:rPr>
        <w:t xml:space="preserve">the lowest </w:t>
      </w:r>
      <w:r w:rsidR="00BA0164" w:rsidRPr="00576D63">
        <w:rPr>
          <w:rFonts w:ascii="Times New Roman" w:hAnsi="Times New Roman" w:cs="Times New Roman"/>
          <w:sz w:val="20"/>
          <w:szCs w:val="20"/>
          <w:lang w:val="en-US" w:eastAsia="zh-CN"/>
        </w:rPr>
        <w:t>EC values</w:t>
      </w:r>
      <w:r w:rsidR="00172DB5">
        <w:rPr>
          <w:rFonts w:ascii="Times New Roman" w:hAnsi="Times New Roman" w:cs="Times New Roman"/>
          <w:sz w:val="20"/>
          <w:szCs w:val="20"/>
          <w:lang w:val="en-US" w:eastAsia="zh-CN"/>
        </w:rPr>
        <w:t xml:space="preserve"> found for</w:t>
      </w:r>
      <w:r w:rsidR="00BA0164" w:rsidRPr="00576D63">
        <w:rPr>
          <w:rFonts w:ascii="Times New Roman" w:hAnsi="Times New Roman" w:cs="Times New Roman"/>
          <w:sz w:val="20"/>
          <w:szCs w:val="20"/>
          <w:lang w:val="en-US" w:eastAsia="zh-CN"/>
        </w:rPr>
        <w:t xml:space="preserve"> P3 and </w:t>
      </w:r>
      <w:r w:rsidR="0037164E">
        <w:rPr>
          <w:rFonts w:ascii="Times New Roman" w:hAnsi="Times New Roman" w:cs="Times New Roman"/>
          <w:sz w:val="20"/>
          <w:szCs w:val="20"/>
          <w:lang w:val="en-US" w:eastAsia="zh-CN"/>
        </w:rPr>
        <w:t>P</w:t>
      </w:r>
      <w:r w:rsidR="00BA0164" w:rsidRPr="00576D63">
        <w:rPr>
          <w:rFonts w:ascii="Times New Roman" w:hAnsi="Times New Roman" w:cs="Times New Roman"/>
          <w:sz w:val="20"/>
          <w:szCs w:val="20"/>
          <w:lang w:val="en-US" w:eastAsia="zh-CN"/>
        </w:rPr>
        <w:t>4.</w:t>
      </w:r>
      <w:r w:rsidR="0041093A">
        <w:rPr>
          <w:rFonts w:ascii="Times New Roman" w:hAnsi="Times New Roman" w:cs="Times New Roman"/>
          <w:sz w:val="20"/>
          <w:szCs w:val="20"/>
          <w:lang w:val="en-US" w:eastAsia="zh-CN"/>
        </w:rPr>
        <w:t xml:space="preserve"> </w:t>
      </w:r>
    </w:p>
    <w:p w14:paraId="52348085" w14:textId="77777777" w:rsidR="009A0FCB" w:rsidRDefault="00B13F8A" w:rsidP="0041093A">
      <w:pPr>
        <w:keepNext/>
        <w:widowControl w:val="0"/>
        <w:suppressAutoHyphens/>
        <w:spacing w:after="0"/>
        <w:jc w:val="both"/>
        <w:outlineLvl w:val="1"/>
        <w:rPr>
          <w:rFonts w:ascii="Times New Roman" w:hAnsi="Times New Roman" w:cs="Times New Roman"/>
          <w:sz w:val="20"/>
          <w:szCs w:val="20"/>
          <w:lang w:val="en-US" w:eastAsia="zh-CN"/>
        </w:rPr>
      </w:pPr>
      <w:r w:rsidRPr="00576D63">
        <w:rPr>
          <w:rFonts w:ascii="Times New Roman" w:hAnsi="Times New Roman" w:cs="Times New Roman"/>
          <w:sz w:val="20"/>
          <w:szCs w:val="20"/>
          <w:lang w:val="en-US" w:eastAsia="zh-CN"/>
        </w:rPr>
        <w:t xml:space="preserve">Regarding the </w:t>
      </w:r>
      <w:r w:rsidR="002868C2" w:rsidRPr="00576D63">
        <w:rPr>
          <w:rFonts w:ascii="Times New Roman" w:hAnsi="Times New Roman" w:cs="Times New Roman"/>
          <w:sz w:val="20"/>
          <w:szCs w:val="20"/>
          <w:lang w:val="en-US" w:eastAsia="zh-CN"/>
        </w:rPr>
        <w:t xml:space="preserve">C </w:t>
      </w:r>
      <w:r w:rsidRPr="00576D63">
        <w:rPr>
          <w:rFonts w:ascii="Times New Roman" w:hAnsi="Times New Roman" w:cs="Times New Roman"/>
          <w:sz w:val="20"/>
          <w:szCs w:val="20"/>
          <w:lang w:val="en-US" w:eastAsia="zh-CN"/>
        </w:rPr>
        <w:t xml:space="preserve">content, the </w:t>
      </w:r>
      <w:r w:rsidR="003E310C">
        <w:rPr>
          <w:rFonts w:ascii="Times New Roman" w:hAnsi="Times New Roman" w:cs="Times New Roman"/>
          <w:sz w:val="20"/>
          <w:szCs w:val="20"/>
          <w:lang w:val="en-US" w:eastAsia="zh-CN"/>
        </w:rPr>
        <w:t>AV</w:t>
      </w:r>
      <w:r w:rsidRPr="00576D63">
        <w:rPr>
          <w:rFonts w:ascii="Times New Roman" w:hAnsi="Times New Roman" w:cs="Times New Roman"/>
          <w:sz w:val="20"/>
          <w:szCs w:val="20"/>
          <w:lang w:val="en-US" w:eastAsia="zh-CN"/>
        </w:rPr>
        <w:t xml:space="preserve"> </w:t>
      </w:r>
      <w:r w:rsidR="008A03AF">
        <w:rPr>
          <w:rFonts w:ascii="Times New Roman" w:hAnsi="Times New Roman" w:cs="Times New Roman"/>
          <w:sz w:val="20"/>
          <w:szCs w:val="20"/>
          <w:lang w:val="en-US" w:eastAsia="zh-CN"/>
        </w:rPr>
        <w:t>wa</w:t>
      </w:r>
      <w:r w:rsidRPr="00576D63">
        <w:rPr>
          <w:rFonts w:ascii="Times New Roman" w:hAnsi="Times New Roman" w:cs="Times New Roman"/>
          <w:sz w:val="20"/>
          <w:szCs w:val="20"/>
          <w:lang w:val="en-US" w:eastAsia="zh-CN"/>
        </w:rPr>
        <w:t>s 4.24 g/kg</w:t>
      </w:r>
      <w:r w:rsidR="0049453F" w:rsidRPr="00576D63">
        <w:rPr>
          <w:rFonts w:ascii="Times New Roman" w:hAnsi="Times New Roman" w:cs="Times New Roman"/>
          <w:sz w:val="20"/>
          <w:szCs w:val="20"/>
          <w:lang w:val="en-US" w:eastAsia="zh-CN"/>
        </w:rPr>
        <w:t xml:space="preserve"> and </w:t>
      </w:r>
      <w:r w:rsidRPr="00576D63">
        <w:rPr>
          <w:rFonts w:ascii="Times New Roman" w:hAnsi="Times New Roman" w:cs="Times New Roman"/>
          <w:sz w:val="20"/>
          <w:szCs w:val="20"/>
          <w:lang w:val="en-US" w:eastAsia="zh-CN"/>
        </w:rPr>
        <w:t>decrease</w:t>
      </w:r>
      <w:r w:rsidR="008A03AF">
        <w:rPr>
          <w:rFonts w:ascii="Times New Roman" w:hAnsi="Times New Roman" w:cs="Times New Roman"/>
          <w:sz w:val="20"/>
          <w:szCs w:val="20"/>
          <w:lang w:val="en-US" w:eastAsia="zh-CN"/>
        </w:rPr>
        <w:t>d</w:t>
      </w:r>
      <w:r w:rsidRPr="00576D63">
        <w:rPr>
          <w:rFonts w:ascii="Times New Roman" w:hAnsi="Times New Roman" w:cs="Times New Roman"/>
          <w:sz w:val="20"/>
          <w:szCs w:val="20"/>
          <w:lang w:val="en-US" w:eastAsia="zh-CN"/>
        </w:rPr>
        <w:t xml:space="preserve"> </w:t>
      </w:r>
      <w:r w:rsidR="0049453F" w:rsidRPr="00576D63">
        <w:rPr>
          <w:rFonts w:ascii="Times New Roman" w:hAnsi="Times New Roman" w:cs="Times New Roman"/>
          <w:sz w:val="20"/>
          <w:szCs w:val="20"/>
          <w:lang w:val="en-US" w:eastAsia="zh-CN"/>
        </w:rPr>
        <w:t>with depth</w:t>
      </w:r>
      <w:r w:rsidR="00BA0164" w:rsidRPr="00576D63">
        <w:rPr>
          <w:rFonts w:ascii="Times New Roman" w:hAnsi="Times New Roman" w:cs="Times New Roman"/>
          <w:sz w:val="20"/>
          <w:szCs w:val="20"/>
          <w:lang w:val="en-US" w:eastAsia="zh-CN"/>
        </w:rPr>
        <w:t xml:space="preserve"> (</w:t>
      </w:r>
      <w:r w:rsidRPr="00576D63">
        <w:rPr>
          <w:rFonts w:ascii="Times New Roman" w:hAnsi="Times New Roman" w:cs="Times New Roman"/>
          <w:sz w:val="20"/>
          <w:szCs w:val="20"/>
          <w:lang w:val="en-US" w:eastAsia="zh-CN"/>
        </w:rPr>
        <w:t>ranging from 7.27 to 1.54 g/kg</w:t>
      </w:r>
      <w:r w:rsidR="00BA0164" w:rsidRPr="00576D63">
        <w:rPr>
          <w:rFonts w:ascii="Times New Roman" w:hAnsi="Times New Roman" w:cs="Times New Roman"/>
          <w:sz w:val="20"/>
          <w:szCs w:val="20"/>
          <w:lang w:val="en-US" w:eastAsia="zh-CN"/>
        </w:rPr>
        <w:t xml:space="preserve">) in P1, </w:t>
      </w:r>
      <w:r w:rsidR="002A2F38" w:rsidRPr="00576D63">
        <w:rPr>
          <w:rFonts w:ascii="Times New Roman" w:hAnsi="Times New Roman" w:cs="Times New Roman"/>
          <w:sz w:val="20"/>
          <w:szCs w:val="20"/>
          <w:lang w:val="en-US" w:eastAsia="zh-CN"/>
        </w:rPr>
        <w:t xml:space="preserve">3.58 g/kg </w:t>
      </w:r>
      <w:r w:rsidR="003E310C">
        <w:rPr>
          <w:rFonts w:ascii="Times New Roman" w:hAnsi="Times New Roman" w:cs="Times New Roman"/>
          <w:sz w:val="20"/>
          <w:szCs w:val="20"/>
          <w:lang w:val="en-US" w:eastAsia="zh-CN"/>
        </w:rPr>
        <w:t>AV</w:t>
      </w:r>
      <w:r w:rsidR="002A2F38" w:rsidRPr="00576D63">
        <w:rPr>
          <w:rFonts w:ascii="Times New Roman" w:hAnsi="Times New Roman" w:cs="Times New Roman"/>
          <w:sz w:val="20"/>
          <w:szCs w:val="20"/>
          <w:lang w:val="en-US" w:eastAsia="zh-CN"/>
        </w:rPr>
        <w:t xml:space="preserve"> and range from 1.46 to 8.19 g/kg in P2, an </w:t>
      </w:r>
      <w:r w:rsidR="003E310C">
        <w:rPr>
          <w:rFonts w:ascii="Times New Roman" w:hAnsi="Times New Roman" w:cs="Times New Roman"/>
          <w:sz w:val="20"/>
          <w:szCs w:val="20"/>
          <w:lang w:val="en-US" w:eastAsia="zh-CN"/>
        </w:rPr>
        <w:t>AV</w:t>
      </w:r>
      <w:r w:rsidR="002A2F38" w:rsidRPr="00576D63">
        <w:rPr>
          <w:rFonts w:ascii="Times New Roman" w:hAnsi="Times New Roman" w:cs="Times New Roman"/>
          <w:sz w:val="20"/>
          <w:szCs w:val="20"/>
          <w:lang w:val="en-US" w:eastAsia="zh-CN"/>
        </w:rPr>
        <w:t xml:space="preserve"> of 3.07 g/kg with a range from 0.83 to 8.51 g/kg in P5. </w:t>
      </w:r>
      <w:r w:rsidR="0083078F">
        <w:rPr>
          <w:rFonts w:ascii="Times New Roman" w:hAnsi="Times New Roman" w:cs="Times New Roman"/>
          <w:sz w:val="20"/>
          <w:szCs w:val="20"/>
          <w:lang w:val="en-US" w:eastAsia="zh-CN"/>
        </w:rPr>
        <w:t xml:space="preserve">As expected, </w:t>
      </w:r>
      <w:r w:rsidR="002A2F38" w:rsidRPr="00576D63">
        <w:rPr>
          <w:rFonts w:ascii="Times New Roman" w:hAnsi="Times New Roman" w:cs="Times New Roman"/>
          <w:sz w:val="20"/>
          <w:szCs w:val="20"/>
          <w:lang w:val="en-US" w:eastAsia="zh-CN"/>
        </w:rPr>
        <w:t>a</w:t>
      </w:r>
      <w:r w:rsidR="007E1338">
        <w:rPr>
          <w:rFonts w:ascii="Times New Roman" w:hAnsi="Times New Roman" w:cs="Times New Roman"/>
          <w:sz w:val="20"/>
          <w:szCs w:val="20"/>
          <w:lang w:val="en-US" w:eastAsia="zh-CN"/>
        </w:rPr>
        <w:t xml:space="preserve"> regular</w:t>
      </w:r>
      <w:r w:rsidR="002A2F38" w:rsidRPr="00576D63">
        <w:rPr>
          <w:rFonts w:ascii="Times New Roman" w:hAnsi="Times New Roman" w:cs="Times New Roman"/>
          <w:sz w:val="20"/>
          <w:szCs w:val="20"/>
          <w:lang w:val="en-US" w:eastAsia="zh-CN"/>
        </w:rPr>
        <w:t xml:space="preserve"> decline </w:t>
      </w:r>
      <w:r w:rsidR="007E1338">
        <w:rPr>
          <w:rFonts w:ascii="Times New Roman" w:hAnsi="Times New Roman" w:cs="Times New Roman"/>
          <w:sz w:val="20"/>
          <w:szCs w:val="20"/>
          <w:lang w:val="en-US" w:eastAsia="zh-CN"/>
        </w:rPr>
        <w:t>of</w:t>
      </w:r>
      <w:r w:rsidR="002A2F38" w:rsidRPr="00576D63">
        <w:rPr>
          <w:rFonts w:ascii="Times New Roman" w:hAnsi="Times New Roman" w:cs="Times New Roman"/>
          <w:sz w:val="20"/>
          <w:szCs w:val="20"/>
          <w:lang w:val="en-US" w:eastAsia="zh-CN"/>
        </w:rPr>
        <w:t xml:space="preserve"> organic matter</w:t>
      </w:r>
      <w:r w:rsidR="007E1338">
        <w:rPr>
          <w:rFonts w:ascii="Times New Roman" w:hAnsi="Times New Roman" w:cs="Times New Roman"/>
          <w:sz w:val="20"/>
          <w:szCs w:val="20"/>
          <w:lang w:val="en-US" w:eastAsia="zh-CN"/>
        </w:rPr>
        <w:t xml:space="preserve"> content</w:t>
      </w:r>
      <w:r w:rsidR="002A2F38" w:rsidRPr="00576D63">
        <w:rPr>
          <w:rFonts w:ascii="Times New Roman" w:hAnsi="Times New Roman" w:cs="Times New Roman"/>
          <w:sz w:val="20"/>
          <w:szCs w:val="20"/>
          <w:lang w:val="en-US" w:eastAsia="zh-CN"/>
        </w:rPr>
        <w:t xml:space="preserve"> </w:t>
      </w:r>
      <w:r w:rsidR="00446E49">
        <w:rPr>
          <w:rFonts w:ascii="Times New Roman" w:hAnsi="Times New Roman" w:cs="Times New Roman"/>
          <w:sz w:val="20"/>
          <w:szCs w:val="20"/>
          <w:lang w:val="en-US" w:eastAsia="zh-CN"/>
        </w:rPr>
        <w:t>wa</w:t>
      </w:r>
      <w:r w:rsidR="0083078F">
        <w:rPr>
          <w:rFonts w:ascii="Times New Roman" w:hAnsi="Times New Roman" w:cs="Times New Roman"/>
          <w:sz w:val="20"/>
          <w:szCs w:val="20"/>
          <w:lang w:val="en-US" w:eastAsia="zh-CN"/>
        </w:rPr>
        <w:t>s observed with depth</w:t>
      </w:r>
      <w:r w:rsidR="007E1338">
        <w:rPr>
          <w:rFonts w:ascii="Times New Roman" w:hAnsi="Times New Roman" w:cs="Times New Roman"/>
          <w:sz w:val="20"/>
          <w:szCs w:val="20"/>
          <w:lang w:val="en-US" w:eastAsia="zh-CN"/>
        </w:rPr>
        <w:t xml:space="preserve"> for all the analyzed soil profiles, then no buried soils occur in the stratigraphic sequence</w:t>
      </w:r>
      <w:r w:rsidR="002A2F38" w:rsidRPr="00576D63">
        <w:rPr>
          <w:rFonts w:ascii="Times New Roman" w:hAnsi="Times New Roman" w:cs="Times New Roman"/>
          <w:sz w:val="20"/>
          <w:szCs w:val="20"/>
          <w:lang w:val="en-US" w:eastAsia="zh-CN"/>
        </w:rPr>
        <w:t xml:space="preserve">. Moreover, P1, </w:t>
      </w:r>
      <w:r w:rsidR="0037164E">
        <w:rPr>
          <w:rFonts w:ascii="Times New Roman" w:hAnsi="Times New Roman" w:cs="Times New Roman"/>
          <w:sz w:val="20"/>
          <w:szCs w:val="20"/>
          <w:lang w:val="en-US" w:eastAsia="zh-CN"/>
        </w:rPr>
        <w:t>P</w:t>
      </w:r>
      <w:r w:rsidR="002A2F38" w:rsidRPr="00576D63">
        <w:rPr>
          <w:rFonts w:ascii="Times New Roman" w:hAnsi="Times New Roman" w:cs="Times New Roman"/>
          <w:sz w:val="20"/>
          <w:szCs w:val="20"/>
          <w:lang w:val="en-US" w:eastAsia="zh-CN"/>
        </w:rPr>
        <w:t xml:space="preserve">2 and </w:t>
      </w:r>
      <w:r w:rsidR="0037164E">
        <w:rPr>
          <w:rFonts w:ascii="Times New Roman" w:hAnsi="Times New Roman" w:cs="Times New Roman"/>
          <w:sz w:val="20"/>
          <w:szCs w:val="20"/>
          <w:lang w:val="en-US" w:eastAsia="zh-CN"/>
        </w:rPr>
        <w:t>P</w:t>
      </w:r>
      <w:r w:rsidR="002A2F38" w:rsidRPr="00576D63">
        <w:rPr>
          <w:rFonts w:ascii="Times New Roman" w:hAnsi="Times New Roman" w:cs="Times New Roman"/>
          <w:sz w:val="20"/>
          <w:szCs w:val="20"/>
          <w:lang w:val="en-US" w:eastAsia="zh-CN"/>
        </w:rPr>
        <w:t>5 show</w:t>
      </w:r>
      <w:r w:rsidR="007B2418">
        <w:rPr>
          <w:rFonts w:ascii="Times New Roman" w:hAnsi="Times New Roman" w:cs="Times New Roman"/>
          <w:sz w:val="20"/>
          <w:szCs w:val="20"/>
          <w:lang w:val="en-US" w:eastAsia="zh-CN"/>
        </w:rPr>
        <w:t>ed</w:t>
      </w:r>
      <w:r w:rsidR="002A2F38" w:rsidRPr="00576D63">
        <w:rPr>
          <w:rFonts w:ascii="Times New Roman" w:hAnsi="Times New Roman" w:cs="Times New Roman"/>
          <w:sz w:val="20"/>
          <w:szCs w:val="20"/>
          <w:lang w:val="en-US" w:eastAsia="zh-CN"/>
        </w:rPr>
        <w:t xml:space="preserve"> the lowest values for C content. In P3</w:t>
      </w:r>
      <w:r w:rsidR="0037164E">
        <w:rPr>
          <w:rFonts w:ascii="Times New Roman" w:hAnsi="Times New Roman" w:cs="Times New Roman"/>
          <w:sz w:val="20"/>
          <w:szCs w:val="20"/>
          <w:lang w:val="en-US" w:eastAsia="zh-CN"/>
        </w:rPr>
        <w:t>,</w:t>
      </w:r>
      <w:r w:rsidR="002A2F38" w:rsidRPr="00576D63">
        <w:rPr>
          <w:rFonts w:ascii="Times New Roman" w:hAnsi="Times New Roman" w:cs="Times New Roman"/>
          <w:sz w:val="20"/>
          <w:szCs w:val="20"/>
          <w:lang w:val="en-US" w:eastAsia="zh-CN"/>
        </w:rPr>
        <w:t xml:space="preserve"> C content ha</w:t>
      </w:r>
      <w:r w:rsidR="007B2418">
        <w:rPr>
          <w:rFonts w:ascii="Times New Roman" w:hAnsi="Times New Roman" w:cs="Times New Roman"/>
          <w:sz w:val="20"/>
          <w:szCs w:val="20"/>
          <w:lang w:val="en-US" w:eastAsia="zh-CN"/>
        </w:rPr>
        <w:t>d</w:t>
      </w:r>
      <w:r w:rsidR="002A2F38" w:rsidRPr="00576D63">
        <w:rPr>
          <w:rFonts w:ascii="Times New Roman" w:hAnsi="Times New Roman" w:cs="Times New Roman"/>
          <w:sz w:val="20"/>
          <w:szCs w:val="20"/>
          <w:lang w:val="en-US" w:eastAsia="zh-CN"/>
        </w:rPr>
        <w:t xml:space="preserve"> an </w:t>
      </w:r>
      <w:r w:rsidR="003E310C">
        <w:rPr>
          <w:rFonts w:ascii="Times New Roman" w:hAnsi="Times New Roman" w:cs="Times New Roman"/>
          <w:sz w:val="20"/>
          <w:szCs w:val="20"/>
          <w:lang w:val="en-US" w:eastAsia="zh-CN"/>
        </w:rPr>
        <w:t>AV</w:t>
      </w:r>
      <w:r w:rsidR="002A2F38" w:rsidRPr="00576D63">
        <w:rPr>
          <w:rFonts w:ascii="Times New Roman" w:hAnsi="Times New Roman" w:cs="Times New Roman"/>
          <w:sz w:val="20"/>
          <w:szCs w:val="20"/>
          <w:lang w:val="en-US" w:eastAsia="zh-CN"/>
        </w:rPr>
        <w:t xml:space="preserve"> of 12.08 g/kg and range</w:t>
      </w:r>
      <w:r w:rsidR="007B2418">
        <w:rPr>
          <w:rFonts w:ascii="Times New Roman" w:hAnsi="Times New Roman" w:cs="Times New Roman"/>
          <w:sz w:val="20"/>
          <w:szCs w:val="20"/>
          <w:lang w:val="en-US" w:eastAsia="zh-CN"/>
        </w:rPr>
        <w:t>d</w:t>
      </w:r>
      <w:r w:rsidR="002A2F38" w:rsidRPr="00576D63">
        <w:rPr>
          <w:rFonts w:ascii="Times New Roman" w:hAnsi="Times New Roman" w:cs="Times New Roman"/>
          <w:sz w:val="20"/>
          <w:szCs w:val="20"/>
          <w:lang w:val="en-US" w:eastAsia="zh-CN"/>
        </w:rPr>
        <w:t xml:space="preserve"> from 10.54 to 15.32 g/kg, while in P4</w:t>
      </w:r>
      <w:r w:rsidR="0037164E">
        <w:rPr>
          <w:rFonts w:ascii="Times New Roman" w:hAnsi="Times New Roman" w:cs="Times New Roman"/>
          <w:sz w:val="20"/>
          <w:szCs w:val="20"/>
          <w:lang w:val="en-US" w:eastAsia="zh-CN"/>
        </w:rPr>
        <w:t>,</w:t>
      </w:r>
      <w:r w:rsidR="002A2F38" w:rsidRPr="00576D63">
        <w:rPr>
          <w:rFonts w:ascii="Times New Roman" w:hAnsi="Times New Roman" w:cs="Times New Roman"/>
          <w:sz w:val="20"/>
          <w:szCs w:val="20"/>
          <w:lang w:val="en-US" w:eastAsia="zh-CN"/>
        </w:rPr>
        <w:t xml:space="preserve"> C content </w:t>
      </w:r>
      <w:r w:rsidR="003E310C">
        <w:rPr>
          <w:rFonts w:ascii="Times New Roman" w:hAnsi="Times New Roman" w:cs="Times New Roman"/>
          <w:sz w:val="20"/>
          <w:szCs w:val="20"/>
          <w:lang w:val="en-US" w:eastAsia="zh-CN"/>
        </w:rPr>
        <w:t>AV</w:t>
      </w:r>
      <w:r w:rsidR="002A2F38" w:rsidRPr="00576D63">
        <w:rPr>
          <w:rFonts w:ascii="Times New Roman" w:hAnsi="Times New Roman" w:cs="Times New Roman"/>
          <w:sz w:val="20"/>
          <w:szCs w:val="20"/>
          <w:lang w:val="en-US" w:eastAsia="zh-CN"/>
        </w:rPr>
        <w:t xml:space="preserve"> </w:t>
      </w:r>
      <w:r w:rsidR="007B2418">
        <w:rPr>
          <w:rFonts w:ascii="Times New Roman" w:hAnsi="Times New Roman" w:cs="Times New Roman"/>
          <w:sz w:val="20"/>
          <w:szCs w:val="20"/>
          <w:lang w:val="en-US" w:eastAsia="zh-CN"/>
        </w:rPr>
        <w:t>wa</w:t>
      </w:r>
      <w:r w:rsidR="002A2F38" w:rsidRPr="00576D63">
        <w:rPr>
          <w:rFonts w:ascii="Times New Roman" w:hAnsi="Times New Roman" w:cs="Times New Roman"/>
          <w:sz w:val="20"/>
          <w:szCs w:val="20"/>
          <w:lang w:val="en-US" w:eastAsia="zh-CN"/>
        </w:rPr>
        <w:t>s 11.95 g/kg and range</w:t>
      </w:r>
      <w:r w:rsidR="007B2418">
        <w:rPr>
          <w:rFonts w:ascii="Times New Roman" w:hAnsi="Times New Roman" w:cs="Times New Roman"/>
          <w:sz w:val="20"/>
          <w:szCs w:val="20"/>
          <w:lang w:val="en-US" w:eastAsia="zh-CN"/>
        </w:rPr>
        <w:t>d</w:t>
      </w:r>
      <w:r w:rsidR="002A2F38" w:rsidRPr="00576D63">
        <w:rPr>
          <w:rFonts w:ascii="Times New Roman" w:hAnsi="Times New Roman" w:cs="Times New Roman"/>
          <w:sz w:val="20"/>
          <w:szCs w:val="20"/>
          <w:lang w:val="en-US" w:eastAsia="zh-CN"/>
        </w:rPr>
        <w:t xml:space="preserve"> from 3.30 in the deepest horizon to 16.27 g/kg, which </w:t>
      </w:r>
      <w:r w:rsidR="007B2418">
        <w:rPr>
          <w:rFonts w:ascii="Times New Roman" w:hAnsi="Times New Roman" w:cs="Times New Roman"/>
          <w:sz w:val="20"/>
          <w:szCs w:val="20"/>
          <w:lang w:val="en-US" w:eastAsia="zh-CN"/>
        </w:rPr>
        <w:t>wa</w:t>
      </w:r>
      <w:r w:rsidR="002A2F38" w:rsidRPr="00576D63">
        <w:rPr>
          <w:rFonts w:ascii="Times New Roman" w:hAnsi="Times New Roman" w:cs="Times New Roman"/>
          <w:sz w:val="20"/>
          <w:szCs w:val="20"/>
          <w:lang w:val="en-US" w:eastAsia="zh-CN"/>
        </w:rPr>
        <w:t xml:space="preserve">s the highest value among all the profiles in vineyard A. </w:t>
      </w:r>
      <w:r w:rsidR="007E1338">
        <w:rPr>
          <w:rFonts w:ascii="Times New Roman" w:hAnsi="Times New Roman" w:cs="Times New Roman"/>
          <w:sz w:val="20"/>
          <w:szCs w:val="20"/>
          <w:lang w:val="en-US" w:eastAsia="zh-CN"/>
        </w:rPr>
        <w:t xml:space="preserve">Then, the soil profiles showing the highest </w:t>
      </w:r>
      <w:r w:rsidR="002A2F38" w:rsidRPr="00576D63">
        <w:rPr>
          <w:rFonts w:ascii="Times New Roman" w:hAnsi="Times New Roman" w:cs="Times New Roman"/>
          <w:sz w:val="20"/>
          <w:szCs w:val="20"/>
          <w:lang w:val="en-US" w:eastAsia="zh-CN"/>
        </w:rPr>
        <w:t xml:space="preserve">C content </w:t>
      </w:r>
      <w:r w:rsidR="007E1338">
        <w:rPr>
          <w:rFonts w:ascii="Times New Roman" w:hAnsi="Times New Roman" w:cs="Times New Roman"/>
          <w:sz w:val="20"/>
          <w:szCs w:val="20"/>
          <w:lang w:val="en-US" w:eastAsia="zh-CN"/>
        </w:rPr>
        <w:t xml:space="preserve">were </w:t>
      </w:r>
      <w:r w:rsidR="002A2F38" w:rsidRPr="00576D63">
        <w:rPr>
          <w:rFonts w:ascii="Times New Roman" w:hAnsi="Times New Roman" w:cs="Times New Roman"/>
          <w:sz w:val="20"/>
          <w:szCs w:val="20"/>
          <w:lang w:val="en-US" w:eastAsia="zh-CN"/>
        </w:rPr>
        <w:t xml:space="preserve">in P3 and </w:t>
      </w:r>
      <w:r w:rsidR="0037164E">
        <w:rPr>
          <w:rFonts w:ascii="Times New Roman" w:hAnsi="Times New Roman" w:cs="Times New Roman"/>
          <w:sz w:val="20"/>
          <w:szCs w:val="20"/>
          <w:lang w:val="en-US" w:eastAsia="zh-CN"/>
        </w:rPr>
        <w:t>P</w:t>
      </w:r>
      <w:r w:rsidR="002A2F38" w:rsidRPr="00576D63">
        <w:rPr>
          <w:rFonts w:ascii="Times New Roman" w:hAnsi="Times New Roman" w:cs="Times New Roman"/>
          <w:sz w:val="20"/>
          <w:szCs w:val="20"/>
          <w:lang w:val="en-US" w:eastAsia="zh-CN"/>
        </w:rPr>
        <w:t>4.</w:t>
      </w:r>
      <w:r w:rsidR="0041093A">
        <w:rPr>
          <w:rFonts w:ascii="Times New Roman" w:hAnsi="Times New Roman" w:cs="Times New Roman"/>
          <w:sz w:val="20"/>
          <w:szCs w:val="20"/>
          <w:lang w:val="en-US" w:eastAsia="zh-CN"/>
        </w:rPr>
        <w:t xml:space="preserve"> </w:t>
      </w:r>
    </w:p>
    <w:p w14:paraId="6E981DDC" w14:textId="048A8C49" w:rsidR="007B2418" w:rsidRDefault="007B2418" w:rsidP="0041093A">
      <w:pPr>
        <w:keepNext/>
        <w:widowControl w:val="0"/>
        <w:suppressAutoHyphens/>
        <w:spacing w:after="0"/>
        <w:jc w:val="both"/>
        <w:outlineLvl w:val="1"/>
        <w:rPr>
          <w:rFonts w:ascii="Times New Roman" w:hAnsi="Times New Roman" w:cs="Times New Roman"/>
          <w:sz w:val="20"/>
          <w:szCs w:val="20"/>
          <w:lang w:val="en-US" w:eastAsia="zh-CN"/>
        </w:rPr>
      </w:pPr>
      <w:r w:rsidRPr="007B2418">
        <w:rPr>
          <w:rFonts w:ascii="Times New Roman" w:hAnsi="Times New Roman" w:cs="Times New Roman"/>
          <w:sz w:val="20"/>
          <w:szCs w:val="20"/>
          <w:lang w:val="en-US" w:eastAsia="zh-CN"/>
        </w:rPr>
        <w:t>TC content showed an average value of 68.69 g/kg in P1, an average value of 77.11 g/kg in P2, and an average value of 72.39 g/kg in P5. Interestingly, the trend of increasing values with depth was not consistently followed in P1 (ranging from 43.9 to 88.9 g/kg, with the lowest value recorded in the 120-155 cm horizon) and in P2 (minimum 29.7 g/kg at 60-70 cm, maximum 139.1 g/kg at 20-60 cm). This deviation from the expected trend suggested local variations in the carbonate distribution within the soil profile. In P5, the average TC was 72.39 g/kg with a range from 7.7 g/kg in the more superficial horizon to 174.4 g/kg in the deeper horizon. In P5, there was a clear tendency for total carbonates to increase as the depth of the horizons deepened.</w:t>
      </w:r>
    </w:p>
    <w:p w14:paraId="18D5AC9C" w14:textId="04F6BE7B" w:rsidR="00B13F8A" w:rsidRPr="00576D63" w:rsidRDefault="007369C0" w:rsidP="00576D63">
      <w:pPr>
        <w:keepNext/>
        <w:widowControl w:val="0"/>
        <w:suppressAutoHyphens/>
        <w:spacing w:after="0" w:line="240" w:lineRule="auto"/>
        <w:outlineLvl w:val="1"/>
        <w:rPr>
          <w:rFonts w:ascii="Times New Roman" w:hAnsi="Times New Roman" w:cs="Times New Roman"/>
          <w:sz w:val="20"/>
          <w:szCs w:val="20"/>
          <w:lang w:val="en-US" w:eastAsia="zh-CN"/>
        </w:rPr>
      </w:pPr>
      <w:r w:rsidRPr="00576D63">
        <w:rPr>
          <w:rFonts w:ascii="Times New Roman" w:hAnsi="Times New Roman" w:cs="Times New Roman"/>
          <w:sz w:val="20"/>
          <w:szCs w:val="20"/>
          <w:lang w:val="en-US" w:eastAsia="zh-CN"/>
        </w:rPr>
        <w:t xml:space="preserve">In P3 and </w:t>
      </w:r>
      <w:r w:rsidR="0037164E">
        <w:rPr>
          <w:rFonts w:ascii="Times New Roman" w:hAnsi="Times New Roman" w:cs="Times New Roman"/>
          <w:sz w:val="20"/>
          <w:szCs w:val="20"/>
          <w:lang w:val="en-US" w:eastAsia="zh-CN"/>
        </w:rPr>
        <w:t>P</w:t>
      </w:r>
      <w:r w:rsidRPr="00576D63">
        <w:rPr>
          <w:rFonts w:ascii="Times New Roman" w:hAnsi="Times New Roman" w:cs="Times New Roman"/>
          <w:sz w:val="20"/>
          <w:szCs w:val="20"/>
          <w:lang w:val="en-US" w:eastAsia="zh-CN"/>
        </w:rPr>
        <w:t xml:space="preserve">4, there </w:t>
      </w:r>
      <w:r w:rsidR="007B2418">
        <w:rPr>
          <w:rFonts w:ascii="Times New Roman" w:hAnsi="Times New Roman" w:cs="Times New Roman"/>
          <w:sz w:val="20"/>
          <w:szCs w:val="20"/>
          <w:lang w:val="en-US" w:eastAsia="zh-CN"/>
        </w:rPr>
        <w:t>we</w:t>
      </w:r>
      <w:r w:rsidRPr="00576D63">
        <w:rPr>
          <w:rFonts w:ascii="Times New Roman" w:hAnsi="Times New Roman" w:cs="Times New Roman"/>
          <w:sz w:val="20"/>
          <w:szCs w:val="20"/>
          <w:lang w:val="en-US" w:eastAsia="zh-CN"/>
        </w:rPr>
        <w:t xml:space="preserve">re the lowest values for TC, in accordance with </w:t>
      </w:r>
      <w:r w:rsidR="00F962F4" w:rsidRPr="00576D63">
        <w:rPr>
          <w:rFonts w:ascii="Times New Roman" w:hAnsi="Times New Roman" w:cs="Times New Roman"/>
          <w:sz w:val="20"/>
          <w:szCs w:val="20"/>
          <w:lang w:val="en-US" w:eastAsia="zh-CN"/>
        </w:rPr>
        <w:t>pH, EC and C values. In P3</w:t>
      </w:r>
      <w:r w:rsidR="0037164E">
        <w:rPr>
          <w:rFonts w:ascii="Times New Roman" w:hAnsi="Times New Roman" w:cs="Times New Roman"/>
          <w:sz w:val="20"/>
          <w:szCs w:val="20"/>
          <w:lang w:val="en-US" w:eastAsia="zh-CN"/>
        </w:rPr>
        <w:t>,</w:t>
      </w:r>
      <w:r w:rsidR="00F962F4" w:rsidRPr="00576D63">
        <w:rPr>
          <w:rFonts w:ascii="Times New Roman" w:hAnsi="Times New Roman" w:cs="Times New Roman"/>
          <w:sz w:val="20"/>
          <w:szCs w:val="20"/>
          <w:lang w:val="en-US" w:eastAsia="zh-CN"/>
        </w:rPr>
        <w:t xml:space="preserve"> TC ha</w:t>
      </w:r>
      <w:r w:rsidR="007B2418">
        <w:rPr>
          <w:rFonts w:ascii="Times New Roman" w:hAnsi="Times New Roman" w:cs="Times New Roman"/>
          <w:sz w:val="20"/>
          <w:szCs w:val="20"/>
          <w:lang w:val="en-US" w:eastAsia="zh-CN"/>
        </w:rPr>
        <w:t>d</w:t>
      </w:r>
      <w:r w:rsidR="00F962F4" w:rsidRPr="00576D63">
        <w:rPr>
          <w:rFonts w:ascii="Times New Roman" w:hAnsi="Times New Roman" w:cs="Times New Roman"/>
          <w:sz w:val="20"/>
          <w:szCs w:val="20"/>
          <w:lang w:val="en-US" w:eastAsia="zh-CN"/>
        </w:rPr>
        <w:t xml:space="preserve"> an </w:t>
      </w:r>
      <w:r w:rsidR="003E310C">
        <w:rPr>
          <w:rFonts w:ascii="Times New Roman" w:hAnsi="Times New Roman" w:cs="Times New Roman"/>
          <w:sz w:val="20"/>
          <w:szCs w:val="20"/>
          <w:lang w:val="en-US" w:eastAsia="zh-CN"/>
        </w:rPr>
        <w:t>AV</w:t>
      </w:r>
      <w:r w:rsidR="00F962F4" w:rsidRPr="00576D63">
        <w:rPr>
          <w:rFonts w:ascii="Times New Roman" w:hAnsi="Times New Roman" w:cs="Times New Roman"/>
          <w:sz w:val="20"/>
          <w:szCs w:val="20"/>
          <w:lang w:val="en-US" w:eastAsia="zh-CN"/>
        </w:rPr>
        <w:t xml:space="preserve"> of 1.38 g/kg, which </w:t>
      </w:r>
      <w:r w:rsidR="007B2418">
        <w:rPr>
          <w:rFonts w:ascii="Times New Roman" w:hAnsi="Times New Roman" w:cs="Times New Roman"/>
          <w:sz w:val="20"/>
          <w:szCs w:val="20"/>
          <w:lang w:val="en-US" w:eastAsia="zh-CN"/>
        </w:rPr>
        <w:t>wa</w:t>
      </w:r>
      <w:r w:rsidR="00F962F4" w:rsidRPr="00576D63">
        <w:rPr>
          <w:rFonts w:ascii="Times New Roman" w:hAnsi="Times New Roman" w:cs="Times New Roman"/>
          <w:sz w:val="20"/>
          <w:szCs w:val="20"/>
          <w:lang w:val="en-US" w:eastAsia="zh-CN"/>
        </w:rPr>
        <w:t>s the lowest among the mentioned profiles, while P4 ha</w:t>
      </w:r>
      <w:r w:rsidR="007B2418">
        <w:rPr>
          <w:rFonts w:ascii="Times New Roman" w:hAnsi="Times New Roman" w:cs="Times New Roman"/>
          <w:sz w:val="20"/>
          <w:szCs w:val="20"/>
          <w:lang w:val="en-US" w:eastAsia="zh-CN"/>
        </w:rPr>
        <w:t>d</w:t>
      </w:r>
      <w:r w:rsidR="00F962F4" w:rsidRPr="00576D63">
        <w:rPr>
          <w:rFonts w:ascii="Times New Roman" w:hAnsi="Times New Roman" w:cs="Times New Roman"/>
          <w:sz w:val="20"/>
          <w:szCs w:val="20"/>
          <w:lang w:val="en-US" w:eastAsia="zh-CN"/>
        </w:rPr>
        <w:t xml:space="preserve"> an </w:t>
      </w:r>
      <w:r w:rsidR="003E310C">
        <w:rPr>
          <w:rFonts w:ascii="Times New Roman" w:hAnsi="Times New Roman" w:cs="Times New Roman"/>
          <w:sz w:val="20"/>
          <w:szCs w:val="20"/>
          <w:lang w:val="en-US" w:eastAsia="zh-CN"/>
        </w:rPr>
        <w:t>AV</w:t>
      </w:r>
      <w:r w:rsidR="00F962F4" w:rsidRPr="00576D63">
        <w:rPr>
          <w:rFonts w:ascii="Times New Roman" w:hAnsi="Times New Roman" w:cs="Times New Roman"/>
          <w:sz w:val="20"/>
          <w:szCs w:val="20"/>
          <w:lang w:val="en-US" w:eastAsia="zh-CN"/>
        </w:rPr>
        <w:t xml:space="preserve"> of 2.30 g/kg.</w:t>
      </w:r>
    </w:p>
    <w:p w14:paraId="175BA4EA" w14:textId="77777777" w:rsidR="00EC1A93" w:rsidRPr="0066690F" w:rsidRDefault="00EC1A93" w:rsidP="00EC1A93">
      <w:pPr>
        <w:keepNext/>
        <w:widowControl w:val="0"/>
        <w:suppressAutoHyphens/>
        <w:spacing w:after="0" w:line="240" w:lineRule="auto"/>
        <w:outlineLvl w:val="1"/>
        <w:rPr>
          <w:rFonts w:ascii="Times New Roman" w:hAnsi="Times New Roman" w:cs="Times New Roman"/>
          <w:sz w:val="20"/>
          <w:szCs w:val="20"/>
          <w:lang w:val="en-US" w:eastAsia="zh-CN"/>
        </w:rPr>
      </w:pPr>
      <w:r w:rsidRPr="00D62767">
        <w:rPr>
          <w:rFonts w:ascii="Times New Roman" w:hAnsi="Times New Roman" w:cs="Times New Roman"/>
          <w:sz w:val="20"/>
          <w:szCs w:val="20"/>
          <w:u w:val="single"/>
          <w:lang w:val="en-US" w:eastAsia="zh-CN"/>
        </w:rPr>
        <w:t>Vineyard B</w:t>
      </w:r>
      <w:r w:rsidRPr="0066690F">
        <w:rPr>
          <w:rFonts w:ascii="Times New Roman" w:hAnsi="Times New Roman" w:cs="Times New Roman"/>
          <w:sz w:val="20"/>
          <w:szCs w:val="20"/>
          <w:lang w:val="en-US" w:eastAsia="zh-CN"/>
        </w:rPr>
        <w:t>:</w:t>
      </w:r>
    </w:p>
    <w:p w14:paraId="21BA3453" w14:textId="77777777" w:rsidR="009A0FCB" w:rsidRDefault="00446E49" w:rsidP="003E310C">
      <w:pPr>
        <w:keepNext/>
        <w:widowControl w:val="0"/>
        <w:suppressAutoHyphens/>
        <w:spacing w:after="0"/>
        <w:jc w:val="both"/>
        <w:outlineLvl w:val="1"/>
        <w:rPr>
          <w:rFonts w:ascii="Times New Roman" w:hAnsi="Times New Roman" w:cs="Times New Roman"/>
          <w:sz w:val="20"/>
          <w:szCs w:val="20"/>
          <w:lang w:val="en-US" w:eastAsia="zh-CN"/>
        </w:rPr>
      </w:pPr>
      <w:r w:rsidRPr="00B958CD">
        <w:rPr>
          <w:rFonts w:ascii="Times New Roman" w:hAnsi="Times New Roman" w:cs="Times New Roman"/>
          <w:sz w:val="20"/>
          <w:szCs w:val="20"/>
          <w:lang w:val="en-US" w:eastAsia="zh-CN"/>
        </w:rPr>
        <w:t>Vineyard</w:t>
      </w:r>
      <w:r w:rsidR="00B958CD" w:rsidRPr="00B958CD">
        <w:rPr>
          <w:rFonts w:ascii="Times New Roman" w:hAnsi="Times New Roman" w:cs="Times New Roman"/>
          <w:sz w:val="20"/>
          <w:szCs w:val="20"/>
          <w:lang w:val="en-US" w:eastAsia="zh-CN"/>
        </w:rPr>
        <w:t xml:space="preserve"> B </w:t>
      </w:r>
      <w:r w:rsidR="0066690F" w:rsidRPr="00B958CD">
        <w:rPr>
          <w:rFonts w:ascii="Times New Roman" w:hAnsi="Times New Roman" w:cs="Times New Roman"/>
          <w:sz w:val="20"/>
          <w:szCs w:val="20"/>
          <w:lang w:val="en-US" w:eastAsia="zh-CN"/>
        </w:rPr>
        <w:t>exhibit</w:t>
      </w:r>
      <w:r w:rsidR="00945069">
        <w:rPr>
          <w:rFonts w:ascii="Times New Roman" w:hAnsi="Times New Roman" w:cs="Times New Roman"/>
          <w:sz w:val="20"/>
          <w:szCs w:val="20"/>
          <w:lang w:val="en-US" w:eastAsia="zh-CN"/>
        </w:rPr>
        <w:t>ed</w:t>
      </w:r>
      <w:r w:rsidR="0066690F" w:rsidRPr="00B958CD">
        <w:rPr>
          <w:rFonts w:ascii="Times New Roman" w:hAnsi="Times New Roman" w:cs="Times New Roman"/>
          <w:sz w:val="20"/>
          <w:szCs w:val="20"/>
          <w:lang w:val="en-US" w:eastAsia="zh-CN"/>
        </w:rPr>
        <w:t xml:space="preserve"> a moderately alkaline pH</w:t>
      </w:r>
      <w:r w:rsidR="00116E1E" w:rsidRPr="00B958CD">
        <w:rPr>
          <w:rFonts w:ascii="Times New Roman" w:hAnsi="Times New Roman" w:cs="Times New Roman"/>
          <w:sz w:val="20"/>
          <w:szCs w:val="20"/>
          <w:lang w:val="en-US" w:eastAsia="zh-CN"/>
        </w:rPr>
        <w:t xml:space="preserve"> (</w:t>
      </w:r>
      <w:r w:rsidR="0066690F" w:rsidRPr="00B958CD">
        <w:rPr>
          <w:rFonts w:ascii="Times New Roman" w:hAnsi="Times New Roman" w:cs="Times New Roman"/>
          <w:sz w:val="20"/>
          <w:szCs w:val="20"/>
          <w:lang w:val="en-US" w:eastAsia="zh-CN"/>
        </w:rPr>
        <w:t>8.</w:t>
      </w:r>
      <w:r w:rsidR="00B958CD" w:rsidRPr="00B958CD">
        <w:rPr>
          <w:rFonts w:ascii="Times New Roman" w:hAnsi="Times New Roman" w:cs="Times New Roman"/>
          <w:sz w:val="20"/>
          <w:szCs w:val="20"/>
          <w:lang w:val="en-US" w:eastAsia="zh-CN"/>
        </w:rPr>
        <w:t>18</w:t>
      </w:r>
      <w:r w:rsidR="00116E1E" w:rsidRPr="00B958CD">
        <w:rPr>
          <w:rFonts w:ascii="Times New Roman" w:hAnsi="Times New Roman" w:cs="Times New Roman"/>
          <w:sz w:val="20"/>
          <w:szCs w:val="20"/>
          <w:lang w:val="en-US" w:eastAsia="zh-CN"/>
        </w:rPr>
        <w:t xml:space="preserve"> </w:t>
      </w:r>
      <w:r w:rsidR="003E310C">
        <w:rPr>
          <w:rFonts w:ascii="Times New Roman" w:hAnsi="Times New Roman" w:cs="Times New Roman"/>
          <w:sz w:val="20"/>
          <w:szCs w:val="20"/>
          <w:lang w:val="en-US" w:eastAsia="zh-CN"/>
        </w:rPr>
        <w:t>AV</w:t>
      </w:r>
      <w:r w:rsidR="00B958CD" w:rsidRPr="00B958CD">
        <w:rPr>
          <w:rFonts w:ascii="Times New Roman" w:hAnsi="Times New Roman" w:cs="Times New Roman"/>
          <w:sz w:val="20"/>
          <w:szCs w:val="20"/>
          <w:lang w:val="en-US" w:eastAsia="zh-CN"/>
        </w:rPr>
        <w:t xml:space="preserve"> in P5, 8.30 </w:t>
      </w:r>
      <w:r w:rsidR="003E310C">
        <w:rPr>
          <w:rFonts w:ascii="Times New Roman" w:hAnsi="Times New Roman" w:cs="Times New Roman"/>
          <w:sz w:val="20"/>
          <w:szCs w:val="20"/>
          <w:lang w:val="en-US" w:eastAsia="zh-CN"/>
        </w:rPr>
        <w:t>AV</w:t>
      </w:r>
      <w:r w:rsidR="00B958CD" w:rsidRPr="00B958CD">
        <w:rPr>
          <w:rFonts w:ascii="Times New Roman" w:hAnsi="Times New Roman" w:cs="Times New Roman"/>
          <w:sz w:val="20"/>
          <w:szCs w:val="20"/>
          <w:lang w:val="en-US" w:eastAsia="zh-CN"/>
        </w:rPr>
        <w:t xml:space="preserve"> in P1, 8.35 </w:t>
      </w:r>
      <w:r w:rsidR="003E310C">
        <w:rPr>
          <w:rFonts w:ascii="Times New Roman" w:hAnsi="Times New Roman" w:cs="Times New Roman"/>
          <w:sz w:val="20"/>
          <w:szCs w:val="20"/>
          <w:lang w:val="en-US" w:eastAsia="zh-CN"/>
        </w:rPr>
        <w:t>AV</w:t>
      </w:r>
      <w:r w:rsidR="00B958CD" w:rsidRPr="00B958CD">
        <w:rPr>
          <w:rFonts w:ascii="Times New Roman" w:hAnsi="Times New Roman" w:cs="Times New Roman"/>
          <w:sz w:val="20"/>
          <w:szCs w:val="20"/>
          <w:lang w:val="en-US" w:eastAsia="zh-CN"/>
        </w:rPr>
        <w:t xml:space="preserve"> in P3, 8.39 </w:t>
      </w:r>
      <w:r w:rsidR="003E310C">
        <w:rPr>
          <w:rFonts w:ascii="Times New Roman" w:hAnsi="Times New Roman" w:cs="Times New Roman"/>
          <w:sz w:val="20"/>
          <w:szCs w:val="20"/>
          <w:lang w:val="en-US" w:eastAsia="zh-CN"/>
        </w:rPr>
        <w:t>AV</w:t>
      </w:r>
      <w:r w:rsidR="00B958CD" w:rsidRPr="00B958CD">
        <w:rPr>
          <w:rFonts w:ascii="Times New Roman" w:hAnsi="Times New Roman" w:cs="Times New Roman"/>
          <w:sz w:val="20"/>
          <w:szCs w:val="20"/>
          <w:lang w:val="en-US" w:eastAsia="zh-CN"/>
        </w:rPr>
        <w:t xml:space="preserve"> in P2 and 8.42 </w:t>
      </w:r>
      <w:r w:rsidR="003E310C">
        <w:rPr>
          <w:rFonts w:ascii="Times New Roman" w:hAnsi="Times New Roman" w:cs="Times New Roman"/>
          <w:sz w:val="20"/>
          <w:szCs w:val="20"/>
          <w:lang w:val="en-US" w:eastAsia="zh-CN"/>
        </w:rPr>
        <w:t>AV</w:t>
      </w:r>
      <w:r w:rsidR="00B958CD" w:rsidRPr="00B958CD">
        <w:rPr>
          <w:rFonts w:ascii="Times New Roman" w:hAnsi="Times New Roman" w:cs="Times New Roman"/>
          <w:sz w:val="20"/>
          <w:szCs w:val="20"/>
          <w:lang w:val="en-US" w:eastAsia="zh-CN"/>
        </w:rPr>
        <w:t xml:space="preserve"> in P4</w:t>
      </w:r>
      <w:r w:rsidR="00116E1E" w:rsidRPr="00B958CD">
        <w:rPr>
          <w:rFonts w:ascii="Times New Roman" w:hAnsi="Times New Roman" w:cs="Times New Roman"/>
          <w:sz w:val="20"/>
          <w:szCs w:val="20"/>
          <w:lang w:val="en-US" w:eastAsia="zh-CN"/>
        </w:rPr>
        <w:t>)</w:t>
      </w:r>
      <w:r w:rsidR="0066690F" w:rsidRPr="00B958CD">
        <w:rPr>
          <w:rFonts w:ascii="Times New Roman" w:hAnsi="Times New Roman" w:cs="Times New Roman"/>
          <w:sz w:val="20"/>
          <w:szCs w:val="20"/>
          <w:lang w:val="en-US" w:eastAsia="zh-CN"/>
        </w:rPr>
        <w:t>.</w:t>
      </w:r>
      <w:r w:rsidR="006C645E" w:rsidRPr="00B958CD">
        <w:rPr>
          <w:rFonts w:ascii="Times New Roman" w:hAnsi="Times New Roman" w:cs="Times New Roman"/>
          <w:sz w:val="20"/>
          <w:szCs w:val="20"/>
          <w:lang w:val="en-US" w:eastAsia="zh-CN"/>
        </w:rPr>
        <w:t xml:space="preserve"> </w:t>
      </w:r>
      <w:r w:rsidR="00B958CD" w:rsidRPr="00B958CD">
        <w:rPr>
          <w:rFonts w:ascii="Times New Roman" w:hAnsi="Times New Roman" w:cs="Times New Roman"/>
          <w:sz w:val="20"/>
          <w:szCs w:val="20"/>
          <w:lang w:val="en-US" w:eastAsia="zh-CN"/>
        </w:rPr>
        <w:t xml:space="preserve">EC values in P1 (76.9 mS/cm </w:t>
      </w:r>
      <w:r w:rsidR="003E310C">
        <w:rPr>
          <w:rFonts w:ascii="Times New Roman" w:hAnsi="Times New Roman" w:cs="Times New Roman"/>
          <w:sz w:val="20"/>
          <w:szCs w:val="20"/>
          <w:lang w:val="en-US" w:eastAsia="zh-CN"/>
        </w:rPr>
        <w:t>AV</w:t>
      </w:r>
      <w:r w:rsidR="00B958CD" w:rsidRPr="00B958CD">
        <w:rPr>
          <w:rFonts w:ascii="Times New Roman" w:hAnsi="Times New Roman" w:cs="Times New Roman"/>
          <w:sz w:val="20"/>
          <w:szCs w:val="20"/>
          <w:lang w:val="en-US" w:eastAsia="zh-CN"/>
        </w:rPr>
        <w:t xml:space="preserve">) and in P3 (89.8 mS/cm </w:t>
      </w:r>
      <w:r w:rsidR="003E310C">
        <w:rPr>
          <w:rFonts w:ascii="Times New Roman" w:hAnsi="Times New Roman" w:cs="Times New Roman"/>
          <w:sz w:val="20"/>
          <w:szCs w:val="20"/>
          <w:lang w:val="en-US" w:eastAsia="zh-CN"/>
        </w:rPr>
        <w:t>AV</w:t>
      </w:r>
      <w:r w:rsidR="00B958CD" w:rsidRPr="00B958CD">
        <w:rPr>
          <w:rFonts w:ascii="Times New Roman" w:hAnsi="Times New Roman" w:cs="Times New Roman"/>
          <w:sz w:val="20"/>
          <w:szCs w:val="20"/>
          <w:lang w:val="en-US" w:eastAsia="zh-CN"/>
        </w:rPr>
        <w:t xml:space="preserve">) </w:t>
      </w:r>
      <w:r w:rsidR="007B2418">
        <w:rPr>
          <w:rFonts w:ascii="Times New Roman" w:hAnsi="Times New Roman" w:cs="Times New Roman"/>
          <w:sz w:val="20"/>
          <w:szCs w:val="20"/>
          <w:lang w:val="en-US" w:eastAsia="zh-CN"/>
        </w:rPr>
        <w:t>we</w:t>
      </w:r>
      <w:r w:rsidR="00B958CD" w:rsidRPr="00B958CD">
        <w:rPr>
          <w:rFonts w:ascii="Times New Roman" w:hAnsi="Times New Roman" w:cs="Times New Roman"/>
          <w:sz w:val="20"/>
          <w:szCs w:val="20"/>
          <w:lang w:val="en-US" w:eastAsia="zh-CN"/>
        </w:rPr>
        <w:t xml:space="preserve">re the lowest along the mentioned profiles, while in P5 (114.5 mS/cm </w:t>
      </w:r>
      <w:r w:rsidR="003E310C">
        <w:rPr>
          <w:rFonts w:ascii="Times New Roman" w:hAnsi="Times New Roman" w:cs="Times New Roman"/>
          <w:sz w:val="20"/>
          <w:szCs w:val="20"/>
          <w:lang w:val="en-US" w:eastAsia="zh-CN"/>
        </w:rPr>
        <w:t>AV</w:t>
      </w:r>
      <w:r w:rsidR="00B958CD" w:rsidRPr="00B958CD">
        <w:rPr>
          <w:rFonts w:ascii="Times New Roman" w:hAnsi="Times New Roman" w:cs="Times New Roman"/>
          <w:sz w:val="20"/>
          <w:szCs w:val="20"/>
          <w:lang w:val="en-US" w:eastAsia="zh-CN"/>
        </w:rPr>
        <w:t xml:space="preserve">), in P2 (149.5 mS/cm </w:t>
      </w:r>
      <w:r w:rsidR="003E310C">
        <w:rPr>
          <w:rFonts w:ascii="Times New Roman" w:hAnsi="Times New Roman" w:cs="Times New Roman"/>
          <w:sz w:val="20"/>
          <w:szCs w:val="20"/>
          <w:lang w:val="en-US" w:eastAsia="zh-CN"/>
        </w:rPr>
        <w:t>AV</w:t>
      </w:r>
      <w:r w:rsidR="00B958CD" w:rsidRPr="00B958CD">
        <w:rPr>
          <w:rFonts w:ascii="Times New Roman" w:hAnsi="Times New Roman" w:cs="Times New Roman"/>
          <w:sz w:val="20"/>
          <w:szCs w:val="20"/>
          <w:lang w:val="en-US" w:eastAsia="zh-CN"/>
        </w:rPr>
        <w:t xml:space="preserve">) and in P4 (205.2 mS/cm </w:t>
      </w:r>
      <w:r w:rsidR="003E310C">
        <w:rPr>
          <w:rFonts w:ascii="Times New Roman" w:hAnsi="Times New Roman" w:cs="Times New Roman"/>
          <w:sz w:val="20"/>
          <w:szCs w:val="20"/>
          <w:lang w:val="en-US" w:eastAsia="zh-CN"/>
        </w:rPr>
        <w:t>AV</w:t>
      </w:r>
      <w:r w:rsidR="00B958CD" w:rsidRPr="00B958CD">
        <w:rPr>
          <w:rFonts w:ascii="Times New Roman" w:hAnsi="Times New Roman" w:cs="Times New Roman"/>
          <w:sz w:val="20"/>
          <w:szCs w:val="20"/>
          <w:lang w:val="en-US" w:eastAsia="zh-CN"/>
        </w:rPr>
        <w:t xml:space="preserve">) values </w:t>
      </w:r>
      <w:r w:rsidR="007B2418">
        <w:rPr>
          <w:rFonts w:ascii="Times New Roman" w:hAnsi="Times New Roman" w:cs="Times New Roman"/>
          <w:sz w:val="20"/>
          <w:szCs w:val="20"/>
          <w:lang w:val="en-US" w:eastAsia="zh-CN"/>
        </w:rPr>
        <w:t>we</w:t>
      </w:r>
      <w:r w:rsidR="00B958CD" w:rsidRPr="00B958CD">
        <w:rPr>
          <w:rFonts w:ascii="Times New Roman" w:hAnsi="Times New Roman" w:cs="Times New Roman"/>
          <w:sz w:val="20"/>
          <w:szCs w:val="20"/>
          <w:lang w:val="en-US" w:eastAsia="zh-CN"/>
        </w:rPr>
        <w:t>re higher. T</w:t>
      </w:r>
      <w:r w:rsidR="00255A8A" w:rsidRPr="00B958CD">
        <w:rPr>
          <w:rFonts w:ascii="Times New Roman" w:hAnsi="Times New Roman" w:cs="Times New Roman"/>
          <w:sz w:val="20"/>
          <w:szCs w:val="20"/>
          <w:lang w:val="en-US" w:eastAsia="zh-CN"/>
        </w:rPr>
        <w:t xml:space="preserve">here </w:t>
      </w:r>
      <w:r w:rsidR="00945069">
        <w:rPr>
          <w:rFonts w:ascii="Times New Roman" w:hAnsi="Times New Roman" w:cs="Times New Roman"/>
          <w:sz w:val="20"/>
          <w:szCs w:val="20"/>
          <w:lang w:val="en-US" w:eastAsia="zh-CN"/>
        </w:rPr>
        <w:t>were</w:t>
      </w:r>
      <w:r w:rsidR="00255A8A" w:rsidRPr="00B958CD">
        <w:rPr>
          <w:rFonts w:ascii="Times New Roman" w:hAnsi="Times New Roman" w:cs="Times New Roman"/>
          <w:sz w:val="20"/>
          <w:szCs w:val="20"/>
          <w:lang w:val="en-US" w:eastAsia="zh-CN"/>
        </w:rPr>
        <w:t xml:space="preserve"> slight variation</w:t>
      </w:r>
      <w:r w:rsidR="00B958CD" w:rsidRPr="00B958CD">
        <w:rPr>
          <w:rFonts w:ascii="Times New Roman" w:hAnsi="Times New Roman" w:cs="Times New Roman"/>
          <w:sz w:val="20"/>
          <w:szCs w:val="20"/>
          <w:lang w:val="en-US" w:eastAsia="zh-CN"/>
        </w:rPr>
        <w:t>s</w:t>
      </w:r>
      <w:r w:rsidR="00255A8A" w:rsidRPr="00B958CD">
        <w:rPr>
          <w:rFonts w:ascii="Times New Roman" w:hAnsi="Times New Roman" w:cs="Times New Roman"/>
          <w:sz w:val="20"/>
          <w:szCs w:val="20"/>
          <w:lang w:val="en-US" w:eastAsia="zh-CN"/>
        </w:rPr>
        <w:t xml:space="preserve"> in the range of </w:t>
      </w:r>
      <w:r w:rsidR="00B958CD" w:rsidRPr="00B958CD">
        <w:rPr>
          <w:rFonts w:ascii="Times New Roman" w:hAnsi="Times New Roman" w:cs="Times New Roman"/>
          <w:sz w:val="20"/>
          <w:szCs w:val="20"/>
          <w:lang w:val="en-US" w:eastAsia="zh-CN"/>
        </w:rPr>
        <w:t>EC values, with a not constant trend to increase as the depth of the horizons deepen.</w:t>
      </w:r>
      <w:r w:rsidR="0041093A">
        <w:rPr>
          <w:rFonts w:ascii="Times New Roman" w:hAnsi="Times New Roman" w:cs="Times New Roman"/>
          <w:sz w:val="20"/>
          <w:szCs w:val="20"/>
          <w:lang w:val="en-US" w:eastAsia="zh-CN"/>
        </w:rPr>
        <w:t xml:space="preserve"> </w:t>
      </w:r>
    </w:p>
    <w:p w14:paraId="35BBFB3C" w14:textId="43334A67" w:rsidR="00B958CD" w:rsidRPr="00303F75" w:rsidRDefault="002E1194" w:rsidP="003E310C">
      <w:pPr>
        <w:keepNext/>
        <w:widowControl w:val="0"/>
        <w:suppressAutoHyphens/>
        <w:spacing w:after="0"/>
        <w:jc w:val="both"/>
        <w:outlineLvl w:val="1"/>
        <w:rPr>
          <w:rFonts w:ascii="Times New Roman" w:hAnsi="Times New Roman" w:cs="Times New Roman"/>
          <w:sz w:val="20"/>
          <w:szCs w:val="20"/>
          <w:lang w:val="en-US" w:eastAsia="zh-CN"/>
        </w:rPr>
      </w:pPr>
      <w:r w:rsidRPr="00303F75">
        <w:rPr>
          <w:rFonts w:ascii="Times New Roman" w:hAnsi="Times New Roman" w:cs="Times New Roman"/>
          <w:sz w:val="20"/>
          <w:szCs w:val="20"/>
          <w:lang w:val="en-US" w:eastAsia="zh-CN"/>
        </w:rPr>
        <w:t xml:space="preserve">C content </w:t>
      </w:r>
      <w:r w:rsidR="00303F75" w:rsidRPr="00303F75">
        <w:rPr>
          <w:rFonts w:ascii="Times New Roman" w:hAnsi="Times New Roman" w:cs="Times New Roman"/>
          <w:sz w:val="20"/>
          <w:szCs w:val="20"/>
          <w:lang w:val="en-US" w:eastAsia="zh-CN"/>
        </w:rPr>
        <w:t>show</w:t>
      </w:r>
      <w:r w:rsidR="007B2418">
        <w:rPr>
          <w:rFonts w:ascii="Times New Roman" w:hAnsi="Times New Roman" w:cs="Times New Roman"/>
          <w:sz w:val="20"/>
          <w:szCs w:val="20"/>
          <w:lang w:val="en-US" w:eastAsia="zh-CN"/>
        </w:rPr>
        <w:t>ed</w:t>
      </w:r>
      <w:r w:rsidR="00303F75" w:rsidRPr="00303F75">
        <w:rPr>
          <w:rFonts w:ascii="Times New Roman" w:hAnsi="Times New Roman" w:cs="Times New Roman"/>
          <w:sz w:val="20"/>
          <w:szCs w:val="20"/>
          <w:lang w:val="en-US" w:eastAsia="zh-CN"/>
        </w:rPr>
        <w:t xml:space="preserve"> the highest value in P1 (6.40 g/kg </w:t>
      </w:r>
      <w:r w:rsidR="003E310C">
        <w:rPr>
          <w:rFonts w:ascii="Times New Roman" w:hAnsi="Times New Roman" w:cs="Times New Roman"/>
          <w:sz w:val="20"/>
          <w:szCs w:val="20"/>
          <w:lang w:val="en-US" w:eastAsia="zh-CN"/>
        </w:rPr>
        <w:t>AV</w:t>
      </w:r>
      <w:r w:rsidR="00303F75" w:rsidRPr="00303F75">
        <w:rPr>
          <w:rFonts w:ascii="Times New Roman" w:hAnsi="Times New Roman" w:cs="Times New Roman"/>
          <w:sz w:val="20"/>
          <w:szCs w:val="20"/>
          <w:lang w:val="en-US" w:eastAsia="zh-CN"/>
        </w:rPr>
        <w:t xml:space="preserve">) and the lowest in P4 (2.55 g/kg </w:t>
      </w:r>
      <w:r w:rsidR="003E310C">
        <w:rPr>
          <w:rFonts w:ascii="Times New Roman" w:hAnsi="Times New Roman" w:cs="Times New Roman"/>
          <w:sz w:val="20"/>
          <w:szCs w:val="20"/>
          <w:lang w:val="en-US" w:eastAsia="zh-CN"/>
        </w:rPr>
        <w:t>AV</w:t>
      </w:r>
      <w:r w:rsidR="00303F75" w:rsidRPr="00303F75">
        <w:rPr>
          <w:rFonts w:ascii="Times New Roman" w:hAnsi="Times New Roman" w:cs="Times New Roman"/>
          <w:sz w:val="20"/>
          <w:szCs w:val="20"/>
          <w:lang w:val="en-US" w:eastAsia="zh-CN"/>
        </w:rPr>
        <w:t xml:space="preserve">), while in P2 (3.21 g/kg </w:t>
      </w:r>
      <w:r w:rsidR="003E310C">
        <w:rPr>
          <w:rFonts w:ascii="Times New Roman" w:hAnsi="Times New Roman" w:cs="Times New Roman"/>
          <w:sz w:val="20"/>
          <w:szCs w:val="20"/>
          <w:lang w:val="en-US" w:eastAsia="zh-CN"/>
        </w:rPr>
        <w:t>AV</w:t>
      </w:r>
      <w:r w:rsidR="00303F75" w:rsidRPr="00303F75">
        <w:rPr>
          <w:rFonts w:ascii="Times New Roman" w:hAnsi="Times New Roman" w:cs="Times New Roman"/>
          <w:sz w:val="20"/>
          <w:szCs w:val="20"/>
          <w:lang w:val="en-US" w:eastAsia="zh-CN"/>
        </w:rPr>
        <w:t xml:space="preserve">), in P3 (3.39 g/kg </w:t>
      </w:r>
      <w:r w:rsidR="003E310C">
        <w:rPr>
          <w:rFonts w:ascii="Times New Roman" w:hAnsi="Times New Roman" w:cs="Times New Roman"/>
          <w:sz w:val="20"/>
          <w:szCs w:val="20"/>
          <w:lang w:val="en-US" w:eastAsia="zh-CN"/>
        </w:rPr>
        <w:t>AV</w:t>
      </w:r>
      <w:r w:rsidR="00303F75" w:rsidRPr="00303F75">
        <w:rPr>
          <w:rFonts w:ascii="Times New Roman" w:hAnsi="Times New Roman" w:cs="Times New Roman"/>
          <w:sz w:val="20"/>
          <w:szCs w:val="20"/>
          <w:lang w:val="en-US" w:eastAsia="zh-CN"/>
        </w:rPr>
        <w:t xml:space="preserve">) and in P5 (3.29 g/kg </w:t>
      </w:r>
      <w:r w:rsidR="003E310C">
        <w:rPr>
          <w:rFonts w:ascii="Times New Roman" w:hAnsi="Times New Roman" w:cs="Times New Roman"/>
          <w:sz w:val="20"/>
          <w:szCs w:val="20"/>
          <w:lang w:val="en-US" w:eastAsia="zh-CN"/>
        </w:rPr>
        <w:t>AV</w:t>
      </w:r>
      <w:r w:rsidR="00303F75" w:rsidRPr="00303F75">
        <w:rPr>
          <w:rFonts w:ascii="Times New Roman" w:hAnsi="Times New Roman" w:cs="Times New Roman"/>
          <w:sz w:val="20"/>
          <w:szCs w:val="20"/>
          <w:lang w:val="en-US" w:eastAsia="zh-CN"/>
        </w:rPr>
        <w:t xml:space="preserve">) differences </w:t>
      </w:r>
      <w:r w:rsidR="007B2418">
        <w:rPr>
          <w:rFonts w:ascii="Times New Roman" w:hAnsi="Times New Roman" w:cs="Times New Roman"/>
          <w:sz w:val="20"/>
          <w:szCs w:val="20"/>
          <w:lang w:val="en-US" w:eastAsia="zh-CN"/>
        </w:rPr>
        <w:t>we</w:t>
      </w:r>
      <w:r w:rsidR="00303F75" w:rsidRPr="00303F75">
        <w:rPr>
          <w:rFonts w:ascii="Times New Roman" w:hAnsi="Times New Roman" w:cs="Times New Roman"/>
          <w:sz w:val="20"/>
          <w:szCs w:val="20"/>
          <w:lang w:val="en-US" w:eastAsia="zh-CN"/>
        </w:rPr>
        <w:t>re slightly moderate. In P4</w:t>
      </w:r>
      <w:r w:rsidR="0037164E">
        <w:rPr>
          <w:rFonts w:ascii="Times New Roman" w:hAnsi="Times New Roman" w:cs="Times New Roman"/>
          <w:sz w:val="20"/>
          <w:szCs w:val="20"/>
          <w:lang w:val="en-US" w:eastAsia="zh-CN"/>
        </w:rPr>
        <w:t>,</w:t>
      </w:r>
      <w:r w:rsidR="00303F75" w:rsidRPr="00303F75">
        <w:rPr>
          <w:rFonts w:ascii="Times New Roman" w:hAnsi="Times New Roman" w:cs="Times New Roman"/>
          <w:sz w:val="20"/>
          <w:szCs w:val="20"/>
          <w:lang w:val="en-US" w:eastAsia="zh-CN"/>
        </w:rPr>
        <w:t xml:space="preserve"> C content ha</w:t>
      </w:r>
      <w:r w:rsidR="007B2418">
        <w:rPr>
          <w:rFonts w:ascii="Times New Roman" w:hAnsi="Times New Roman" w:cs="Times New Roman"/>
          <w:sz w:val="20"/>
          <w:szCs w:val="20"/>
          <w:lang w:val="en-US" w:eastAsia="zh-CN"/>
        </w:rPr>
        <w:t>d</w:t>
      </w:r>
      <w:r w:rsidR="00303F75" w:rsidRPr="00303F75">
        <w:rPr>
          <w:rFonts w:ascii="Times New Roman" w:hAnsi="Times New Roman" w:cs="Times New Roman"/>
          <w:sz w:val="20"/>
          <w:szCs w:val="20"/>
          <w:lang w:val="en-US" w:eastAsia="zh-CN"/>
        </w:rPr>
        <w:t xml:space="preserve"> the lowest value (2.55 g/kg </w:t>
      </w:r>
      <w:r w:rsidR="003E310C">
        <w:rPr>
          <w:rFonts w:ascii="Times New Roman" w:hAnsi="Times New Roman" w:cs="Times New Roman"/>
          <w:sz w:val="20"/>
          <w:szCs w:val="20"/>
          <w:lang w:val="en-US" w:eastAsia="zh-CN"/>
        </w:rPr>
        <w:t>AV</w:t>
      </w:r>
      <w:r w:rsidR="00303F75" w:rsidRPr="00303F75">
        <w:rPr>
          <w:rFonts w:ascii="Times New Roman" w:hAnsi="Times New Roman" w:cs="Times New Roman"/>
          <w:sz w:val="20"/>
          <w:szCs w:val="20"/>
          <w:lang w:val="en-US" w:eastAsia="zh-CN"/>
        </w:rPr>
        <w:t>)</w:t>
      </w:r>
      <w:r w:rsidR="00303F75">
        <w:rPr>
          <w:rFonts w:ascii="Times New Roman" w:hAnsi="Times New Roman" w:cs="Times New Roman"/>
          <w:sz w:val="20"/>
          <w:szCs w:val="20"/>
          <w:lang w:val="en-US" w:eastAsia="zh-CN"/>
        </w:rPr>
        <w:t xml:space="preserve"> and show</w:t>
      </w:r>
      <w:r w:rsidR="007B2418">
        <w:rPr>
          <w:rFonts w:ascii="Times New Roman" w:hAnsi="Times New Roman" w:cs="Times New Roman"/>
          <w:sz w:val="20"/>
          <w:szCs w:val="20"/>
          <w:lang w:val="en-US" w:eastAsia="zh-CN"/>
        </w:rPr>
        <w:t>ed</w:t>
      </w:r>
      <w:r w:rsidR="00303F75">
        <w:rPr>
          <w:rFonts w:ascii="Times New Roman" w:hAnsi="Times New Roman" w:cs="Times New Roman"/>
          <w:sz w:val="20"/>
          <w:szCs w:val="20"/>
          <w:lang w:val="en-US" w:eastAsia="zh-CN"/>
        </w:rPr>
        <w:t xml:space="preserve"> </w:t>
      </w:r>
      <w:r w:rsidR="00303F75" w:rsidRPr="006C645E">
        <w:rPr>
          <w:rFonts w:ascii="Times New Roman" w:hAnsi="Times New Roman" w:cs="Times New Roman"/>
          <w:sz w:val="20"/>
          <w:szCs w:val="20"/>
          <w:lang w:val="en-US" w:eastAsia="zh-CN"/>
        </w:rPr>
        <w:t>a considerable range in the C content</w:t>
      </w:r>
      <w:r w:rsidR="00303F75">
        <w:rPr>
          <w:rFonts w:ascii="Times New Roman" w:hAnsi="Times New Roman" w:cs="Times New Roman"/>
          <w:sz w:val="20"/>
          <w:szCs w:val="20"/>
          <w:lang w:val="en-US" w:eastAsia="zh-CN"/>
        </w:rPr>
        <w:t xml:space="preserve"> (</w:t>
      </w:r>
      <w:r w:rsidR="00303F75" w:rsidRPr="006C645E">
        <w:rPr>
          <w:rFonts w:ascii="Times New Roman" w:hAnsi="Times New Roman" w:cs="Times New Roman"/>
          <w:sz w:val="20"/>
          <w:szCs w:val="20"/>
          <w:lang w:val="en-US" w:eastAsia="zh-CN"/>
        </w:rPr>
        <w:t>from 0.56 to 9.50 g/kg</w:t>
      </w:r>
      <w:r w:rsidR="00303F75">
        <w:rPr>
          <w:rFonts w:ascii="Times New Roman" w:hAnsi="Times New Roman" w:cs="Times New Roman"/>
          <w:sz w:val="20"/>
          <w:szCs w:val="20"/>
          <w:lang w:val="en-US" w:eastAsia="zh-CN"/>
        </w:rPr>
        <w:t>).</w:t>
      </w:r>
    </w:p>
    <w:p w14:paraId="2172CFCE" w14:textId="4791B27E" w:rsidR="007B2418" w:rsidRDefault="007B2418" w:rsidP="007B2418">
      <w:pPr>
        <w:keepNext/>
        <w:widowControl w:val="0"/>
        <w:suppressAutoHyphens/>
        <w:spacing w:after="0" w:line="240" w:lineRule="auto"/>
        <w:jc w:val="both"/>
        <w:outlineLvl w:val="1"/>
        <w:rPr>
          <w:rFonts w:ascii="Times New Roman" w:hAnsi="Times New Roman" w:cs="Times New Roman"/>
          <w:sz w:val="20"/>
          <w:szCs w:val="20"/>
          <w:lang w:val="en-US" w:eastAsia="zh-CN"/>
        </w:rPr>
      </w:pPr>
      <w:r w:rsidRPr="007B2418">
        <w:rPr>
          <w:rFonts w:ascii="Times New Roman" w:hAnsi="Times New Roman" w:cs="Times New Roman"/>
          <w:sz w:val="20"/>
          <w:szCs w:val="20"/>
          <w:lang w:val="en-US" w:eastAsia="zh-CN"/>
        </w:rPr>
        <w:t>TC values didn't show consistent variations among the mentioned profiles (190.60 g/kg AV in P1, 150.60 g/kg AV in P2, 193.77 g/kg AV in P3, and 144.96 g/kg AV in P4). Only P5's TC value completely detached from the other profiles, with an AV of 10.64 g/kg. The lower pH, moderate electrical conductivity, lower carbon content, and lower total carbonates in P5 suggested a different soil composition compared to the other profiles of Vineyard B</w:t>
      </w:r>
      <w:r w:rsidR="00B24BEE">
        <w:rPr>
          <w:rFonts w:ascii="Times New Roman" w:hAnsi="Times New Roman" w:cs="Times New Roman"/>
          <w:sz w:val="20"/>
          <w:szCs w:val="20"/>
          <w:lang w:val="en-US" w:eastAsia="zh-CN"/>
        </w:rPr>
        <w:t xml:space="preserve">. </w:t>
      </w:r>
      <w:r>
        <w:rPr>
          <w:rFonts w:ascii="Times New Roman" w:hAnsi="Times New Roman" w:cs="Times New Roman"/>
          <w:sz w:val="20"/>
          <w:szCs w:val="20"/>
          <w:lang w:val="en-US" w:eastAsia="zh-CN"/>
        </w:rPr>
        <w:t>Overall</w:t>
      </w:r>
      <w:r w:rsidRPr="007B2418">
        <w:rPr>
          <w:rFonts w:ascii="Times New Roman" w:hAnsi="Times New Roman" w:cs="Times New Roman"/>
          <w:sz w:val="20"/>
          <w:szCs w:val="20"/>
          <w:lang w:val="en-US" w:eastAsia="zh-CN"/>
        </w:rPr>
        <w:t>, Vineyard A showed more distinct differences between profiles in terms of pH, EC, TC, and C content. In Vineyard B, the differences were slightly more moderate, with variations in pH, EC, TC, and C content across different profiles, but not as pronounced as in Vineyard A.</w:t>
      </w:r>
    </w:p>
    <w:p w14:paraId="3C2F3E65" w14:textId="4FDB784F" w:rsidR="006C645E" w:rsidRDefault="006C645E" w:rsidP="006C645E">
      <w:pPr>
        <w:keepNext/>
        <w:widowControl w:val="0"/>
        <w:suppressAutoHyphens/>
        <w:spacing w:after="0" w:line="240" w:lineRule="auto"/>
        <w:outlineLvl w:val="1"/>
        <w:rPr>
          <w:rFonts w:ascii="Times New Roman" w:eastAsia="Times New Roman" w:hAnsi="Times New Roman" w:cs="Times New Roman"/>
          <w:sz w:val="20"/>
          <w:szCs w:val="20"/>
          <w:lang w:val="en-US" w:eastAsia="zh-CN"/>
        </w:rPr>
      </w:pPr>
      <w:r w:rsidRPr="00D62767">
        <w:rPr>
          <w:rFonts w:ascii="Times New Roman" w:eastAsia="Times New Roman" w:hAnsi="Times New Roman" w:cs="Times New Roman"/>
          <w:sz w:val="20"/>
          <w:szCs w:val="20"/>
          <w:u w:val="single"/>
          <w:lang w:val="en-US" w:eastAsia="zh-CN"/>
        </w:rPr>
        <w:t>Vineyard C</w:t>
      </w:r>
      <w:r>
        <w:rPr>
          <w:rFonts w:ascii="Times New Roman" w:eastAsia="Times New Roman" w:hAnsi="Times New Roman" w:cs="Times New Roman"/>
          <w:sz w:val="20"/>
          <w:szCs w:val="20"/>
          <w:lang w:val="en-US" w:eastAsia="zh-CN"/>
        </w:rPr>
        <w:t xml:space="preserve">: </w:t>
      </w:r>
    </w:p>
    <w:p w14:paraId="5ADEBA15" w14:textId="77122162" w:rsidR="00A35EDB" w:rsidRDefault="00A35EDB" w:rsidP="00A35EDB">
      <w:pPr>
        <w:keepNext/>
        <w:widowControl w:val="0"/>
        <w:suppressAutoHyphens/>
        <w:spacing w:after="0" w:line="240" w:lineRule="auto"/>
        <w:outlineLvl w:val="1"/>
        <w:rPr>
          <w:rFonts w:ascii="Times New Roman" w:eastAsia="Times New Roman" w:hAnsi="Times New Roman" w:cs="Times New Roman"/>
          <w:sz w:val="20"/>
          <w:szCs w:val="20"/>
          <w:lang w:val="en-US" w:eastAsia="zh-CN"/>
        </w:rPr>
      </w:pPr>
      <w:r w:rsidRPr="00A35EDB">
        <w:rPr>
          <w:rFonts w:ascii="Times New Roman" w:eastAsia="Times New Roman" w:hAnsi="Times New Roman" w:cs="Times New Roman"/>
          <w:sz w:val="20"/>
          <w:szCs w:val="20"/>
          <w:lang w:val="en-US" w:eastAsia="zh-CN"/>
        </w:rPr>
        <w:t>Soil pH in Vineyard C fell within the range of 8.09 to 8.83, indicating alkaline soil conditions. Particularly, HZ1 showed an average pH value of 8.35, HZ2 had 8.29, 8.42 in HZ3, and 8.45 in HZ4. The average EC values were 156.7, 180.7, 157.2, and 151.6 mS/cm, respectively, in the 4 identified HZs</w:t>
      </w:r>
      <w:r w:rsidR="00282B89">
        <w:rPr>
          <w:rFonts w:ascii="Times New Roman" w:eastAsia="Times New Roman" w:hAnsi="Times New Roman" w:cs="Times New Roman"/>
          <w:sz w:val="20"/>
          <w:szCs w:val="20"/>
          <w:lang w:val="en-US" w:eastAsia="zh-CN"/>
        </w:rPr>
        <w:t xml:space="preserve">, </w:t>
      </w:r>
      <w:r w:rsidR="00282B89" w:rsidRPr="00A35EDB">
        <w:rPr>
          <w:rFonts w:ascii="Times New Roman" w:eastAsia="Times New Roman" w:hAnsi="Times New Roman" w:cs="Times New Roman"/>
          <w:sz w:val="20"/>
          <w:szCs w:val="20"/>
          <w:lang w:val="en-US" w:eastAsia="zh-CN"/>
        </w:rPr>
        <w:t>with HZ2 having the highest EC value and HZ4 the lowest.</w:t>
      </w:r>
      <w:r w:rsidRPr="00A35EDB">
        <w:rPr>
          <w:rFonts w:ascii="Times New Roman" w:eastAsia="Times New Roman" w:hAnsi="Times New Roman" w:cs="Times New Roman"/>
          <w:sz w:val="20"/>
          <w:szCs w:val="20"/>
          <w:lang w:val="en-US" w:eastAsia="zh-CN"/>
        </w:rPr>
        <w:t xml:space="preserve"> The AVs of TC ranged from 127.1 to 117.3 g/kg in HZ1 and HZ2 and 90.3 and 366.5 g/kg in HZ3 and HZ4, respectively, the lowest and highest value of the entire vineyard C. Finally, the C content was 7.16 and 8.27 g/kg in HZ1 and HZ2 and 4.70 and 3.10 g/kg in HZ3 and HZ4. HZ3 had the lowest average TC value, while HZ4 had the highest value. C content was highest in HZ2 and lowest in HZ4. The pH values were relatively close, with HZ2 having the lowest pH and HZ4 having the highest. </w:t>
      </w:r>
    </w:p>
    <w:p w14:paraId="7E9201E6" w14:textId="77777777" w:rsidR="000E23DD" w:rsidRPr="006C645E" w:rsidRDefault="000E23DD" w:rsidP="00830326">
      <w:pPr>
        <w:keepNext/>
        <w:widowControl w:val="0"/>
        <w:suppressAutoHyphens/>
        <w:spacing w:after="0" w:line="240" w:lineRule="auto"/>
        <w:outlineLvl w:val="1"/>
        <w:rPr>
          <w:rFonts w:ascii="Times New Roman" w:hAnsi="Times New Roman" w:cs="Times New Roman"/>
          <w:sz w:val="20"/>
          <w:szCs w:val="20"/>
          <w:lang w:val="en-US" w:eastAsia="zh-CN"/>
        </w:rPr>
      </w:pPr>
    </w:p>
    <w:p w14:paraId="1A10FC59" w14:textId="77777777" w:rsidR="0041093A" w:rsidRDefault="0041093A" w:rsidP="00123EEB">
      <w:pPr>
        <w:keepNext/>
        <w:widowControl w:val="0"/>
        <w:suppressAutoHyphens/>
        <w:spacing w:after="0" w:line="240" w:lineRule="auto"/>
        <w:outlineLvl w:val="1"/>
        <w:rPr>
          <w:rFonts w:ascii="Times New Roman" w:eastAsia="Times New Roman" w:hAnsi="Times New Roman" w:cs="Times New Roman"/>
          <w:b/>
          <w:bCs/>
          <w:sz w:val="20"/>
          <w:szCs w:val="20"/>
          <w:lang w:val="en-GB" w:eastAsia="zh-CN"/>
        </w:rPr>
      </w:pPr>
      <w:r>
        <w:rPr>
          <w:rFonts w:ascii="Times New Roman" w:eastAsia="Times New Roman" w:hAnsi="Times New Roman" w:cs="Times New Roman"/>
          <w:b/>
          <w:bCs/>
          <w:sz w:val="20"/>
          <w:szCs w:val="20"/>
          <w:lang w:val="en-GB" w:eastAsia="zh-CN"/>
        </w:rPr>
        <w:br w:type="page"/>
      </w:r>
    </w:p>
    <w:p w14:paraId="4517D0E8" w14:textId="19D4F6E9" w:rsidR="00123EEB" w:rsidRDefault="00830326" w:rsidP="00123EEB">
      <w:pPr>
        <w:keepNext/>
        <w:widowControl w:val="0"/>
        <w:suppressAutoHyphens/>
        <w:spacing w:after="0" w:line="240" w:lineRule="auto"/>
        <w:outlineLvl w:val="1"/>
        <w:rPr>
          <w:rFonts w:ascii="Times New Roman" w:eastAsia="Times New Roman" w:hAnsi="Times New Roman" w:cs="Times New Roman"/>
          <w:b/>
          <w:bCs/>
          <w:sz w:val="20"/>
          <w:szCs w:val="20"/>
          <w:lang w:val="en-GB" w:eastAsia="zh-CN"/>
        </w:rPr>
      </w:pPr>
      <w:r w:rsidRPr="006E4640">
        <w:rPr>
          <w:rFonts w:ascii="Times New Roman" w:eastAsia="Times New Roman" w:hAnsi="Times New Roman" w:cs="Times New Roman"/>
          <w:b/>
          <w:bCs/>
          <w:sz w:val="20"/>
          <w:szCs w:val="20"/>
          <w:lang w:val="en-GB" w:eastAsia="zh-CN"/>
        </w:rPr>
        <w:lastRenderedPageBreak/>
        <w:t>5.3</w:t>
      </w:r>
      <w:r w:rsidRPr="00FC1E65">
        <w:rPr>
          <w:rFonts w:ascii="Times New Roman" w:eastAsia="Times New Roman" w:hAnsi="Times New Roman" w:cs="Times New Roman"/>
          <w:b/>
          <w:bCs/>
          <w:sz w:val="20"/>
          <w:szCs w:val="20"/>
          <w:lang w:val="en-GB" w:eastAsia="zh-CN"/>
        </w:rPr>
        <w:t xml:space="preserve"> </w:t>
      </w:r>
      <w:r w:rsidRPr="006E4640">
        <w:rPr>
          <w:rFonts w:ascii="Times New Roman" w:eastAsia="Times New Roman" w:hAnsi="Times New Roman" w:cs="Times New Roman"/>
          <w:b/>
          <w:bCs/>
          <w:sz w:val="20"/>
          <w:szCs w:val="20"/>
          <w:lang w:val="en-GB" w:eastAsia="zh-CN"/>
        </w:rPr>
        <w:t>Grape maturation indices</w:t>
      </w:r>
    </w:p>
    <w:p w14:paraId="488825D6" w14:textId="396B7628" w:rsidR="00F443A4" w:rsidRPr="00F443A4" w:rsidRDefault="00BA062F" w:rsidP="00F443A4">
      <w:pPr>
        <w:keepNext/>
        <w:widowControl w:val="0"/>
        <w:suppressAutoHyphens/>
        <w:spacing w:after="0" w:line="240" w:lineRule="auto"/>
        <w:outlineLvl w:val="1"/>
        <w:rPr>
          <w:rFonts w:ascii="Times New Roman" w:eastAsia="Times New Roman" w:hAnsi="Times New Roman" w:cs="Times New Roman"/>
          <w:sz w:val="20"/>
          <w:szCs w:val="20"/>
          <w:lang w:val="en-US" w:eastAsia="zh-CN"/>
        </w:rPr>
      </w:pPr>
      <w:r>
        <w:rPr>
          <w:rFonts w:ascii="Times New Roman" w:eastAsia="Times New Roman" w:hAnsi="Times New Roman" w:cs="Times New Roman"/>
          <w:sz w:val="20"/>
          <w:szCs w:val="20"/>
          <w:lang w:val="en-US" w:eastAsia="zh-CN"/>
        </w:rPr>
        <w:t>The</w:t>
      </w:r>
      <w:r w:rsidR="00F443A4">
        <w:rPr>
          <w:rFonts w:ascii="Times New Roman" w:eastAsia="Times New Roman" w:hAnsi="Times New Roman" w:cs="Times New Roman"/>
          <w:sz w:val="20"/>
          <w:szCs w:val="20"/>
          <w:lang w:val="en-US" w:eastAsia="zh-CN"/>
        </w:rPr>
        <w:t xml:space="preserve"> results of </w:t>
      </w:r>
      <w:r w:rsidR="00F443A4" w:rsidRPr="00F443A4">
        <w:rPr>
          <w:rFonts w:ascii="Times New Roman" w:eastAsia="Times New Roman" w:hAnsi="Times New Roman" w:cs="Times New Roman"/>
          <w:sz w:val="20"/>
          <w:szCs w:val="20"/>
          <w:lang w:val="en-US" w:eastAsia="zh-CN"/>
        </w:rPr>
        <w:t>the analysis of the main</w:t>
      </w:r>
      <w:r w:rsidR="00F443A4">
        <w:rPr>
          <w:rFonts w:ascii="Times New Roman" w:eastAsia="Times New Roman" w:hAnsi="Times New Roman" w:cs="Times New Roman"/>
          <w:sz w:val="20"/>
          <w:szCs w:val="20"/>
          <w:lang w:val="en-US" w:eastAsia="zh-CN"/>
        </w:rPr>
        <w:t xml:space="preserve"> </w:t>
      </w:r>
      <w:r w:rsidR="00F443A4" w:rsidRPr="00F443A4">
        <w:rPr>
          <w:rFonts w:ascii="Times New Roman" w:eastAsia="Times New Roman" w:hAnsi="Times New Roman" w:cs="Times New Roman"/>
          <w:sz w:val="20"/>
          <w:szCs w:val="20"/>
          <w:lang w:val="en-US" w:eastAsia="zh-CN"/>
        </w:rPr>
        <w:t xml:space="preserve">oenological parameters on technological maturation at </w:t>
      </w:r>
      <w:r w:rsidR="00F443A4">
        <w:rPr>
          <w:rFonts w:ascii="Times New Roman" w:eastAsia="Times New Roman" w:hAnsi="Times New Roman" w:cs="Times New Roman"/>
          <w:sz w:val="20"/>
          <w:szCs w:val="20"/>
          <w:lang w:val="en-US" w:eastAsia="zh-CN"/>
        </w:rPr>
        <w:t>harvest time</w:t>
      </w:r>
      <w:r w:rsidR="00F443A4" w:rsidRPr="00F443A4">
        <w:rPr>
          <w:rFonts w:ascii="Times New Roman" w:eastAsia="Times New Roman" w:hAnsi="Times New Roman" w:cs="Times New Roman"/>
          <w:sz w:val="20"/>
          <w:szCs w:val="20"/>
          <w:lang w:val="en-US" w:eastAsia="zh-CN"/>
        </w:rPr>
        <w:t xml:space="preserve"> for the </w:t>
      </w:r>
      <w:r w:rsidR="00F443A4">
        <w:rPr>
          <w:rFonts w:ascii="Times New Roman" w:eastAsia="Times New Roman" w:hAnsi="Times New Roman" w:cs="Times New Roman"/>
          <w:sz w:val="20"/>
          <w:szCs w:val="20"/>
          <w:lang w:val="en-US" w:eastAsia="zh-CN"/>
        </w:rPr>
        <w:t>vintages</w:t>
      </w:r>
      <w:r w:rsidR="00F443A4" w:rsidRPr="00F443A4">
        <w:rPr>
          <w:rFonts w:ascii="Times New Roman" w:eastAsia="Times New Roman" w:hAnsi="Times New Roman" w:cs="Times New Roman"/>
          <w:sz w:val="20"/>
          <w:szCs w:val="20"/>
          <w:lang w:val="en-US" w:eastAsia="zh-CN"/>
        </w:rPr>
        <w:t xml:space="preserve"> 2021 and 2022 in Vineyards A, B, and C</w:t>
      </w:r>
      <w:r>
        <w:rPr>
          <w:rFonts w:ascii="Times New Roman" w:eastAsia="Times New Roman" w:hAnsi="Times New Roman" w:cs="Times New Roman"/>
          <w:sz w:val="20"/>
          <w:szCs w:val="20"/>
          <w:lang w:val="en-US" w:eastAsia="zh-CN"/>
        </w:rPr>
        <w:t xml:space="preserve"> </w:t>
      </w:r>
      <w:r w:rsidR="00975C3B">
        <w:rPr>
          <w:rFonts w:ascii="Times New Roman" w:eastAsia="Times New Roman" w:hAnsi="Times New Roman" w:cs="Times New Roman"/>
          <w:sz w:val="20"/>
          <w:szCs w:val="20"/>
          <w:lang w:val="en-US" w:eastAsia="zh-CN"/>
        </w:rPr>
        <w:t>are here reported.</w:t>
      </w:r>
    </w:p>
    <w:p w14:paraId="2A206102" w14:textId="77777777" w:rsidR="00F443A4" w:rsidRPr="00F443A4" w:rsidRDefault="00F443A4" w:rsidP="00F443A4">
      <w:pPr>
        <w:keepNext/>
        <w:widowControl w:val="0"/>
        <w:suppressAutoHyphens/>
        <w:spacing w:after="0" w:line="240" w:lineRule="auto"/>
        <w:outlineLvl w:val="1"/>
        <w:rPr>
          <w:rFonts w:ascii="Times New Roman" w:eastAsia="Times New Roman" w:hAnsi="Times New Roman" w:cs="Times New Roman"/>
          <w:sz w:val="20"/>
          <w:szCs w:val="20"/>
          <w:lang w:eastAsia="zh-CN"/>
        </w:rPr>
      </w:pPr>
      <w:r w:rsidRPr="00D62767">
        <w:rPr>
          <w:rFonts w:ascii="Times New Roman" w:eastAsia="Times New Roman" w:hAnsi="Times New Roman" w:cs="Times New Roman"/>
          <w:sz w:val="20"/>
          <w:szCs w:val="20"/>
          <w:u w:val="single"/>
          <w:lang w:eastAsia="zh-CN"/>
        </w:rPr>
        <w:t>Vineyard A</w:t>
      </w:r>
      <w:r w:rsidRPr="00F443A4">
        <w:rPr>
          <w:rFonts w:ascii="Times New Roman" w:eastAsia="Times New Roman" w:hAnsi="Times New Roman" w:cs="Times New Roman"/>
          <w:sz w:val="20"/>
          <w:szCs w:val="20"/>
          <w:lang w:eastAsia="zh-CN"/>
        </w:rPr>
        <w:t>:</w:t>
      </w:r>
    </w:p>
    <w:p w14:paraId="3736412D" w14:textId="11E20E28" w:rsidR="00F443A4" w:rsidRPr="00A66BF4" w:rsidRDefault="00F443A4" w:rsidP="00A66BF4">
      <w:pPr>
        <w:pStyle w:val="Paragrafoelenco"/>
        <w:keepNext/>
        <w:widowControl w:val="0"/>
        <w:numPr>
          <w:ilvl w:val="0"/>
          <w:numId w:val="4"/>
        </w:numPr>
        <w:suppressAutoHyphens/>
        <w:spacing w:after="0" w:line="240" w:lineRule="auto"/>
        <w:outlineLvl w:val="1"/>
        <w:rPr>
          <w:rFonts w:ascii="Times New Roman" w:eastAsia="Times New Roman" w:hAnsi="Times New Roman" w:cs="Times New Roman"/>
          <w:sz w:val="20"/>
          <w:szCs w:val="20"/>
          <w:lang w:val="en-US" w:eastAsia="zh-CN"/>
        </w:rPr>
      </w:pPr>
      <w:r w:rsidRPr="00A66BF4">
        <w:rPr>
          <w:rFonts w:ascii="Times New Roman" w:eastAsia="Times New Roman" w:hAnsi="Times New Roman" w:cs="Times New Roman"/>
          <w:sz w:val="20"/>
          <w:szCs w:val="20"/>
          <w:lang w:val="en-US" w:eastAsia="zh-CN"/>
        </w:rPr>
        <w:t xml:space="preserve">In both 2021 and 2022, the weight of 50 berries had the highest values in different </w:t>
      </w:r>
      <w:r w:rsidR="0037164E">
        <w:rPr>
          <w:rFonts w:ascii="Times New Roman" w:eastAsia="Times New Roman" w:hAnsi="Times New Roman" w:cs="Times New Roman"/>
          <w:sz w:val="20"/>
          <w:szCs w:val="20"/>
          <w:lang w:val="en-US" w:eastAsia="zh-CN"/>
        </w:rPr>
        <w:t>HZs</w:t>
      </w:r>
      <w:r w:rsidRPr="00A66BF4">
        <w:rPr>
          <w:rFonts w:ascii="Times New Roman" w:eastAsia="Times New Roman" w:hAnsi="Times New Roman" w:cs="Times New Roman"/>
          <w:sz w:val="20"/>
          <w:szCs w:val="20"/>
          <w:lang w:val="en-US" w:eastAsia="zh-CN"/>
        </w:rPr>
        <w:t xml:space="preserve">. In 2021, the highest values were observed in </w:t>
      </w:r>
      <w:r w:rsidR="0037164E">
        <w:rPr>
          <w:rFonts w:ascii="Times New Roman" w:eastAsia="Times New Roman" w:hAnsi="Times New Roman" w:cs="Times New Roman"/>
          <w:sz w:val="20"/>
          <w:szCs w:val="20"/>
          <w:lang w:val="en-US" w:eastAsia="zh-CN"/>
        </w:rPr>
        <w:t>HZ</w:t>
      </w:r>
      <w:r w:rsidRPr="00A66BF4">
        <w:rPr>
          <w:rFonts w:ascii="Times New Roman" w:eastAsia="Times New Roman" w:hAnsi="Times New Roman" w:cs="Times New Roman"/>
          <w:sz w:val="20"/>
          <w:szCs w:val="20"/>
          <w:lang w:val="en-US" w:eastAsia="zh-CN"/>
        </w:rPr>
        <w:t xml:space="preserve">3 (125.4 g) and </w:t>
      </w:r>
      <w:r w:rsidR="0037164E">
        <w:rPr>
          <w:rFonts w:ascii="Times New Roman" w:eastAsia="Times New Roman" w:hAnsi="Times New Roman" w:cs="Times New Roman"/>
          <w:sz w:val="20"/>
          <w:szCs w:val="20"/>
          <w:lang w:val="en-US" w:eastAsia="zh-CN"/>
        </w:rPr>
        <w:t>HZ</w:t>
      </w:r>
      <w:r w:rsidRPr="00A66BF4">
        <w:rPr>
          <w:rFonts w:ascii="Times New Roman" w:eastAsia="Times New Roman" w:hAnsi="Times New Roman" w:cs="Times New Roman"/>
          <w:sz w:val="20"/>
          <w:szCs w:val="20"/>
          <w:lang w:val="en-US" w:eastAsia="zh-CN"/>
        </w:rPr>
        <w:t>4 (119</w:t>
      </w:r>
      <w:r w:rsidR="005C1529">
        <w:rPr>
          <w:rFonts w:ascii="Times New Roman" w:eastAsia="Times New Roman" w:hAnsi="Times New Roman" w:cs="Times New Roman"/>
          <w:sz w:val="20"/>
          <w:szCs w:val="20"/>
          <w:lang w:val="en-US" w:eastAsia="zh-CN"/>
        </w:rPr>
        <w:t>.0</w:t>
      </w:r>
      <w:r w:rsidRPr="00A66BF4">
        <w:rPr>
          <w:rFonts w:ascii="Times New Roman" w:eastAsia="Times New Roman" w:hAnsi="Times New Roman" w:cs="Times New Roman"/>
          <w:sz w:val="20"/>
          <w:szCs w:val="20"/>
          <w:lang w:val="en-US" w:eastAsia="zh-CN"/>
        </w:rPr>
        <w:t xml:space="preserve"> g), while in 2022, the highest values were in </w:t>
      </w:r>
      <w:r w:rsidR="0037164E">
        <w:rPr>
          <w:rFonts w:ascii="Times New Roman" w:eastAsia="Times New Roman" w:hAnsi="Times New Roman" w:cs="Times New Roman"/>
          <w:sz w:val="20"/>
          <w:szCs w:val="20"/>
          <w:lang w:val="en-US" w:eastAsia="zh-CN"/>
        </w:rPr>
        <w:t>HZ</w:t>
      </w:r>
      <w:r w:rsidRPr="00A66BF4">
        <w:rPr>
          <w:rFonts w:ascii="Times New Roman" w:eastAsia="Times New Roman" w:hAnsi="Times New Roman" w:cs="Times New Roman"/>
          <w:sz w:val="20"/>
          <w:szCs w:val="20"/>
          <w:lang w:val="en-US" w:eastAsia="zh-CN"/>
        </w:rPr>
        <w:t xml:space="preserve">4 (130.9 g) and </w:t>
      </w:r>
      <w:r w:rsidR="0037164E">
        <w:rPr>
          <w:rFonts w:ascii="Times New Roman" w:eastAsia="Times New Roman" w:hAnsi="Times New Roman" w:cs="Times New Roman"/>
          <w:sz w:val="20"/>
          <w:szCs w:val="20"/>
          <w:lang w:val="en-US" w:eastAsia="zh-CN"/>
        </w:rPr>
        <w:t>HZ</w:t>
      </w:r>
      <w:r w:rsidRPr="00A66BF4">
        <w:rPr>
          <w:rFonts w:ascii="Times New Roman" w:eastAsia="Times New Roman" w:hAnsi="Times New Roman" w:cs="Times New Roman"/>
          <w:sz w:val="20"/>
          <w:szCs w:val="20"/>
          <w:lang w:val="en-US" w:eastAsia="zh-CN"/>
        </w:rPr>
        <w:t>5 (125.2 g).</w:t>
      </w:r>
    </w:p>
    <w:p w14:paraId="376F1EB6" w14:textId="473632B6" w:rsidR="00F443A4" w:rsidRPr="00A66BF4" w:rsidRDefault="00F443A4" w:rsidP="00A66BF4">
      <w:pPr>
        <w:pStyle w:val="Paragrafoelenco"/>
        <w:keepNext/>
        <w:widowControl w:val="0"/>
        <w:numPr>
          <w:ilvl w:val="0"/>
          <w:numId w:val="4"/>
        </w:numPr>
        <w:suppressAutoHyphens/>
        <w:spacing w:after="0" w:line="240" w:lineRule="auto"/>
        <w:outlineLvl w:val="1"/>
        <w:rPr>
          <w:rFonts w:ascii="Times New Roman" w:eastAsia="Times New Roman" w:hAnsi="Times New Roman" w:cs="Times New Roman"/>
          <w:sz w:val="20"/>
          <w:szCs w:val="20"/>
          <w:lang w:val="en-US" w:eastAsia="zh-CN"/>
        </w:rPr>
      </w:pPr>
      <w:r w:rsidRPr="00A66BF4">
        <w:rPr>
          <w:rFonts w:ascii="Times New Roman" w:eastAsia="Times New Roman" w:hAnsi="Times New Roman" w:cs="Times New Roman"/>
          <w:sz w:val="20"/>
          <w:szCs w:val="20"/>
          <w:lang w:val="en-US" w:eastAsia="zh-CN"/>
        </w:rPr>
        <w:t>When comparing the two vintages, the 2022 vintage displayed slightly higher °Brix (</w:t>
      </w:r>
      <w:r w:rsidR="00C70BAD" w:rsidRPr="00A66BF4">
        <w:rPr>
          <w:rFonts w:ascii="Times New Roman" w:eastAsia="Times New Roman" w:hAnsi="Times New Roman" w:cs="Times New Roman"/>
          <w:sz w:val="20"/>
          <w:szCs w:val="20"/>
          <w:lang w:val="en-US" w:eastAsia="zh-CN"/>
        </w:rPr>
        <w:t xml:space="preserve">24.3 in </w:t>
      </w:r>
      <w:r w:rsidR="0037164E">
        <w:rPr>
          <w:rFonts w:ascii="Times New Roman" w:eastAsia="Times New Roman" w:hAnsi="Times New Roman" w:cs="Times New Roman"/>
          <w:sz w:val="20"/>
          <w:szCs w:val="20"/>
          <w:lang w:val="en-US" w:eastAsia="zh-CN"/>
        </w:rPr>
        <w:t>HZ</w:t>
      </w:r>
      <w:r w:rsidR="00C70BAD" w:rsidRPr="00A66BF4">
        <w:rPr>
          <w:rFonts w:ascii="Times New Roman" w:eastAsia="Times New Roman" w:hAnsi="Times New Roman" w:cs="Times New Roman"/>
          <w:sz w:val="20"/>
          <w:szCs w:val="20"/>
          <w:lang w:val="en-US" w:eastAsia="zh-CN"/>
        </w:rPr>
        <w:t xml:space="preserve">1 and </w:t>
      </w:r>
      <w:r w:rsidRPr="00A66BF4">
        <w:rPr>
          <w:rFonts w:ascii="Times New Roman" w:eastAsia="Times New Roman" w:hAnsi="Times New Roman" w:cs="Times New Roman"/>
          <w:sz w:val="20"/>
          <w:szCs w:val="20"/>
          <w:lang w:val="en-US" w:eastAsia="zh-CN"/>
        </w:rPr>
        <w:t>24.6</w:t>
      </w:r>
      <w:r w:rsidR="00C70BAD" w:rsidRPr="00A66BF4">
        <w:rPr>
          <w:rFonts w:ascii="Times New Roman" w:eastAsia="Times New Roman" w:hAnsi="Times New Roman" w:cs="Times New Roman"/>
          <w:sz w:val="20"/>
          <w:szCs w:val="20"/>
          <w:lang w:val="en-US" w:eastAsia="zh-CN"/>
        </w:rPr>
        <w:t xml:space="preserve"> in </w:t>
      </w:r>
      <w:r w:rsidR="00966697">
        <w:rPr>
          <w:rFonts w:ascii="Times New Roman" w:eastAsia="Times New Roman" w:hAnsi="Times New Roman" w:cs="Times New Roman"/>
          <w:sz w:val="20"/>
          <w:szCs w:val="20"/>
          <w:lang w:val="en-US" w:eastAsia="zh-CN"/>
        </w:rPr>
        <w:t>HZ</w:t>
      </w:r>
      <w:r w:rsidR="00C70BAD" w:rsidRPr="00A66BF4">
        <w:rPr>
          <w:rFonts w:ascii="Times New Roman" w:eastAsia="Times New Roman" w:hAnsi="Times New Roman" w:cs="Times New Roman"/>
          <w:sz w:val="20"/>
          <w:szCs w:val="20"/>
          <w:lang w:val="en-US" w:eastAsia="zh-CN"/>
        </w:rPr>
        <w:t>2</w:t>
      </w:r>
      <w:r w:rsidRPr="00A66BF4">
        <w:rPr>
          <w:rFonts w:ascii="Times New Roman" w:eastAsia="Times New Roman" w:hAnsi="Times New Roman" w:cs="Times New Roman"/>
          <w:sz w:val="20"/>
          <w:szCs w:val="20"/>
          <w:lang w:val="en-US" w:eastAsia="zh-CN"/>
        </w:rPr>
        <w:t>), higher pH (3.21</w:t>
      </w:r>
      <w:r w:rsidR="00C70BAD" w:rsidRPr="00A66BF4">
        <w:rPr>
          <w:rFonts w:ascii="Times New Roman" w:eastAsia="Times New Roman" w:hAnsi="Times New Roman" w:cs="Times New Roman"/>
          <w:sz w:val="20"/>
          <w:szCs w:val="20"/>
          <w:lang w:val="en-US" w:eastAsia="zh-CN"/>
        </w:rPr>
        <w:t xml:space="preserve"> in </w:t>
      </w:r>
      <w:r w:rsidR="00966697">
        <w:rPr>
          <w:rFonts w:ascii="Times New Roman" w:eastAsia="Times New Roman" w:hAnsi="Times New Roman" w:cs="Times New Roman"/>
          <w:sz w:val="20"/>
          <w:szCs w:val="20"/>
          <w:lang w:val="en-US" w:eastAsia="zh-CN"/>
        </w:rPr>
        <w:t>HZ</w:t>
      </w:r>
      <w:r w:rsidR="00C70BAD" w:rsidRPr="00A66BF4">
        <w:rPr>
          <w:rFonts w:ascii="Times New Roman" w:eastAsia="Times New Roman" w:hAnsi="Times New Roman" w:cs="Times New Roman"/>
          <w:sz w:val="20"/>
          <w:szCs w:val="20"/>
          <w:lang w:val="en-US" w:eastAsia="zh-CN"/>
        </w:rPr>
        <w:t xml:space="preserve">1, </w:t>
      </w:r>
      <w:r w:rsidR="00966697">
        <w:rPr>
          <w:rFonts w:ascii="Times New Roman" w:eastAsia="Times New Roman" w:hAnsi="Times New Roman" w:cs="Times New Roman"/>
          <w:sz w:val="20"/>
          <w:szCs w:val="20"/>
          <w:lang w:val="en-US" w:eastAsia="zh-CN"/>
        </w:rPr>
        <w:t>HZ</w:t>
      </w:r>
      <w:r w:rsidR="00C70BAD" w:rsidRPr="00A66BF4">
        <w:rPr>
          <w:rFonts w:ascii="Times New Roman" w:eastAsia="Times New Roman" w:hAnsi="Times New Roman" w:cs="Times New Roman"/>
          <w:sz w:val="20"/>
          <w:szCs w:val="20"/>
          <w:lang w:val="en-US" w:eastAsia="zh-CN"/>
        </w:rPr>
        <w:t xml:space="preserve">3 and </w:t>
      </w:r>
      <w:r w:rsidR="00966697">
        <w:rPr>
          <w:rFonts w:ascii="Times New Roman" w:eastAsia="Times New Roman" w:hAnsi="Times New Roman" w:cs="Times New Roman"/>
          <w:sz w:val="20"/>
          <w:szCs w:val="20"/>
          <w:lang w:val="en-US" w:eastAsia="zh-CN"/>
        </w:rPr>
        <w:t>HZ</w:t>
      </w:r>
      <w:r w:rsidR="00C70BAD" w:rsidRPr="00A66BF4">
        <w:rPr>
          <w:rFonts w:ascii="Times New Roman" w:eastAsia="Times New Roman" w:hAnsi="Times New Roman" w:cs="Times New Roman"/>
          <w:sz w:val="20"/>
          <w:szCs w:val="20"/>
          <w:lang w:val="en-US" w:eastAsia="zh-CN"/>
        </w:rPr>
        <w:t>5</w:t>
      </w:r>
      <w:r w:rsidRPr="00A66BF4">
        <w:rPr>
          <w:rFonts w:ascii="Times New Roman" w:eastAsia="Times New Roman" w:hAnsi="Times New Roman" w:cs="Times New Roman"/>
          <w:sz w:val="20"/>
          <w:szCs w:val="20"/>
          <w:lang w:val="en-US" w:eastAsia="zh-CN"/>
        </w:rPr>
        <w:t xml:space="preserve">), and slightly lower </w:t>
      </w:r>
      <w:r w:rsidR="00966697">
        <w:rPr>
          <w:rFonts w:ascii="Times New Roman" w:eastAsia="Times New Roman" w:hAnsi="Times New Roman" w:cs="Times New Roman"/>
          <w:sz w:val="20"/>
          <w:szCs w:val="20"/>
          <w:lang w:val="en-US" w:eastAsia="zh-CN"/>
        </w:rPr>
        <w:t>TA</w:t>
      </w:r>
      <w:r w:rsidRPr="00A66BF4">
        <w:rPr>
          <w:rFonts w:ascii="Times New Roman" w:eastAsia="Times New Roman" w:hAnsi="Times New Roman" w:cs="Times New Roman"/>
          <w:sz w:val="20"/>
          <w:szCs w:val="20"/>
          <w:lang w:val="en-US" w:eastAsia="zh-CN"/>
        </w:rPr>
        <w:t xml:space="preserve"> (6.99 g/L) values compared to the 2021 vintage.</w:t>
      </w:r>
      <w:r w:rsidR="00A66BF4">
        <w:rPr>
          <w:rFonts w:ascii="Times New Roman" w:eastAsia="Times New Roman" w:hAnsi="Times New Roman" w:cs="Times New Roman"/>
          <w:sz w:val="20"/>
          <w:szCs w:val="20"/>
          <w:lang w:val="en-US" w:eastAsia="zh-CN"/>
        </w:rPr>
        <w:t xml:space="preserve"> It is also interesting to </w:t>
      </w:r>
      <w:r w:rsidR="007E1338">
        <w:rPr>
          <w:rFonts w:ascii="Times New Roman" w:eastAsia="Times New Roman" w:hAnsi="Times New Roman" w:cs="Times New Roman"/>
          <w:sz w:val="20"/>
          <w:szCs w:val="20"/>
          <w:lang w:val="en-US" w:eastAsia="zh-CN"/>
        </w:rPr>
        <w:t>observe</w:t>
      </w:r>
      <w:r w:rsidR="00A66BF4">
        <w:rPr>
          <w:rFonts w:ascii="Times New Roman" w:eastAsia="Times New Roman" w:hAnsi="Times New Roman" w:cs="Times New Roman"/>
          <w:sz w:val="20"/>
          <w:szCs w:val="20"/>
          <w:lang w:val="en-US" w:eastAsia="zh-CN"/>
        </w:rPr>
        <w:t xml:space="preserve"> that there is a reverse trend in terms of °Brix in </w:t>
      </w:r>
      <w:r w:rsidR="00966697">
        <w:rPr>
          <w:rFonts w:ascii="Times New Roman" w:eastAsia="Times New Roman" w:hAnsi="Times New Roman" w:cs="Times New Roman"/>
          <w:sz w:val="20"/>
          <w:szCs w:val="20"/>
          <w:lang w:val="en-US" w:eastAsia="zh-CN"/>
        </w:rPr>
        <w:t>HZ</w:t>
      </w:r>
      <w:r w:rsidR="00A66BF4">
        <w:rPr>
          <w:rFonts w:ascii="Times New Roman" w:eastAsia="Times New Roman" w:hAnsi="Times New Roman" w:cs="Times New Roman"/>
          <w:sz w:val="20"/>
          <w:szCs w:val="20"/>
          <w:lang w:val="en-US" w:eastAsia="zh-CN"/>
        </w:rPr>
        <w:t xml:space="preserve">1 and </w:t>
      </w:r>
      <w:r w:rsidR="00966697">
        <w:rPr>
          <w:rFonts w:ascii="Times New Roman" w:eastAsia="Times New Roman" w:hAnsi="Times New Roman" w:cs="Times New Roman"/>
          <w:sz w:val="20"/>
          <w:szCs w:val="20"/>
          <w:lang w:val="en-US" w:eastAsia="zh-CN"/>
        </w:rPr>
        <w:t>HZ</w:t>
      </w:r>
      <w:r w:rsidR="00A66BF4">
        <w:rPr>
          <w:rFonts w:ascii="Times New Roman" w:eastAsia="Times New Roman" w:hAnsi="Times New Roman" w:cs="Times New Roman"/>
          <w:sz w:val="20"/>
          <w:szCs w:val="20"/>
          <w:lang w:val="en-US" w:eastAsia="zh-CN"/>
        </w:rPr>
        <w:t>2 comparing 2021 and 2022 values, 22.7 and 19.5 respectively in 2021, which are the lowest values in Vineyard A, 24.3 and 24.6 respectively in 2022, which are the highest values in Vineyard A.</w:t>
      </w:r>
    </w:p>
    <w:p w14:paraId="3CF9EAE8" w14:textId="77777777" w:rsidR="00F443A4" w:rsidRPr="00F443A4" w:rsidRDefault="00F443A4" w:rsidP="00F443A4">
      <w:pPr>
        <w:keepNext/>
        <w:widowControl w:val="0"/>
        <w:suppressAutoHyphens/>
        <w:spacing w:after="0" w:line="240" w:lineRule="auto"/>
        <w:outlineLvl w:val="1"/>
        <w:rPr>
          <w:rFonts w:ascii="Times New Roman" w:eastAsia="Times New Roman" w:hAnsi="Times New Roman" w:cs="Times New Roman"/>
          <w:sz w:val="20"/>
          <w:szCs w:val="20"/>
          <w:lang w:eastAsia="zh-CN"/>
        </w:rPr>
      </w:pPr>
      <w:r w:rsidRPr="00D62767">
        <w:rPr>
          <w:rFonts w:ascii="Times New Roman" w:eastAsia="Times New Roman" w:hAnsi="Times New Roman" w:cs="Times New Roman"/>
          <w:sz w:val="20"/>
          <w:szCs w:val="20"/>
          <w:u w:val="single"/>
          <w:lang w:eastAsia="zh-CN"/>
        </w:rPr>
        <w:t>Vineyard B</w:t>
      </w:r>
      <w:r w:rsidRPr="00F443A4">
        <w:rPr>
          <w:rFonts w:ascii="Times New Roman" w:eastAsia="Times New Roman" w:hAnsi="Times New Roman" w:cs="Times New Roman"/>
          <w:sz w:val="20"/>
          <w:szCs w:val="20"/>
          <w:lang w:eastAsia="zh-CN"/>
        </w:rPr>
        <w:t>:</w:t>
      </w:r>
    </w:p>
    <w:p w14:paraId="5AB5A85C" w14:textId="28C12E46" w:rsidR="00F443A4" w:rsidRPr="00BB5765" w:rsidRDefault="00F443A4" w:rsidP="00BB5765">
      <w:pPr>
        <w:pStyle w:val="Paragrafoelenco"/>
        <w:keepNext/>
        <w:widowControl w:val="0"/>
        <w:numPr>
          <w:ilvl w:val="0"/>
          <w:numId w:val="4"/>
        </w:numPr>
        <w:suppressAutoHyphens/>
        <w:spacing w:after="0" w:line="240" w:lineRule="auto"/>
        <w:outlineLvl w:val="1"/>
        <w:rPr>
          <w:rFonts w:ascii="Times New Roman" w:eastAsia="Times New Roman" w:hAnsi="Times New Roman" w:cs="Times New Roman"/>
          <w:sz w:val="20"/>
          <w:szCs w:val="20"/>
          <w:lang w:val="en-US" w:eastAsia="zh-CN"/>
        </w:rPr>
      </w:pPr>
      <w:r w:rsidRPr="00BB5765">
        <w:rPr>
          <w:rFonts w:ascii="Times New Roman" w:eastAsia="Times New Roman" w:hAnsi="Times New Roman" w:cs="Times New Roman"/>
          <w:sz w:val="20"/>
          <w:szCs w:val="20"/>
          <w:lang w:val="en-US" w:eastAsia="zh-CN"/>
        </w:rPr>
        <w:t>The differences recorded in various areas within Vineyard B remained</w:t>
      </w:r>
      <w:r w:rsidR="004F167A" w:rsidRPr="00BB5765">
        <w:rPr>
          <w:rFonts w:ascii="Times New Roman" w:eastAsia="Times New Roman" w:hAnsi="Times New Roman" w:cs="Times New Roman"/>
          <w:sz w:val="20"/>
          <w:szCs w:val="20"/>
          <w:lang w:val="en-US" w:eastAsia="zh-CN"/>
        </w:rPr>
        <w:t xml:space="preserve"> </w:t>
      </w:r>
      <w:r w:rsidRPr="00BB5765">
        <w:rPr>
          <w:rFonts w:ascii="Times New Roman" w:eastAsia="Times New Roman" w:hAnsi="Times New Roman" w:cs="Times New Roman"/>
          <w:sz w:val="20"/>
          <w:szCs w:val="20"/>
          <w:lang w:val="en-US" w:eastAsia="zh-CN"/>
        </w:rPr>
        <w:t xml:space="preserve">in line between the two years (2021 and 2022). </w:t>
      </w:r>
    </w:p>
    <w:p w14:paraId="13227E94" w14:textId="4CFED337" w:rsidR="004F167A" w:rsidRPr="00BB5765" w:rsidRDefault="004F167A" w:rsidP="00BB5765">
      <w:pPr>
        <w:pStyle w:val="Paragrafoelenco"/>
        <w:keepNext/>
        <w:widowControl w:val="0"/>
        <w:numPr>
          <w:ilvl w:val="0"/>
          <w:numId w:val="4"/>
        </w:numPr>
        <w:suppressAutoHyphens/>
        <w:spacing w:after="0" w:line="240" w:lineRule="auto"/>
        <w:outlineLvl w:val="1"/>
        <w:rPr>
          <w:rFonts w:ascii="Times New Roman" w:eastAsia="Times New Roman" w:hAnsi="Times New Roman" w:cs="Times New Roman"/>
          <w:sz w:val="20"/>
          <w:szCs w:val="20"/>
          <w:lang w:val="en-US" w:eastAsia="zh-CN"/>
        </w:rPr>
      </w:pPr>
      <w:r w:rsidRPr="00BB5765">
        <w:rPr>
          <w:rFonts w:ascii="Times New Roman" w:eastAsia="Times New Roman" w:hAnsi="Times New Roman" w:cs="Times New Roman"/>
          <w:sz w:val="20"/>
          <w:szCs w:val="20"/>
          <w:lang w:val="en-US" w:eastAsia="zh-CN"/>
        </w:rPr>
        <w:t xml:space="preserve">°Brix values </w:t>
      </w:r>
      <w:r w:rsidR="00A35EDB">
        <w:rPr>
          <w:rFonts w:ascii="Times New Roman" w:eastAsia="Times New Roman" w:hAnsi="Times New Roman" w:cs="Times New Roman"/>
          <w:sz w:val="20"/>
          <w:szCs w:val="20"/>
          <w:lang w:val="en-US" w:eastAsia="zh-CN"/>
        </w:rPr>
        <w:t>we</w:t>
      </w:r>
      <w:r w:rsidRPr="00BB5765">
        <w:rPr>
          <w:rFonts w:ascii="Times New Roman" w:eastAsia="Times New Roman" w:hAnsi="Times New Roman" w:cs="Times New Roman"/>
          <w:sz w:val="20"/>
          <w:szCs w:val="20"/>
          <w:lang w:val="en-US" w:eastAsia="zh-CN"/>
        </w:rPr>
        <w:t xml:space="preserve">re higher in </w:t>
      </w:r>
      <w:r w:rsidR="00966697">
        <w:rPr>
          <w:rFonts w:ascii="Times New Roman" w:eastAsia="Times New Roman" w:hAnsi="Times New Roman" w:cs="Times New Roman"/>
          <w:sz w:val="20"/>
          <w:szCs w:val="20"/>
          <w:lang w:val="en-US" w:eastAsia="zh-CN"/>
        </w:rPr>
        <w:t>HZ</w:t>
      </w:r>
      <w:r w:rsidRPr="00BB5765">
        <w:rPr>
          <w:rFonts w:ascii="Times New Roman" w:eastAsia="Times New Roman" w:hAnsi="Times New Roman" w:cs="Times New Roman"/>
          <w:sz w:val="20"/>
          <w:szCs w:val="20"/>
          <w:lang w:val="en-US" w:eastAsia="zh-CN"/>
        </w:rPr>
        <w:t xml:space="preserve">1 (25.1 in 2021 and 23.2 in 2022) and </w:t>
      </w:r>
      <w:r w:rsidR="00966697">
        <w:rPr>
          <w:rFonts w:ascii="Times New Roman" w:eastAsia="Times New Roman" w:hAnsi="Times New Roman" w:cs="Times New Roman"/>
          <w:sz w:val="20"/>
          <w:szCs w:val="20"/>
          <w:lang w:val="en-US" w:eastAsia="zh-CN"/>
        </w:rPr>
        <w:t>HZ</w:t>
      </w:r>
      <w:r w:rsidRPr="00BB5765">
        <w:rPr>
          <w:rFonts w:ascii="Times New Roman" w:eastAsia="Times New Roman" w:hAnsi="Times New Roman" w:cs="Times New Roman"/>
          <w:sz w:val="20"/>
          <w:szCs w:val="20"/>
          <w:lang w:val="en-US" w:eastAsia="zh-CN"/>
        </w:rPr>
        <w:t xml:space="preserve">2 (22.8 in 2021 and 23.5 in 2022), followed by </w:t>
      </w:r>
      <w:r w:rsidR="00966697">
        <w:rPr>
          <w:rFonts w:ascii="Times New Roman" w:eastAsia="Times New Roman" w:hAnsi="Times New Roman" w:cs="Times New Roman"/>
          <w:sz w:val="20"/>
          <w:szCs w:val="20"/>
          <w:lang w:val="en-US" w:eastAsia="zh-CN"/>
        </w:rPr>
        <w:t>HZ</w:t>
      </w:r>
      <w:r w:rsidRPr="00BB5765">
        <w:rPr>
          <w:rFonts w:ascii="Times New Roman" w:eastAsia="Times New Roman" w:hAnsi="Times New Roman" w:cs="Times New Roman"/>
          <w:sz w:val="20"/>
          <w:szCs w:val="20"/>
          <w:lang w:val="en-US" w:eastAsia="zh-CN"/>
        </w:rPr>
        <w:t xml:space="preserve">5 (23 in 2021 and 22.7 in 2022). </w:t>
      </w:r>
      <w:r w:rsidR="00966697">
        <w:rPr>
          <w:rFonts w:ascii="Times New Roman" w:eastAsia="Times New Roman" w:hAnsi="Times New Roman" w:cs="Times New Roman"/>
          <w:sz w:val="20"/>
          <w:szCs w:val="20"/>
          <w:lang w:val="en-US" w:eastAsia="zh-CN"/>
        </w:rPr>
        <w:t xml:space="preserve">The </w:t>
      </w:r>
      <w:r w:rsidRPr="00BB5765">
        <w:rPr>
          <w:rFonts w:ascii="Times New Roman" w:eastAsia="Times New Roman" w:hAnsi="Times New Roman" w:cs="Times New Roman"/>
          <w:sz w:val="20"/>
          <w:szCs w:val="20"/>
          <w:lang w:val="en-US" w:eastAsia="zh-CN"/>
        </w:rPr>
        <w:t xml:space="preserve">pH values </w:t>
      </w:r>
      <w:r w:rsidR="00A35EDB">
        <w:rPr>
          <w:rFonts w:ascii="Times New Roman" w:eastAsia="Times New Roman" w:hAnsi="Times New Roman" w:cs="Times New Roman"/>
          <w:sz w:val="20"/>
          <w:szCs w:val="20"/>
          <w:lang w:val="en-US" w:eastAsia="zh-CN"/>
        </w:rPr>
        <w:t>we</w:t>
      </w:r>
      <w:r w:rsidRPr="00BB5765">
        <w:rPr>
          <w:rFonts w:ascii="Times New Roman" w:eastAsia="Times New Roman" w:hAnsi="Times New Roman" w:cs="Times New Roman"/>
          <w:sz w:val="20"/>
          <w:szCs w:val="20"/>
          <w:lang w:val="en-US" w:eastAsia="zh-CN"/>
        </w:rPr>
        <w:t xml:space="preserve">re lower in </w:t>
      </w:r>
      <w:r w:rsidR="00966697">
        <w:rPr>
          <w:rFonts w:ascii="Times New Roman" w:eastAsia="Times New Roman" w:hAnsi="Times New Roman" w:cs="Times New Roman"/>
          <w:sz w:val="20"/>
          <w:szCs w:val="20"/>
          <w:lang w:val="en-US" w:eastAsia="zh-CN"/>
        </w:rPr>
        <w:t>HZ</w:t>
      </w:r>
      <w:r w:rsidRPr="00BB5765">
        <w:rPr>
          <w:rFonts w:ascii="Times New Roman" w:eastAsia="Times New Roman" w:hAnsi="Times New Roman" w:cs="Times New Roman"/>
          <w:sz w:val="20"/>
          <w:szCs w:val="20"/>
          <w:lang w:val="en-US" w:eastAsia="zh-CN"/>
        </w:rPr>
        <w:t xml:space="preserve">1 (2.99) and in </w:t>
      </w:r>
      <w:r w:rsidR="00966697">
        <w:rPr>
          <w:rFonts w:ascii="Times New Roman" w:eastAsia="Times New Roman" w:hAnsi="Times New Roman" w:cs="Times New Roman"/>
          <w:sz w:val="20"/>
          <w:szCs w:val="20"/>
          <w:lang w:val="en-US" w:eastAsia="zh-CN"/>
        </w:rPr>
        <w:t>HZ</w:t>
      </w:r>
      <w:r w:rsidRPr="00BB5765">
        <w:rPr>
          <w:rFonts w:ascii="Times New Roman" w:eastAsia="Times New Roman" w:hAnsi="Times New Roman" w:cs="Times New Roman"/>
          <w:sz w:val="20"/>
          <w:szCs w:val="20"/>
          <w:lang w:val="en-US" w:eastAsia="zh-CN"/>
        </w:rPr>
        <w:t xml:space="preserve">2 (2.97) in 2021 vintage and in </w:t>
      </w:r>
      <w:r w:rsidR="00966697">
        <w:rPr>
          <w:rFonts w:ascii="Times New Roman" w:eastAsia="Times New Roman" w:hAnsi="Times New Roman" w:cs="Times New Roman"/>
          <w:sz w:val="20"/>
          <w:szCs w:val="20"/>
          <w:lang w:val="en-US" w:eastAsia="zh-CN"/>
        </w:rPr>
        <w:t>HZ</w:t>
      </w:r>
      <w:r w:rsidRPr="00BB5765">
        <w:rPr>
          <w:rFonts w:ascii="Times New Roman" w:eastAsia="Times New Roman" w:hAnsi="Times New Roman" w:cs="Times New Roman"/>
          <w:sz w:val="20"/>
          <w:szCs w:val="20"/>
          <w:lang w:val="en-US" w:eastAsia="zh-CN"/>
        </w:rPr>
        <w:t xml:space="preserve">1 (2.98), </w:t>
      </w:r>
      <w:r w:rsidR="00966697">
        <w:rPr>
          <w:rFonts w:ascii="Times New Roman" w:eastAsia="Times New Roman" w:hAnsi="Times New Roman" w:cs="Times New Roman"/>
          <w:sz w:val="20"/>
          <w:szCs w:val="20"/>
          <w:lang w:val="en-US" w:eastAsia="zh-CN"/>
        </w:rPr>
        <w:t>HZ</w:t>
      </w:r>
      <w:r w:rsidRPr="00BB5765">
        <w:rPr>
          <w:rFonts w:ascii="Times New Roman" w:eastAsia="Times New Roman" w:hAnsi="Times New Roman" w:cs="Times New Roman"/>
          <w:sz w:val="20"/>
          <w:szCs w:val="20"/>
          <w:lang w:val="en-US" w:eastAsia="zh-CN"/>
        </w:rPr>
        <w:t xml:space="preserve">4 (3.00) and </w:t>
      </w:r>
      <w:r w:rsidR="00966697">
        <w:rPr>
          <w:rFonts w:ascii="Times New Roman" w:eastAsia="Times New Roman" w:hAnsi="Times New Roman" w:cs="Times New Roman"/>
          <w:sz w:val="20"/>
          <w:szCs w:val="20"/>
          <w:lang w:val="en-US" w:eastAsia="zh-CN"/>
        </w:rPr>
        <w:t>HZ</w:t>
      </w:r>
      <w:r w:rsidRPr="00BB5765">
        <w:rPr>
          <w:rFonts w:ascii="Times New Roman" w:eastAsia="Times New Roman" w:hAnsi="Times New Roman" w:cs="Times New Roman"/>
          <w:sz w:val="20"/>
          <w:szCs w:val="20"/>
          <w:lang w:val="en-US" w:eastAsia="zh-CN"/>
        </w:rPr>
        <w:t xml:space="preserve">2 (3.02) in 2022 vintage. TA values </w:t>
      </w:r>
      <w:r w:rsidR="00A35EDB">
        <w:rPr>
          <w:rFonts w:ascii="Times New Roman" w:eastAsia="Times New Roman" w:hAnsi="Times New Roman" w:cs="Times New Roman"/>
          <w:sz w:val="20"/>
          <w:szCs w:val="20"/>
          <w:lang w:val="en-US" w:eastAsia="zh-CN"/>
        </w:rPr>
        <w:t>we</w:t>
      </w:r>
      <w:r w:rsidRPr="00BB5765">
        <w:rPr>
          <w:rFonts w:ascii="Times New Roman" w:eastAsia="Times New Roman" w:hAnsi="Times New Roman" w:cs="Times New Roman"/>
          <w:sz w:val="20"/>
          <w:szCs w:val="20"/>
          <w:lang w:val="en-US" w:eastAsia="zh-CN"/>
        </w:rPr>
        <w:t xml:space="preserve">re higher in </w:t>
      </w:r>
      <w:r w:rsidR="00966697">
        <w:rPr>
          <w:rFonts w:ascii="Times New Roman" w:eastAsia="Times New Roman" w:hAnsi="Times New Roman" w:cs="Times New Roman"/>
          <w:sz w:val="20"/>
          <w:szCs w:val="20"/>
          <w:lang w:val="en-US" w:eastAsia="zh-CN"/>
        </w:rPr>
        <w:t>HZ</w:t>
      </w:r>
      <w:r w:rsidRPr="00BB5765">
        <w:rPr>
          <w:rFonts w:ascii="Times New Roman" w:eastAsia="Times New Roman" w:hAnsi="Times New Roman" w:cs="Times New Roman"/>
          <w:sz w:val="20"/>
          <w:szCs w:val="20"/>
          <w:lang w:val="en-US" w:eastAsia="zh-CN"/>
        </w:rPr>
        <w:t>1 in both vintages 2021 and 2022 (10.05 and 9.88 g/L respectively).</w:t>
      </w:r>
      <w:r w:rsidR="00482023" w:rsidRPr="00BB5765">
        <w:rPr>
          <w:rFonts w:ascii="Times New Roman" w:eastAsia="Times New Roman" w:hAnsi="Times New Roman" w:cs="Times New Roman"/>
          <w:sz w:val="20"/>
          <w:szCs w:val="20"/>
          <w:lang w:val="en-US" w:eastAsia="zh-CN"/>
        </w:rPr>
        <w:t xml:space="preserve"> Regarding the 50 berries weight, the lowest values </w:t>
      </w:r>
      <w:r w:rsidR="00A35EDB">
        <w:rPr>
          <w:rFonts w:ascii="Times New Roman" w:eastAsia="Times New Roman" w:hAnsi="Times New Roman" w:cs="Times New Roman"/>
          <w:sz w:val="20"/>
          <w:szCs w:val="20"/>
          <w:lang w:val="en-US" w:eastAsia="zh-CN"/>
        </w:rPr>
        <w:t>we</w:t>
      </w:r>
      <w:r w:rsidR="00482023" w:rsidRPr="00BB5765">
        <w:rPr>
          <w:rFonts w:ascii="Times New Roman" w:eastAsia="Times New Roman" w:hAnsi="Times New Roman" w:cs="Times New Roman"/>
          <w:sz w:val="20"/>
          <w:szCs w:val="20"/>
          <w:lang w:val="en-US" w:eastAsia="zh-CN"/>
        </w:rPr>
        <w:t xml:space="preserve">re in </w:t>
      </w:r>
      <w:r w:rsidR="00966697">
        <w:rPr>
          <w:rFonts w:ascii="Times New Roman" w:eastAsia="Times New Roman" w:hAnsi="Times New Roman" w:cs="Times New Roman"/>
          <w:sz w:val="20"/>
          <w:szCs w:val="20"/>
          <w:lang w:val="en-US" w:eastAsia="zh-CN"/>
        </w:rPr>
        <w:t>HZ</w:t>
      </w:r>
      <w:r w:rsidR="00482023" w:rsidRPr="00BB5765">
        <w:rPr>
          <w:rFonts w:ascii="Times New Roman" w:eastAsia="Times New Roman" w:hAnsi="Times New Roman" w:cs="Times New Roman"/>
          <w:sz w:val="20"/>
          <w:szCs w:val="20"/>
          <w:lang w:val="en-US" w:eastAsia="zh-CN"/>
        </w:rPr>
        <w:t xml:space="preserve">2 and </w:t>
      </w:r>
      <w:r w:rsidR="00966697">
        <w:rPr>
          <w:rFonts w:ascii="Times New Roman" w:eastAsia="Times New Roman" w:hAnsi="Times New Roman" w:cs="Times New Roman"/>
          <w:sz w:val="20"/>
          <w:szCs w:val="20"/>
          <w:lang w:val="en-US" w:eastAsia="zh-CN"/>
        </w:rPr>
        <w:t>HZ</w:t>
      </w:r>
      <w:r w:rsidR="00482023" w:rsidRPr="00BB5765">
        <w:rPr>
          <w:rFonts w:ascii="Times New Roman" w:eastAsia="Times New Roman" w:hAnsi="Times New Roman" w:cs="Times New Roman"/>
          <w:sz w:val="20"/>
          <w:szCs w:val="20"/>
          <w:lang w:val="en-US" w:eastAsia="zh-CN"/>
        </w:rPr>
        <w:t xml:space="preserve">4 in both vintages (92.7 g in 2021 and 86.5 g in 2022 in </w:t>
      </w:r>
      <w:r w:rsidR="00966697">
        <w:rPr>
          <w:rFonts w:ascii="Times New Roman" w:eastAsia="Times New Roman" w:hAnsi="Times New Roman" w:cs="Times New Roman"/>
          <w:sz w:val="20"/>
          <w:szCs w:val="20"/>
          <w:lang w:val="en-US" w:eastAsia="zh-CN"/>
        </w:rPr>
        <w:t>HZ</w:t>
      </w:r>
      <w:r w:rsidR="00482023" w:rsidRPr="00BB5765">
        <w:rPr>
          <w:rFonts w:ascii="Times New Roman" w:eastAsia="Times New Roman" w:hAnsi="Times New Roman" w:cs="Times New Roman"/>
          <w:sz w:val="20"/>
          <w:szCs w:val="20"/>
          <w:lang w:val="en-US" w:eastAsia="zh-CN"/>
        </w:rPr>
        <w:t xml:space="preserve">2, 99.4 g in 2021 and 100.6 g in 2022 in </w:t>
      </w:r>
      <w:r w:rsidR="00966697">
        <w:rPr>
          <w:rFonts w:ascii="Times New Roman" w:eastAsia="Times New Roman" w:hAnsi="Times New Roman" w:cs="Times New Roman"/>
          <w:sz w:val="20"/>
          <w:szCs w:val="20"/>
          <w:lang w:val="en-US" w:eastAsia="zh-CN"/>
        </w:rPr>
        <w:t>HZ</w:t>
      </w:r>
      <w:r w:rsidR="00482023" w:rsidRPr="00BB5765">
        <w:rPr>
          <w:rFonts w:ascii="Times New Roman" w:eastAsia="Times New Roman" w:hAnsi="Times New Roman" w:cs="Times New Roman"/>
          <w:sz w:val="20"/>
          <w:szCs w:val="20"/>
          <w:lang w:val="en-US" w:eastAsia="zh-CN"/>
        </w:rPr>
        <w:t xml:space="preserve">4). </w:t>
      </w:r>
      <w:r w:rsidR="00966697">
        <w:rPr>
          <w:rFonts w:ascii="Times New Roman" w:eastAsia="Times New Roman" w:hAnsi="Times New Roman" w:cs="Times New Roman"/>
          <w:sz w:val="20"/>
          <w:szCs w:val="20"/>
          <w:lang w:val="en-US" w:eastAsia="zh-CN"/>
        </w:rPr>
        <w:t>HZ</w:t>
      </w:r>
      <w:r w:rsidR="00482023" w:rsidRPr="00BB5765">
        <w:rPr>
          <w:rFonts w:ascii="Times New Roman" w:eastAsia="Times New Roman" w:hAnsi="Times New Roman" w:cs="Times New Roman"/>
          <w:sz w:val="20"/>
          <w:szCs w:val="20"/>
          <w:lang w:val="en-US" w:eastAsia="zh-CN"/>
        </w:rPr>
        <w:t>1 show</w:t>
      </w:r>
      <w:r w:rsidR="00A35EDB">
        <w:rPr>
          <w:rFonts w:ascii="Times New Roman" w:eastAsia="Times New Roman" w:hAnsi="Times New Roman" w:cs="Times New Roman"/>
          <w:sz w:val="20"/>
          <w:szCs w:val="20"/>
          <w:lang w:val="en-US" w:eastAsia="zh-CN"/>
        </w:rPr>
        <w:t>ed</w:t>
      </w:r>
      <w:r w:rsidR="00482023" w:rsidRPr="00BB5765">
        <w:rPr>
          <w:rFonts w:ascii="Times New Roman" w:eastAsia="Times New Roman" w:hAnsi="Times New Roman" w:cs="Times New Roman"/>
          <w:sz w:val="20"/>
          <w:szCs w:val="20"/>
          <w:lang w:val="en-US" w:eastAsia="zh-CN"/>
        </w:rPr>
        <w:t xml:space="preserve"> the highest values in 2021 (102.4 g), while in 2022 </w:t>
      </w:r>
      <w:r w:rsidR="00966697">
        <w:rPr>
          <w:rFonts w:ascii="Times New Roman" w:eastAsia="Times New Roman" w:hAnsi="Times New Roman" w:cs="Times New Roman"/>
          <w:sz w:val="20"/>
          <w:szCs w:val="20"/>
          <w:lang w:val="en-US" w:eastAsia="zh-CN"/>
        </w:rPr>
        <w:t>HZ</w:t>
      </w:r>
      <w:r w:rsidR="00482023" w:rsidRPr="00BB5765">
        <w:rPr>
          <w:rFonts w:ascii="Times New Roman" w:eastAsia="Times New Roman" w:hAnsi="Times New Roman" w:cs="Times New Roman"/>
          <w:sz w:val="20"/>
          <w:szCs w:val="20"/>
          <w:lang w:val="en-US" w:eastAsia="zh-CN"/>
        </w:rPr>
        <w:t>1 (105.5 g) follow</w:t>
      </w:r>
      <w:r w:rsidR="00A35EDB">
        <w:rPr>
          <w:rFonts w:ascii="Times New Roman" w:eastAsia="Times New Roman" w:hAnsi="Times New Roman" w:cs="Times New Roman"/>
          <w:sz w:val="20"/>
          <w:szCs w:val="20"/>
          <w:lang w:val="en-US" w:eastAsia="zh-CN"/>
        </w:rPr>
        <w:t>ed</w:t>
      </w:r>
      <w:r w:rsidR="00482023" w:rsidRPr="00BB5765">
        <w:rPr>
          <w:rFonts w:ascii="Times New Roman" w:eastAsia="Times New Roman" w:hAnsi="Times New Roman" w:cs="Times New Roman"/>
          <w:sz w:val="20"/>
          <w:szCs w:val="20"/>
          <w:lang w:val="en-US" w:eastAsia="zh-CN"/>
        </w:rPr>
        <w:t xml:space="preserve"> </w:t>
      </w:r>
      <w:r w:rsidR="00966697">
        <w:rPr>
          <w:rFonts w:ascii="Times New Roman" w:eastAsia="Times New Roman" w:hAnsi="Times New Roman" w:cs="Times New Roman"/>
          <w:sz w:val="20"/>
          <w:szCs w:val="20"/>
          <w:lang w:val="en-US" w:eastAsia="zh-CN"/>
        </w:rPr>
        <w:t>HZ</w:t>
      </w:r>
      <w:r w:rsidR="00482023" w:rsidRPr="00BB5765">
        <w:rPr>
          <w:rFonts w:ascii="Times New Roman" w:eastAsia="Times New Roman" w:hAnsi="Times New Roman" w:cs="Times New Roman"/>
          <w:sz w:val="20"/>
          <w:szCs w:val="20"/>
          <w:lang w:val="en-US" w:eastAsia="zh-CN"/>
        </w:rPr>
        <w:t>5 (109.4 g).</w:t>
      </w:r>
    </w:p>
    <w:p w14:paraId="0608C8B6" w14:textId="77777777" w:rsidR="00F443A4" w:rsidRPr="00F443A4" w:rsidRDefault="00F443A4" w:rsidP="00F443A4">
      <w:pPr>
        <w:keepNext/>
        <w:widowControl w:val="0"/>
        <w:suppressAutoHyphens/>
        <w:spacing w:after="0" w:line="240" w:lineRule="auto"/>
        <w:outlineLvl w:val="1"/>
        <w:rPr>
          <w:rFonts w:ascii="Times New Roman" w:eastAsia="Times New Roman" w:hAnsi="Times New Roman" w:cs="Times New Roman"/>
          <w:sz w:val="20"/>
          <w:szCs w:val="20"/>
          <w:lang w:eastAsia="zh-CN"/>
        </w:rPr>
      </w:pPr>
      <w:r w:rsidRPr="00D62767">
        <w:rPr>
          <w:rFonts w:ascii="Times New Roman" w:eastAsia="Times New Roman" w:hAnsi="Times New Roman" w:cs="Times New Roman"/>
          <w:sz w:val="20"/>
          <w:szCs w:val="20"/>
          <w:u w:val="single"/>
          <w:lang w:eastAsia="zh-CN"/>
        </w:rPr>
        <w:t>Vineyard C</w:t>
      </w:r>
      <w:r w:rsidRPr="00F443A4">
        <w:rPr>
          <w:rFonts w:ascii="Times New Roman" w:eastAsia="Times New Roman" w:hAnsi="Times New Roman" w:cs="Times New Roman"/>
          <w:sz w:val="20"/>
          <w:szCs w:val="20"/>
          <w:lang w:eastAsia="zh-CN"/>
        </w:rPr>
        <w:t>:</w:t>
      </w:r>
    </w:p>
    <w:p w14:paraId="1A08A830" w14:textId="2EB36B11" w:rsidR="00F443A4" w:rsidRPr="00BB5765" w:rsidRDefault="00F443A4" w:rsidP="00BB5765">
      <w:pPr>
        <w:pStyle w:val="Paragrafoelenco"/>
        <w:keepNext/>
        <w:widowControl w:val="0"/>
        <w:numPr>
          <w:ilvl w:val="0"/>
          <w:numId w:val="4"/>
        </w:numPr>
        <w:suppressAutoHyphens/>
        <w:spacing w:after="0" w:line="240" w:lineRule="auto"/>
        <w:outlineLvl w:val="1"/>
        <w:rPr>
          <w:rFonts w:ascii="Times New Roman" w:eastAsia="Times New Roman" w:hAnsi="Times New Roman" w:cs="Times New Roman"/>
          <w:sz w:val="20"/>
          <w:szCs w:val="20"/>
          <w:lang w:val="en-US" w:eastAsia="zh-CN"/>
        </w:rPr>
      </w:pPr>
      <w:r w:rsidRPr="00BB5765">
        <w:rPr>
          <w:rFonts w:ascii="Times New Roman" w:eastAsia="Times New Roman" w:hAnsi="Times New Roman" w:cs="Times New Roman"/>
          <w:sz w:val="20"/>
          <w:szCs w:val="20"/>
          <w:lang w:val="en-US" w:eastAsia="zh-CN"/>
        </w:rPr>
        <w:t xml:space="preserve">In Vineyard C, </w:t>
      </w:r>
      <w:r w:rsidR="00966697">
        <w:rPr>
          <w:rFonts w:ascii="Times New Roman" w:eastAsia="Times New Roman" w:hAnsi="Times New Roman" w:cs="Times New Roman"/>
          <w:sz w:val="20"/>
          <w:szCs w:val="20"/>
          <w:lang w:val="en-US" w:eastAsia="zh-CN"/>
        </w:rPr>
        <w:t>HZ</w:t>
      </w:r>
      <w:r w:rsidRPr="00BB5765">
        <w:rPr>
          <w:rFonts w:ascii="Times New Roman" w:eastAsia="Times New Roman" w:hAnsi="Times New Roman" w:cs="Times New Roman"/>
          <w:sz w:val="20"/>
          <w:szCs w:val="20"/>
          <w:lang w:val="en-US" w:eastAsia="zh-CN"/>
        </w:rPr>
        <w:t xml:space="preserve">3 and </w:t>
      </w:r>
      <w:r w:rsidR="00966697">
        <w:rPr>
          <w:rFonts w:ascii="Times New Roman" w:eastAsia="Times New Roman" w:hAnsi="Times New Roman" w:cs="Times New Roman"/>
          <w:sz w:val="20"/>
          <w:szCs w:val="20"/>
          <w:lang w:val="en-US" w:eastAsia="zh-CN"/>
        </w:rPr>
        <w:t>HZ</w:t>
      </w:r>
      <w:r w:rsidRPr="00BB5765">
        <w:rPr>
          <w:rFonts w:ascii="Times New Roman" w:eastAsia="Times New Roman" w:hAnsi="Times New Roman" w:cs="Times New Roman"/>
          <w:sz w:val="20"/>
          <w:szCs w:val="20"/>
          <w:lang w:val="en-US" w:eastAsia="zh-CN"/>
        </w:rPr>
        <w:t>4 exhibited the highest °Brix values (25.7 and 24.1 in 2021, 25.1 and 25.9 in 2022), indicating potentially higher sugar content in these areas.</w:t>
      </w:r>
    </w:p>
    <w:p w14:paraId="59290A82" w14:textId="298202EF" w:rsidR="00F443A4" w:rsidRPr="00BB5765" w:rsidRDefault="00966697" w:rsidP="00BB5765">
      <w:pPr>
        <w:pStyle w:val="Paragrafoelenco"/>
        <w:keepNext/>
        <w:widowControl w:val="0"/>
        <w:numPr>
          <w:ilvl w:val="0"/>
          <w:numId w:val="4"/>
        </w:numPr>
        <w:suppressAutoHyphens/>
        <w:spacing w:after="0" w:line="240" w:lineRule="auto"/>
        <w:outlineLvl w:val="1"/>
        <w:rPr>
          <w:rFonts w:ascii="Times New Roman" w:eastAsia="Times New Roman" w:hAnsi="Times New Roman" w:cs="Times New Roman"/>
          <w:sz w:val="20"/>
          <w:szCs w:val="20"/>
          <w:lang w:val="en-US" w:eastAsia="zh-CN"/>
        </w:rPr>
      </w:pPr>
      <w:r>
        <w:rPr>
          <w:rFonts w:ascii="Times New Roman" w:eastAsia="Times New Roman" w:hAnsi="Times New Roman" w:cs="Times New Roman"/>
          <w:sz w:val="20"/>
          <w:szCs w:val="20"/>
          <w:lang w:val="en-US" w:eastAsia="zh-CN"/>
        </w:rPr>
        <w:t>HZ</w:t>
      </w:r>
      <w:r w:rsidR="00F443A4" w:rsidRPr="00BB5765">
        <w:rPr>
          <w:rFonts w:ascii="Times New Roman" w:eastAsia="Times New Roman" w:hAnsi="Times New Roman" w:cs="Times New Roman"/>
          <w:sz w:val="20"/>
          <w:szCs w:val="20"/>
          <w:lang w:val="en-US" w:eastAsia="zh-CN"/>
        </w:rPr>
        <w:t xml:space="preserve">1 and </w:t>
      </w:r>
      <w:r>
        <w:rPr>
          <w:rFonts w:ascii="Times New Roman" w:eastAsia="Times New Roman" w:hAnsi="Times New Roman" w:cs="Times New Roman"/>
          <w:sz w:val="20"/>
          <w:szCs w:val="20"/>
          <w:lang w:val="en-US" w:eastAsia="zh-CN"/>
        </w:rPr>
        <w:t>HZ</w:t>
      </w:r>
      <w:r w:rsidR="00F443A4" w:rsidRPr="00BB5765">
        <w:rPr>
          <w:rFonts w:ascii="Times New Roman" w:eastAsia="Times New Roman" w:hAnsi="Times New Roman" w:cs="Times New Roman"/>
          <w:sz w:val="20"/>
          <w:szCs w:val="20"/>
          <w:lang w:val="en-US" w:eastAsia="zh-CN"/>
        </w:rPr>
        <w:t xml:space="preserve">2 in Vineyard C displayed the highest values for the weight of 50 berries (91.7 and 96 g in 2021, and 119.9 and 115.3 g in 2022), suggesting larger berries in these </w:t>
      </w:r>
      <w:r>
        <w:rPr>
          <w:rFonts w:ascii="Times New Roman" w:eastAsia="Times New Roman" w:hAnsi="Times New Roman" w:cs="Times New Roman"/>
          <w:sz w:val="20"/>
          <w:szCs w:val="20"/>
          <w:lang w:val="en-US" w:eastAsia="zh-CN"/>
        </w:rPr>
        <w:t>HZ</w:t>
      </w:r>
      <w:r w:rsidR="00F443A4" w:rsidRPr="00BB5765">
        <w:rPr>
          <w:rFonts w:ascii="Times New Roman" w:eastAsia="Times New Roman" w:hAnsi="Times New Roman" w:cs="Times New Roman"/>
          <w:sz w:val="20"/>
          <w:szCs w:val="20"/>
          <w:lang w:val="en-US" w:eastAsia="zh-CN"/>
        </w:rPr>
        <w:t>s.</w:t>
      </w:r>
      <w:r w:rsidR="00044FDE" w:rsidRPr="00BB5765">
        <w:rPr>
          <w:rFonts w:ascii="Times New Roman" w:eastAsia="Times New Roman" w:hAnsi="Times New Roman" w:cs="Times New Roman"/>
          <w:sz w:val="20"/>
          <w:szCs w:val="20"/>
          <w:lang w:val="en-US" w:eastAsia="zh-CN"/>
        </w:rPr>
        <w:t xml:space="preserve"> TA show the highest values in </w:t>
      </w:r>
      <w:r>
        <w:rPr>
          <w:rFonts w:ascii="Times New Roman" w:eastAsia="Times New Roman" w:hAnsi="Times New Roman" w:cs="Times New Roman"/>
          <w:sz w:val="20"/>
          <w:szCs w:val="20"/>
          <w:lang w:val="en-US" w:eastAsia="zh-CN"/>
        </w:rPr>
        <w:t>HZ</w:t>
      </w:r>
      <w:r w:rsidR="00044FDE" w:rsidRPr="00BB5765">
        <w:rPr>
          <w:rFonts w:ascii="Times New Roman" w:eastAsia="Times New Roman" w:hAnsi="Times New Roman" w:cs="Times New Roman"/>
          <w:sz w:val="20"/>
          <w:szCs w:val="20"/>
          <w:lang w:val="en-US" w:eastAsia="zh-CN"/>
        </w:rPr>
        <w:t xml:space="preserve">2 and </w:t>
      </w:r>
      <w:r>
        <w:rPr>
          <w:rFonts w:ascii="Times New Roman" w:eastAsia="Times New Roman" w:hAnsi="Times New Roman" w:cs="Times New Roman"/>
          <w:sz w:val="20"/>
          <w:szCs w:val="20"/>
          <w:lang w:val="en-US" w:eastAsia="zh-CN"/>
        </w:rPr>
        <w:t>HZ</w:t>
      </w:r>
      <w:r w:rsidR="00044FDE" w:rsidRPr="00BB5765">
        <w:rPr>
          <w:rFonts w:ascii="Times New Roman" w:eastAsia="Times New Roman" w:hAnsi="Times New Roman" w:cs="Times New Roman"/>
          <w:sz w:val="20"/>
          <w:szCs w:val="20"/>
          <w:lang w:val="en-US" w:eastAsia="zh-CN"/>
        </w:rPr>
        <w:t xml:space="preserve">3 (9.84 and 9.45 g/L) in 2021, and in </w:t>
      </w:r>
      <w:r>
        <w:rPr>
          <w:rFonts w:ascii="Times New Roman" w:eastAsia="Times New Roman" w:hAnsi="Times New Roman" w:cs="Times New Roman"/>
          <w:sz w:val="20"/>
          <w:szCs w:val="20"/>
          <w:lang w:val="en-US" w:eastAsia="zh-CN"/>
        </w:rPr>
        <w:t>HZ</w:t>
      </w:r>
      <w:r w:rsidR="00044FDE" w:rsidRPr="00BB5765">
        <w:rPr>
          <w:rFonts w:ascii="Times New Roman" w:eastAsia="Times New Roman" w:hAnsi="Times New Roman" w:cs="Times New Roman"/>
          <w:sz w:val="20"/>
          <w:szCs w:val="20"/>
          <w:lang w:val="en-US" w:eastAsia="zh-CN"/>
        </w:rPr>
        <w:t xml:space="preserve">1 and </w:t>
      </w:r>
      <w:r>
        <w:rPr>
          <w:rFonts w:ascii="Times New Roman" w:eastAsia="Times New Roman" w:hAnsi="Times New Roman" w:cs="Times New Roman"/>
          <w:sz w:val="20"/>
          <w:szCs w:val="20"/>
          <w:lang w:val="en-US" w:eastAsia="zh-CN"/>
        </w:rPr>
        <w:t>HZ</w:t>
      </w:r>
      <w:r w:rsidR="00044FDE" w:rsidRPr="00BB5765">
        <w:rPr>
          <w:rFonts w:ascii="Times New Roman" w:eastAsia="Times New Roman" w:hAnsi="Times New Roman" w:cs="Times New Roman"/>
          <w:sz w:val="20"/>
          <w:szCs w:val="20"/>
          <w:lang w:val="en-US" w:eastAsia="zh-CN"/>
        </w:rPr>
        <w:t>2 (11.27 and 9.41 g/L) in 2022.</w:t>
      </w:r>
    </w:p>
    <w:p w14:paraId="066DDA01" w14:textId="5EB654CC" w:rsidR="00C67D6A" w:rsidRDefault="00F443A4" w:rsidP="00830326">
      <w:pPr>
        <w:keepNext/>
        <w:widowControl w:val="0"/>
        <w:suppressAutoHyphens/>
        <w:spacing w:after="0" w:line="240" w:lineRule="auto"/>
        <w:outlineLvl w:val="1"/>
        <w:rPr>
          <w:rFonts w:ascii="Times New Roman" w:eastAsia="Times New Roman" w:hAnsi="Times New Roman" w:cs="Times New Roman"/>
          <w:sz w:val="20"/>
          <w:szCs w:val="20"/>
          <w:lang w:val="en-US" w:eastAsia="zh-CN"/>
        </w:rPr>
      </w:pPr>
      <w:r w:rsidRPr="00F443A4">
        <w:rPr>
          <w:rFonts w:ascii="Times New Roman" w:eastAsia="Times New Roman" w:hAnsi="Times New Roman" w:cs="Times New Roman"/>
          <w:sz w:val="20"/>
          <w:szCs w:val="20"/>
          <w:lang w:val="en-US" w:eastAsia="zh-CN"/>
        </w:rPr>
        <w:t>These findings highlight</w:t>
      </w:r>
      <w:r w:rsidR="00CE1DA7">
        <w:rPr>
          <w:rFonts w:ascii="Times New Roman" w:eastAsia="Times New Roman" w:hAnsi="Times New Roman" w:cs="Times New Roman"/>
          <w:sz w:val="20"/>
          <w:szCs w:val="20"/>
          <w:lang w:val="en-US" w:eastAsia="zh-CN"/>
        </w:rPr>
        <w:t>ed</w:t>
      </w:r>
      <w:r w:rsidRPr="00F443A4">
        <w:rPr>
          <w:rFonts w:ascii="Times New Roman" w:eastAsia="Times New Roman" w:hAnsi="Times New Roman" w:cs="Times New Roman"/>
          <w:sz w:val="20"/>
          <w:szCs w:val="20"/>
          <w:lang w:val="en-US" w:eastAsia="zh-CN"/>
        </w:rPr>
        <w:t xml:space="preserve"> the variations in oenological parameters within different areas of each vineyard and the differences between the two vintages. Vineyard A showed differences in the weight of 50 berries between </w:t>
      </w:r>
      <w:r w:rsidR="00966697">
        <w:rPr>
          <w:rFonts w:ascii="Times New Roman" w:eastAsia="Times New Roman" w:hAnsi="Times New Roman" w:cs="Times New Roman"/>
          <w:sz w:val="20"/>
          <w:szCs w:val="20"/>
          <w:lang w:val="en-US" w:eastAsia="zh-CN"/>
        </w:rPr>
        <w:t>HZ</w:t>
      </w:r>
      <w:r w:rsidRPr="00F443A4">
        <w:rPr>
          <w:rFonts w:ascii="Times New Roman" w:eastAsia="Times New Roman" w:hAnsi="Times New Roman" w:cs="Times New Roman"/>
          <w:sz w:val="20"/>
          <w:szCs w:val="20"/>
          <w:lang w:val="en-US" w:eastAsia="zh-CN"/>
        </w:rPr>
        <w:t xml:space="preserve">s and slight variations in °Brix, pH, and titratable acidity between the two years. Vineyard B exhibited </w:t>
      </w:r>
      <w:r w:rsidR="00044FDE">
        <w:rPr>
          <w:rFonts w:ascii="Times New Roman" w:eastAsia="Times New Roman" w:hAnsi="Times New Roman" w:cs="Times New Roman"/>
          <w:sz w:val="20"/>
          <w:szCs w:val="20"/>
          <w:lang w:val="en-US" w:eastAsia="zh-CN"/>
        </w:rPr>
        <w:t xml:space="preserve">quite </w:t>
      </w:r>
      <w:r w:rsidR="007E1338">
        <w:rPr>
          <w:rFonts w:ascii="Times New Roman" w:eastAsia="Times New Roman" w:hAnsi="Times New Roman" w:cs="Times New Roman"/>
          <w:sz w:val="20"/>
          <w:szCs w:val="20"/>
          <w:lang w:val="en-US" w:eastAsia="zh-CN"/>
        </w:rPr>
        <w:t>high</w:t>
      </w:r>
      <w:r w:rsidRPr="00F443A4">
        <w:rPr>
          <w:rFonts w:ascii="Times New Roman" w:eastAsia="Times New Roman" w:hAnsi="Times New Roman" w:cs="Times New Roman"/>
          <w:sz w:val="20"/>
          <w:szCs w:val="20"/>
          <w:lang w:val="en-US" w:eastAsia="zh-CN"/>
        </w:rPr>
        <w:t xml:space="preserve"> differences </w:t>
      </w:r>
      <w:r w:rsidR="007E1338">
        <w:rPr>
          <w:rFonts w:ascii="Times New Roman" w:eastAsia="Times New Roman" w:hAnsi="Times New Roman" w:cs="Times New Roman"/>
          <w:sz w:val="20"/>
          <w:szCs w:val="20"/>
          <w:lang w:val="en-US" w:eastAsia="zh-CN"/>
        </w:rPr>
        <w:t>of</w:t>
      </w:r>
      <w:r w:rsidRPr="00F443A4">
        <w:rPr>
          <w:rFonts w:ascii="Times New Roman" w:eastAsia="Times New Roman" w:hAnsi="Times New Roman" w:cs="Times New Roman"/>
          <w:sz w:val="20"/>
          <w:szCs w:val="20"/>
          <w:lang w:val="en-US" w:eastAsia="zh-CN"/>
        </w:rPr>
        <w:t xml:space="preserve"> parameters across </w:t>
      </w:r>
      <w:r w:rsidR="00966697">
        <w:rPr>
          <w:rFonts w:ascii="Times New Roman" w:eastAsia="Times New Roman" w:hAnsi="Times New Roman" w:cs="Times New Roman"/>
          <w:sz w:val="20"/>
          <w:szCs w:val="20"/>
          <w:lang w:val="en-US" w:eastAsia="zh-CN"/>
        </w:rPr>
        <w:t>HZ</w:t>
      </w:r>
      <w:r w:rsidRPr="00F443A4">
        <w:rPr>
          <w:rFonts w:ascii="Times New Roman" w:eastAsia="Times New Roman" w:hAnsi="Times New Roman" w:cs="Times New Roman"/>
          <w:sz w:val="20"/>
          <w:szCs w:val="20"/>
          <w:lang w:val="en-US" w:eastAsia="zh-CN"/>
        </w:rPr>
        <w:t xml:space="preserve">s and years. Vineyard C displayed variations in °Brix and berry weight between </w:t>
      </w:r>
      <w:r w:rsidR="00966697">
        <w:rPr>
          <w:rFonts w:ascii="Times New Roman" w:eastAsia="Times New Roman" w:hAnsi="Times New Roman" w:cs="Times New Roman"/>
          <w:sz w:val="20"/>
          <w:szCs w:val="20"/>
          <w:lang w:val="en-US" w:eastAsia="zh-CN"/>
        </w:rPr>
        <w:t>HZ</w:t>
      </w:r>
      <w:r w:rsidRPr="00F443A4">
        <w:rPr>
          <w:rFonts w:ascii="Times New Roman" w:eastAsia="Times New Roman" w:hAnsi="Times New Roman" w:cs="Times New Roman"/>
          <w:sz w:val="20"/>
          <w:szCs w:val="20"/>
          <w:lang w:val="en-US" w:eastAsia="zh-CN"/>
        </w:rPr>
        <w:t>s for both years.</w:t>
      </w:r>
    </w:p>
    <w:p w14:paraId="726BFD0B" w14:textId="77777777" w:rsidR="000E23DD" w:rsidRPr="006C645E" w:rsidRDefault="000E23DD" w:rsidP="00830326">
      <w:pPr>
        <w:keepNext/>
        <w:widowControl w:val="0"/>
        <w:suppressAutoHyphens/>
        <w:spacing w:after="0" w:line="240" w:lineRule="auto"/>
        <w:outlineLvl w:val="1"/>
        <w:rPr>
          <w:rFonts w:ascii="Times New Roman" w:eastAsia="Times New Roman" w:hAnsi="Times New Roman" w:cs="Times New Roman"/>
          <w:sz w:val="20"/>
          <w:szCs w:val="20"/>
          <w:lang w:val="en-US" w:eastAsia="zh-CN"/>
        </w:rPr>
      </w:pPr>
    </w:p>
    <w:p w14:paraId="73936D72" w14:textId="6CE798B9" w:rsidR="00830326" w:rsidRDefault="00830326" w:rsidP="00830326">
      <w:pPr>
        <w:keepNext/>
        <w:widowControl w:val="0"/>
        <w:suppressAutoHyphens/>
        <w:spacing w:after="0" w:line="240" w:lineRule="auto"/>
        <w:outlineLvl w:val="1"/>
        <w:rPr>
          <w:rFonts w:ascii="Times New Roman" w:eastAsia="Times New Roman" w:hAnsi="Times New Roman" w:cs="Times New Roman"/>
          <w:b/>
          <w:bCs/>
          <w:sz w:val="20"/>
          <w:szCs w:val="20"/>
          <w:lang w:val="en-GB" w:eastAsia="zh-CN"/>
        </w:rPr>
      </w:pPr>
      <w:r w:rsidRPr="006E4640">
        <w:rPr>
          <w:rFonts w:ascii="Times New Roman" w:eastAsia="Times New Roman" w:hAnsi="Times New Roman" w:cs="Times New Roman"/>
          <w:b/>
          <w:bCs/>
          <w:sz w:val="20"/>
          <w:szCs w:val="20"/>
          <w:lang w:val="en-GB" w:eastAsia="zh-CN"/>
        </w:rPr>
        <w:t>5.4 Grape phenolic profile</w:t>
      </w:r>
    </w:p>
    <w:p w14:paraId="01017A07" w14:textId="42D0D3D6" w:rsidR="0073218E" w:rsidRPr="0073218E" w:rsidRDefault="0073218E" w:rsidP="00CE1DA7">
      <w:pPr>
        <w:keepNext/>
        <w:widowControl w:val="0"/>
        <w:suppressAutoHyphens/>
        <w:spacing w:after="0" w:line="240" w:lineRule="auto"/>
        <w:jc w:val="both"/>
        <w:outlineLvl w:val="1"/>
        <w:rPr>
          <w:rFonts w:ascii="Times New Roman" w:eastAsia="Times New Roman" w:hAnsi="Times New Roman" w:cs="Times New Roman"/>
          <w:sz w:val="20"/>
          <w:szCs w:val="20"/>
          <w:lang w:val="en-US" w:eastAsia="zh-CN"/>
        </w:rPr>
      </w:pPr>
      <w:r>
        <w:rPr>
          <w:rFonts w:ascii="Times New Roman" w:eastAsia="Times New Roman" w:hAnsi="Times New Roman" w:cs="Times New Roman"/>
          <w:sz w:val="20"/>
          <w:szCs w:val="20"/>
          <w:lang w:val="en-US" w:eastAsia="zh-CN"/>
        </w:rPr>
        <w:t>T</w:t>
      </w:r>
      <w:r w:rsidRPr="0073218E">
        <w:rPr>
          <w:rFonts w:ascii="Times New Roman" w:eastAsia="Times New Roman" w:hAnsi="Times New Roman" w:cs="Times New Roman"/>
          <w:sz w:val="20"/>
          <w:szCs w:val="20"/>
          <w:lang w:val="en-US" w:eastAsia="zh-CN"/>
        </w:rPr>
        <w:t>he phenolic profile of the grapes in Vineyard A</w:t>
      </w:r>
      <w:r>
        <w:rPr>
          <w:rFonts w:ascii="Times New Roman" w:eastAsia="Times New Roman" w:hAnsi="Times New Roman" w:cs="Times New Roman"/>
          <w:sz w:val="20"/>
          <w:szCs w:val="20"/>
          <w:lang w:val="en-US" w:eastAsia="zh-CN"/>
        </w:rPr>
        <w:t>, B and C</w:t>
      </w:r>
      <w:r w:rsidRPr="0073218E">
        <w:rPr>
          <w:rFonts w:ascii="Times New Roman" w:eastAsia="Times New Roman" w:hAnsi="Times New Roman" w:cs="Times New Roman"/>
          <w:sz w:val="20"/>
          <w:szCs w:val="20"/>
          <w:lang w:val="en-US" w:eastAsia="zh-CN"/>
        </w:rPr>
        <w:t xml:space="preserve"> for the vintages of 2021 and 2022, was assessed to determine the extractability potential of the phenolic compounds.</w:t>
      </w:r>
      <w:r>
        <w:rPr>
          <w:rFonts w:ascii="Times New Roman" w:eastAsia="Times New Roman" w:hAnsi="Times New Roman" w:cs="Times New Roman"/>
          <w:sz w:val="20"/>
          <w:szCs w:val="20"/>
          <w:lang w:val="en-US" w:eastAsia="zh-CN"/>
        </w:rPr>
        <w:t xml:space="preserve"> </w:t>
      </w:r>
      <w:r w:rsidRPr="0073218E">
        <w:rPr>
          <w:rFonts w:ascii="Times New Roman" w:eastAsia="Times New Roman" w:hAnsi="Times New Roman" w:cs="Times New Roman"/>
          <w:sz w:val="20"/>
          <w:szCs w:val="20"/>
          <w:lang w:val="en-US" w:eastAsia="zh-CN"/>
        </w:rPr>
        <w:t xml:space="preserve">Additionally, certain parameters were measured to evaluate the phenolic content in different vineyard </w:t>
      </w:r>
      <w:r w:rsidR="00966697">
        <w:rPr>
          <w:rFonts w:ascii="Times New Roman" w:eastAsia="Times New Roman" w:hAnsi="Times New Roman" w:cs="Times New Roman"/>
          <w:sz w:val="20"/>
          <w:szCs w:val="20"/>
          <w:lang w:val="en-US" w:eastAsia="zh-CN"/>
        </w:rPr>
        <w:t>HZ</w:t>
      </w:r>
      <w:r w:rsidRPr="0073218E">
        <w:rPr>
          <w:rFonts w:ascii="Times New Roman" w:eastAsia="Times New Roman" w:hAnsi="Times New Roman" w:cs="Times New Roman"/>
          <w:sz w:val="20"/>
          <w:szCs w:val="20"/>
          <w:lang w:val="en-US" w:eastAsia="zh-CN"/>
        </w:rPr>
        <w:t xml:space="preserve">s. </w:t>
      </w:r>
      <w:r w:rsidR="00446E49" w:rsidRPr="0073218E">
        <w:rPr>
          <w:rFonts w:ascii="Times New Roman" w:eastAsia="Times New Roman" w:hAnsi="Times New Roman" w:cs="Times New Roman"/>
          <w:sz w:val="20"/>
          <w:szCs w:val="20"/>
          <w:lang w:val="en-US" w:eastAsia="zh-CN"/>
        </w:rPr>
        <w:t>Here is</w:t>
      </w:r>
      <w:r w:rsidRPr="0073218E">
        <w:rPr>
          <w:rFonts w:ascii="Times New Roman" w:eastAsia="Times New Roman" w:hAnsi="Times New Roman" w:cs="Times New Roman"/>
          <w:sz w:val="20"/>
          <w:szCs w:val="20"/>
          <w:lang w:val="en-US" w:eastAsia="zh-CN"/>
        </w:rPr>
        <w:t xml:space="preserve"> a summary of the findings for each v</w:t>
      </w:r>
      <w:r>
        <w:rPr>
          <w:rFonts w:ascii="Times New Roman" w:eastAsia="Times New Roman" w:hAnsi="Times New Roman" w:cs="Times New Roman"/>
          <w:sz w:val="20"/>
          <w:szCs w:val="20"/>
          <w:lang w:val="en-US" w:eastAsia="zh-CN"/>
        </w:rPr>
        <w:t>ineyard</w:t>
      </w:r>
      <w:r w:rsidRPr="0073218E">
        <w:rPr>
          <w:rFonts w:ascii="Times New Roman" w:eastAsia="Times New Roman" w:hAnsi="Times New Roman" w:cs="Times New Roman"/>
          <w:sz w:val="20"/>
          <w:szCs w:val="20"/>
          <w:lang w:val="en-US" w:eastAsia="zh-CN"/>
        </w:rPr>
        <w:t>:</w:t>
      </w:r>
    </w:p>
    <w:p w14:paraId="10CE17EA" w14:textId="0AC31425" w:rsidR="0073218E" w:rsidRPr="005C6A91" w:rsidRDefault="0073218E" w:rsidP="0073218E">
      <w:pPr>
        <w:keepNext/>
        <w:widowControl w:val="0"/>
        <w:suppressAutoHyphens/>
        <w:spacing w:after="0" w:line="240" w:lineRule="auto"/>
        <w:outlineLvl w:val="1"/>
        <w:rPr>
          <w:rFonts w:ascii="Times New Roman" w:eastAsia="Times New Roman" w:hAnsi="Times New Roman" w:cs="Times New Roman"/>
          <w:sz w:val="20"/>
          <w:szCs w:val="20"/>
          <w:lang w:val="en-US" w:eastAsia="zh-CN"/>
        </w:rPr>
      </w:pPr>
      <w:r w:rsidRPr="001A506E">
        <w:rPr>
          <w:rFonts w:ascii="Times New Roman" w:eastAsia="Times New Roman" w:hAnsi="Times New Roman" w:cs="Times New Roman"/>
          <w:sz w:val="20"/>
          <w:szCs w:val="20"/>
          <w:u w:val="single"/>
          <w:lang w:val="en-US" w:eastAsia="zh-CN"/>
        </w:rPr>
        <w:t>Vineyard A</w:t>
      </w:r>
      <w:r w:rsidR="005C6A91">
        <w:rPr>
          <w:rFonts w:ascii="Times New Roman" w:eastAsia="Times New Roman" w:hAnsi="Times New Roman" w:cs="Times New Roman"/>
          <w:sz w:val="20"/>
          <w:szCs w:val="20"/>
          <w:lang w:val="en-US" w:eastAsia="zh-CN"/>
        </w:rPr>
        <w:t>:</w:t>
      </w:r>
    </w:p>
    <w:p w14:paraId="7C544D9A" w14:textId="6D7929CD" w:rsidR="0073218E" w:rsidRPr="0073218E" w:rsidRDefault="0073218E" w:rsidP="005C6A91">
      <w:pPr>
        <w:keepNext/>
        <w:widowControl w:val="0"/>
        <w:suppressAutoHyphens/>
        <w:spacing w:after="0" w:line="240" w:lineRule="auto"/>
        <w:jc w:val="both"/>
        <w:outlineLvl w:val="1"/>
        <w:rPr>
          <w:rFonts w:ascii="Times New Roman" w:eastAsia="Times New Roman" w:hAnsi="Times New Roman" w:cs="Times New Roman"/>
          <w:sz w:val="20"/>
          <w:szCs w:val="20"/>
          <w:lang w:val="en-US" w:eastAsia="zh-CN"/>
        </w:rPr>
      </w:pPr>
      <w:r>
        <w:rPr>
          <w:rFonts w:ascii="Times New Roman" w:eastAsia="Times New Roman" w:hAnsi="Times New Roman" w:cs="Times New Roman"/>
          <w:sz w:val="20"/>
          <w:szCs w:val="20"/>
          <w:lang w:val="en-US" w:eastAsia="zh-CN"/>
        </w:rPr>
        <w:t xml:space="preserve">In 2021 vintage, </w:t>
      </w:r>
      <w:r w:rsidR="00966697">
        <w:rPr>
          <w:rFonts w:ascii="Times New Roman" w:eastAsia="Times New Roman" w:hAnsi="Times New Roman" w:cs="Times New Roman"/>
          <w:sz w:val="20"/>
          <w:szCs w:val="20"/>
          <w:lang w:val="en-US" w:eastAsia="zh-CN"/>
        </w:rPr>
        <w:t>HZ</w:t>
      </w:r>
      <w:r w:rsidRPr="0073218E">
        <w:rPr>
          <w:rFonts w:ascii="Times New Roman" w:eastAsia="Times New Roman" w:hAnsi="Times New Roman" w:cs="Times New Roman"/>
          <w:sz w:val="20"/>
          <w:szCs w:val="20"/>
          <w:lang w:val="en-US" w:eastAsia="zh-CN"/>
        </w:rPr>
        <w:t>1</w:t>
      </w:r>
      <w:r>
        <w:rPr>
          <w:rFonts w:ascii="Times New Roman" w:eastAsia="Times New Roman" w:hAnsi="Times New Roman" w:cs="Times New Roman"/>
          <w:sz w:val="20"/>
          <w:szCs w:val="20"/>
          <w:lang w:val="en-US" w:eastAsia="zh-CN"/>
        </w:rPr>
        <w:t xml:space="preserve"> </w:t>
      </w:r>
      <w:r w:rsidRPr="0073218E">
        <w:rPr>
          <w:rFonts w:ascii="Times New Roman" w:eastAsia="Times New Roman" w:hAnsi="Times New Roman" w:cs="Times New Roman"/>
          <w:sz w:val="20"/>
          <w:szCs w:val="20"/>
          <w:lang w:val="en-US" w:eastAsia="zh-CN"/>
        </w:rPr>
        <w:t xml:space="preserve">exhibited the highest values of </w:t>
      </w:r>
      <w:r>
        <w:rPr>
          <w:rFonts w:ascii="Times New Roman" w:eastAsia="Times New Roman" w:hAnsi="Times New Roman" w:cs="Times New Roman"/>
          <w:sz w:val="20"/>
          <w:szCs w:val="20"/>
          <w:lang w:val="en-US" w:eastAsia="zh-CN"/>
        </w:rPr>
        <w:t>CI</w:t>
      </w:r>
      <w:r w:rsidR="00D37905">
        <w:rPr>
          <w:rFonts w:ascii="Times New Roman" w:eastAsia="Times New Roman" w:hAnsi="Times New Roman" w:cs="Times New Roman"/>
          <w:sz w:val="20"/>
          <w:szCs w:val="20"/>
          <w:lang w:val="en-US" w:eastAsia="zh-CN"/>
        </w:rPr>
        <w:t xml:space="preserve"> (13.89)</w:t>
      </w:r>
      <w:r w:rsidRPr="0073218E">
        <w:rPr>
          <w:rFonts w:ascii="Times New Roman" w:eastAsia="Times New Roman" w:hAnsi="Times New Roman" w:cs="Times New Roman"/>
          <w:sz w:val="20"/>
          <w:szCs w:val="20"/>
          <w:lang w:val="en-US" w:eastAsia="zh-CN"/>
        </w:rPr>
        <w:t xml:space="preserve">, </w:t>
      </w:r>
      <w:r w:rsidR="00D37905">
        <w:rPr>
          <w:rFonts w:ascii="Times New Roman" w:eastAsia="Times New Roman" w:hAnsi="Times New Roman" w:cs="Times New Roman"/>
          <w:sz w:val="20"/>
          <w:szCs w:val="20"/>
          <w:lang w:val="en-US" w:eastAsia="zh-CN"/>
        </w:rPr>
        <w:t>T</w:t>
      </w:r>
      <w:r w:rsidRPr="0073218E">
        <w:rPr>
          <w:rFonts w:ascii="Times New Roman" w:eastAsia="Times New Roman" w:hAnsi="Times New Roman" w:cs="Times New Roman"/>
          <w:sz w:val="20"/>
          <w:szCs w:val="20"/>
          <w:lang w:val="en-US" w:eastAsia="zh-CN"/>
        </w:rPr>
        <w:t xml:space="preserve">ot </w:t>
      </w:r>
      <w:r w:rsidR="00D37905">
        <w:rPr>
          <w:rFonts w:ascii="Times New Roman" w:eastAsia="Times New Roman" w:hAnsi="Times New Roman" w:cs="Times New Roman"/>
          <w:sz w:val="20"/>
          <w:szCs w:val="20"/>
          <w:lang w:val="en-US" w:eastAsia="zh-CN"/>
        </w:rPr>
        <w:t>A</w:t>
      </w:r>
      <w:r w:rsidRPr="0073218E">
        <w:rPr>
          <w:rFonts w:ascii="Times New Roman" w:eastAsia="Times New Roman" w:hAnsi="Times New Roman" w:cs="Times New Roman"/>
          <w:sz w:val="20"/>
          <w:szCs w:val="20"/>
          <w:lang w:val="en-US" w:eastAsia="zh-CN"/>
        </w:rPr>
        <w:t>nt</w:t>
      </w:r>
      <w:r w:rsidR="00D37905">
        <w:rPr>
          <w:rFonts w:ascii="Times New Roman" w:eastAsia="Times New Roman" w:hAnsi="Times New Roman" w:cs="Times New Roman"/>
          <w:sz w:val="20"/>
          <w:szCs w:val="20"/>
          <w:lang w:val="en-US" w:eastAsia="zh-CN"/>
        </w:rPr>
        <w:t xml:space="preserve"> </w:t>
      </w:r>
      <w:r w:rsidR="004C6CAC">
        <w:rPr>
          <w:rFonts w:ascii="Times New Roman" w:eastAsia="Times New Roman" w:hAnsi="Times New Roman" w:cs="Times New Roman"/>
          <w:sz w:val="20"/>
          <w:szCs w:val="20"/>
          <w:lang w:val="en-US" w:eastAsia="zh-CN"/>
        </w:rPr>
        <w:t>(1014.90</w:t>
      </w:r>
      <w:r w:rsidR="00D37905">
        <w:rPr>
          <w:rFonts w:ascii="Times New Roman" w:eastAsia="Times New Roman" w:hAnsi="Times New Roman" w:cs="Times New Roman"/>
          <w:sz w:val="20"/>
          <w:szCs w:val="20"/>
          <w:lang w:val="en-US" w:eastAsia="zh-CN"/>
        </w:rPr>
        <w:t xml:space="preserve"> mg/kg</w:t>
      </w:r>
      <w:r w:rsidR="004C6CAC">
        <w:rPr>
          <w:rFonts w:ascii="Times New Roman" w:eastAsia="Times New Roman" w:hAnsi="Times New Roman" w:cs="Times New Roman"/>
          <w:sz w:val="20"/>
          <w:szCs w:val="20"/>
          <w:lang w:val="en-US" w:eastAsia="zh-CN"/>
        </w:rPr>
        <w:t xml:space="preserve"> ME)</w:t>
      </w:r>
      <w:r w:rsidRPr="0073218E">
        <w:rPr>
          <w:rFonts w:ascii="Times New Roman" w:eastAsia="Times New Roman" w:hAnsi="Times New Roman" w:cs="Times New Roman"/>
          <w:sz w:val="20"/>
          <w:szCs w:val="20"/>
          <w:lang w:val="en-US" w:eastAsia="zh-CN"/>
        </w:rPr>
        <w:t xml:space="preserve">, and </w:t>
      </w:r>
      <w:r w:rsidR="004C6CAC">
        <w:rPr>
          <w:rFonts w:ascii="Times New Roman" w:eastAsia="Times New Roman" w:hAnsi="Times New Roman" w:cs="Times New Roman"/>
          <w:sz w:val="20"/>
          <w:szCs w:val="20"/>
          <w:lang w:val="en-US" w:eastAsia="zh-CN"/>
        </w:rPr>
        <w:t>most of</w:t>
      </w:r>
      <w:r w:rsidRPr="0073218E">
        <w:rPr>
          <w:rFonts w:ascii="Times New Roman" w:eastAsia="Times New Roman" w:hAnsi="Times New Roman" w:cs="Times New Roman"/>
          <w:sz w:val="20"/>
          <w:szCs w:val="20"/>
          <w:lang w:val="en-US" w:eastAsia="zh-CN"/>
        </w:rPr>
        <w:t xml:space="preserve"> native anthocyanins (delf-3mg</w:t>
      </w:r>
      <w:r w:rsidR="004C6CAC">
        <w:rPr>
          <w:rFonts w:ascii="Times New Roman" w:eastAsia="Times New Roman" w:hAnsi="Times New Roman" w:cs="Times New Roman"/>
          <w:sz w:val="20"/>
          <w:szCs w:val="20"/>
          <w:lang w:val="en-US" w:eastAsia="zh-CN"/>
        </w:rPr>
        <w:t xml:space="preserve"> 60.57 mg/kg ME</w:t>
      </w:r>
      <w:r w:rsidRPr="0073218E">
        <w:rPr>
          <w:rFonts w:ascii="Times New Roman" w:eastAsia="Times New Roman" w:hAnsi="Times New Roman" w:cs="Times New Roman"/>
          <w:sz w:val="20"/>
          <w:szCs w:val="20"/>
          <w:lang w:val="en-US" w:eastAsia="zh-CN"/>
        </w:rPr>
        <w:t>, pet-3mg</w:t>
      </w:r>
      <w:r w:rsidR="004C6CAC">
        <w:rPr>
          <w:rFonts w:ascii="Times New Roman" w:eastAsia="Times New Roman" w:hAnsi="Times New Roman" w:cs="Times New Roman"/>
          <w:sz w:val="20"/>
          <w:szCs w:val="20"/>
          <w:lang w:val="en-US" w:eastAsia="zh-CN"/>
        </w:rPr>
        <w:t xml:space="preserve"> 79.91 mg/kg</w:t>
      </w:r>
      <w:r w:rsidR="004C6CAC" w:rsidRPr="004C6CAC">
        <w:rPr>
          <w:rFonts w:ascii="Times New Roman" w:eastAsia="Times New Roman" w:hAnsi="Times New Roman" w:cs="Times New Roman"/>
          <w:sz w:val="20"/>
          <w:szCs w:val="20"/>
          <w:lang w:val="en-US" w:eastAsia="zh-CN"/>
        </w:rPr>
        <w:t xml:space="preserve"> </w:t>
      </w:r>
      <w:r w:rsidR="004C6CAC">
        <w:rPr>
          <w:rFonts w:ascii="Times New Roman" w:eastAsia="Times New Roman" w:hAnsi="Times New Roman" w:cs="Times New Roman"/>
          <w:sz w:val="20"/>
          <w:szCs w:val="20"/>
          <w:lang w:val="en-US" w:eastAsia="zh-CN"/>
        </w:rPr>
        <w:t>ME</w:t>
      </w:r>
      <w:r w:rsidRPr="0073218E">
        <w:rPr>
          <w:rFonts w:ascii="Times New Roman" w:eastAsia="Times New Roman" w:hAnsi="Times New Roman" w:cs="Times New Roman"/>
          <w:sz w:val="20"/>
          <w:szCs w:val="20"/>
          <w:lang w:val="en-US" w:eastAsia="zh-CN"/>
        </w:rPr>
        <w:t>, malv-3mg</w:t>
      </w:r>
      <w:r w:rsidR="004C6CAC">
        <w:rPr>
          <w:rFonts w:ascii="Times New Roman" w:eastAsia="Times New Roman" w:hAnsi="Times New Roman" w:cs="Times New Roman"/>
          <w:sz w:val="20"/>
          <w:szCs w:val="20"/>
          <w:lang w:val="en-US" w:eastAsia="zh-CN"/>
        </w:rPr>
        <w:t xml:space="preserve"> 709.89 mg/kg</w:t>
      </w:r>
      <w:r w:rsidR="004C6CAC" w:rsidRPr="004C6CAC">
        <w:rPr>
          <w:rFonts w:ascii="Times New Roman" w:eastAsia="Times New Roman" w:hAnsi="Times New Roman" w:cs="Times New Roman"/>
          <w:sz w:val="20"/>
          <w:szCs w:val="20"/>
          <w:lang w:val="en-US" w:eastAsia="zh-CN"/>
        </w:rPr>
        <w:t xml:space="preserve"> </w:t>
      </w:r>
      <w:r w:rsidR="004C6CAC">
        <w:rPr>
          <w:rFonts w:ascii="Times New Roman" w:eastAsia="Times New Roman" w:hAnsi="Times New Roman" w:cs="Times New Roman"/>
          <w:sz w:val="20"/>
          <w:szCs w:val="20"/>
          <w:lang w:val="en-US" w:eastAsia="zh-CN"/>
        </w:rPr>
        <w:t>ME</w:t>
      </w:r>
      <w:r w:rsidRPr="0073218E">
        <w:rPr>
          <w:rFonts w:ascii="Times New Roman" w:eastAsia="Times New Roman" w:hAnsi="Times New Roman" w:cs="Times New Roman"/>
          <w:sz w:val="20"/>
          <w:szCs w:val="20"/>
          <w:lang w:val="en-US" w:eastAsia="zh-CN"/>
        </w:rPr>
        <w:t xml:space="preserve">). Additionally, BSA </w:t>
      </w:r>
      <w:r w:rsidR="004C6CAC">
        <w:rPr>
          <w:rFonts w:ascii="Times New Roman" w:eastAsia="Times New Roman" w:hAnsi="Times New Roman" w:cs="Times New Roman"/>
          <w:sz w:val="20"/>
          <w:szCs w:val="20"/>
          <w:lang w:val="en-US" w:eastAsia="zh-CN"/>
        </w:rPr>
        <w:t>T</w:t>
      </w:r>
      <w:r w:rsidRPr="0073218E">
        <w:rPr>
          <w:rFonts w:ascii="Times New Roman" w:eastAsia="Times New Roman" w:hAnsi="Times New Roman" w:cs="Times New Roman"/>
          <w:sz w:val="20"/>
          <w:szCs w:val="20"/>
          <w:lang w:val="en-US" w:eastAsia="zh-CN"/>
        </w:rPr>
        <w:t xml:space="preserve">annins </w:t>
      </w:r>
      <w:r w:rsidR="004C6CAC">
        <w:rPr>
          <w:rFonts w:ascii="Times New Roman" w:eastAsia="Times New Roman" w:hAnsi="Times New Roman" w:cs="Times New Roman"/>
          <w:sz w:val="20"/>
          <w:szCs w:val="20"/>
          <w:lang w:val="en-US" w:eastAsia="zh-CN"/>
        </w:rPr>
        <w:t xml:space="preserve">(553.13 mg/kg CE) </w:t>
      </w:r>
      <w:r w:rsidRPr="0073218E">
        <w:rPr>
          <w:rFonts w:ascii="Times New Roman" w:eastAsia="Times New Roman" w:hAnsi="Times New Roman" w:cs="Times New Roman"/>
          <w:sz w:val="20"/>
          <w:szCs w:val="20"/>
          <w:lang w:val="en-US" w:eastAsia="zh-CN"/>
        </w:rPr>
        <w:t xml:space="preserve">and </w:t>
      </w:r>
      <w:r w:rsidR="00AE523A">
        <w:rPr>
          <w:rFonts w:ascii="Times New Roman" w:eastAsia="Times New Roman" w:hAnsi="Times New Roman" w:cs="Times New Roman"/>
          <w:sz w:val="20"/>
          <w:szCs w:val="20"/>
          <w:lang w:val="en-US" w:eastAsia="zh-CN"/>
        </w:rPr>
        <w:t>IRPs</w:t>
      </w:r>
      <w:r w:rsidRPr="0073218E">
        <w:rPr>
          <w:rFonts w:ascii="Times New Roman" w:eastAsia="Times New Roman" w:hAnsi="Times New Roman" w:cs="Times New Roman"/>
          <w:sz w:val="20"/>
          <w:szCs w:val="20"/>
          <w:lang w:val="en-US" w:eastAsia="zh-CN"/>
        </w:rPr>
        <w:t xml:space="preserve"> </w:t>
      </w:r>
      <w:r w:rsidR="004C6CAC">
        <w:rPr>
          <w:rFonts w:ascii="Times New Roman" w:eastAsia="Times New Roman" w:hAnsi="Times New Roman" w:cs="Times New Roman"/>
          <w:sz w:val="20"/>
          <w:szCs w:val="20"/>
          <w:lang w:val="en-US" w:eastAsia="zh-CN"/>
        </w:rPr>
        <w:t xml:space="preserve">(1224.87 mg/kg CE) </w:t>
      </w:r>
      <w:r w:rsidRPr="0073218E">
        <w:rPr>
          <w:rFonts w:ascii="Times New Roman" w:eastAsia="Times New Roman" w:hAnsi="Times New Roman" w:cs="Times New Roman"/>
          <w:sz w:val="20"/>
          <w:szCs w:val="20"/>
          <w:lang w:val="en-US" w:eastAsia="zh-CN"/>
        </w:rPr>
        <w:t xml:space="preserve">were also highest in this </w:t>
      </w:r>
      <w:r w:rsidR="00966697">
        <w:rPr>
          <w:rFonts w:ascii="Times New Roman" w:eastAsia="Times New Roman" w:hAnsi="Times New Roman" w:cs="Times New Roman"/>
          <w:sz w:val="20"/>
          <w:szCs w:val="20"/>
          <w:lang w:val="en-US" w:eastAsia="zh-CN"/>
        </w:rPr>
        <w:t>HZ</w:t>
      </w:r>
      <w:r w:rsidRPr="0073218E">
        <w:rPr>
          <w:rFonts w:ascii="Times New Roman" w:eastAsia="Times New Roman" w:hAnsi="Times New Roman" w:cs="Times New Roman"/>
          <w:sz w:val="20"/>
          <w:szCs w:val="20"/>
          <w:lang w:val="en-US" w:eastAsia="zh-CN"/>
        </w:rPr>
        <w:t xml:space="preserve">. These results indicate that </w:t>
      </w:r>
      <w:r w:rsidR="00966697">
        <w:rPr>
          <w:rFonts w:ascii="Times New Roman" w:eastAsia="Times New Roman" w:hAnsi="Times New Roman" w:cs="Times New Roman"/>
          <w:sz w:val="20"/>
          <w:szCs w:val="20"/>
          <w:lang w:val="en-US" w:eastAsia="zh-CN"/>
        </w:rPr>
        <w:t>HZ</w:t>
      </w:r>
      <w:r w:rsidRPr="0073218E">
        <w:rPr>
          <w:rFonts w:ascii="Times New Roman" w:eastAsia="Times New Roman" w:hAnsi="Times New Roman" w:cs="Times New Roman"/>
          <w:sz w:val="20"/>
          <w:szCs w:val="20"/>
          <w:lang w:val="en-US" w:eastAsia="zh-CN"/>
        </w:rPr>
        <w:t xml:space="preserve">1 had the highest concentration of phenolic compounds and the greatest extractability potential among all the </w:t>
      </w:r>
      <w:r w:rsidR="00966697">
        <w:rPr>
          <w:rFonts w:ascii="Times New Roman" w:eastAsia="Times New Roman" w:hAnsi="Times New Roman" w:cs="Times New Roman"/>
          <w:sz w:val="20"/>
          <w:szCs w:val="20"/>
          <w:lang w:val="en-US" w:eastAsia="zh-CN"/>
        </w:rPr>
        <w:t>HZ</w:t>
      </w:r>
      <w:r w:rsidRPr="0073218E">
        <w:rPr>
          <w:rFonts w:ascii="Times New Roman" w:eastAsia="Times New Roman" w:hAnsi="Times New Roman" w:cs="Times New Roman"/>
          <w:sz w:val="20"/>
          <w:szCs w:val="20"/>
          <w:lang w:val="en-US" w:eastAsia="zh-CN"/>
        </w:rPr>
        <w:t>s in Vineyard A</w:t>
      </w:r>
      <w:r w:rsidR="00AE523A">
        <w:rPr>
          <w:rFonts w:ascii="Times New Roman" w:eastAsia="Times New Roman" w:hAnsi="Times New Roman" w:cs="Times New Roman"/>
          <w:sz w:val="20"/>
          <w:szCs w:val="20"/>
          <w:lang w:val="en-US" w:eastAsia="zh-CN"/>
        </w:rPr>
        <w:t xml:space="preserve">. </w:t>
      </w:r>
      <w:r w:rsidR="00966697">
        <w:rPr>
          <w:rFonts w:ascii="Times New Roman" w:eastAsia="Times New Roman" w:hAnsi="Times New Roman" w:cs="Times New Roman"/>
          <w:sz w:val="20"/>
          <w:szCs w:val="20"/>
          <w:lang w:val="en-US" w:eastAsia="zh-CN"/>
        </w:rPr>
        <w:t>HZ</w:t>
      </w:r>
      <w:r w:rsidR="00AE523A">
        <w:rPr>
          <w:rFonts w:ascii="Times New Roman" w:eastAsia="Times New Roman" w:hAnsi="Times New Roman" w:cs="Times New Roman"/>
          <w:sz w:val="20"/>
          <w:szCs w:val="20"/>
          <w:lang w:val="en-US" w:eastAsia="zh-CN"/>
        </w:rPr>
        <w:t>2</w:t>
      </w:r>
      <w:r w:rsidRPr="0073218E">
        <w:rPr>
          <w:rFonts w:ascii="Times New Roman" w:eastAsia="Times New Roman" w:hAnsi="Times New Roman" w:cs="Times New Roman"/>
          <w:sz w:val="20"/>
          <w:szCs w:val="20"/>
          <w:lang w:val="en-US" w:eastAsia="zh-CN"/>
        </w:rPr>
        <w:t xml:space="preserve"> had the lowest values of phenolic parameters compared to the other </w:t>
      </w:r>
      <w:r w:rsidR="00966697">
        <w:rPr>
          <w:rFonts w:ascii="Times New Roman" w:eastAsia="Times New Roman" w:hAnsi="Times New Roman" w:cs="Times New Roman"/>
          <w:sz w:val="20"/>
          <w:szCs w:val="20"/>
          <w:lang w:val="en-US" w:eastAsia="zh-CN"/>
        </w:rPr>
        <w:t>HZ</w:t>
      </w:r>
      <w:r w:rsidRPr="0073218E">
        <w:rPr>
          <w:rFonts w:ascii="Times New Roman" w:eastAsia="Times New Roman" w:hAnsi="Times New Roman" w:cs="Times New Roman"/>
          <w:sz w:val="20"/>
          <w:szCs w:val="20"/>
          <w:lang w:val="en-US" w:eastAsia="zh-CN"/>
        </w:rPr>
        <w:t>s in Vineyard A</w:t>
      </w:r>
      <w:r w:rsidR="004C6CAC">
        <w:rPr>
          <w:rFonts w:ascii="Times New Roman" w:eastAsia="Times New Roman" w:hAnsi="Times New Roman" w:cs="Times New Roman"/>
          <w:sz w:val="20"/>
          <w:szCs w:val="20"/>
          <w:lang w:val="en-US" w:eastAsia="zh-CN"/>
        </w:rPr>
        <w:t xml:space="preserve"> (CI 8.82, Tot Ant 595.96 mg/kg ME, delf-3mg 21.29 mg/kg ME, cian-3mg 2.33 mg/kg ME, pet-3mg 31.74 mg/kg ME, peon-3mg 22.89 mg/kg ME, malv-3mg 421.42 mg/kg ME, IRPs 691.19 mg/kg CE)</w:t>
      </w:r>
      <w:r w:rsidR="00AE523A">
        <w:rPr>
          <w:rFonts w:ascii="Times New Roman" w:eastAsia="Times New Roman" w:hAnsi="Times New Roman" w:cs="Times New Roman"/>
          <w:sz w:val="20"/>
          <w:szCs w:val="20"/>
          <w:lang w:val="en-US" w:eastAsia="zh-CN"/>
        </w:rPr>
        <w:t xml:space="preserve">. </w:t>
      </w:r>
      <w:r w:rsidR="00966697">
        <w:rPr>
          <w:rFonts w:ascii="Times New Roman" w:eastAsia="Times New Roman" w:hAnsi="Times New Roman" w:cs="Times New Roman"/>
          <w:sz w:val="20"/>
          <w:szCs w:val="20"/>
          <w:lang w:val="en-US" w:eastAsia="zh-CN"/>
        </w:rPr>
        <w:t>HZ</w:t>
      </w:r>
      <w:r w:rsidR="00AE523A">
        <w:rPr>
          <w:rFonts w:ascii="Times New Roman" w:eastAsia="Times New Roman" w:hAnsi="Times New Roman" w:cs="Times New Roman"/>
          <w:sz w:val="20"/>
          <w:szCs w:val="20"/>
          <w:lang w:val="en-US" w:eastAsia="zh-CN"/>
        </w:rPr>
        <w:t xml:space="preserve">3 </w:t>
      </w:r>
      <w:r w:rsidRPr="0073218E">
        <w:rPr>
          <w:rFonts w:ascii="Times New Roman" w:eastAsia="Times New Roman" w:hAnsi="Times New Roman" w:cs="Times New Roman"/>
          <w:sz w:val="20"/>
          <w:szCs w:val="20"/>
          <w:lang w:val="en-US" w:eastAsia="zh-CN"/>
        </w:rPr>
        <w:t xml:space="preserve">showed similarities to </w:t>
      </w:r>
      <w:r w:rsidR="00966697">
        <w:rPr>
          <w:rFonts w:ascii="Times New Roman" w:eastAsia="Times New Roman" w:hAnsi="Times New Roman" w:cs="Times New Roman"/>
          <w:sz w:val="20"/>
          <w:szCs w:val="20"/>
          <w:lang w:val="en-US" w:eastAsia="zh-CN"/>
        </w:rPr>
        <w:t>HZ</w:t>
      </w:r>
      <w:r w:rsidRPr="0073218E">
        <w:rPr>
          <w:rFonts w:ascii="Times New Roman" w:eastAsia="Times New Roman" w:hAnsi="Times New Roman" w:cs="Times New Roman"/>
          <w:sz w:val="20"/>
          <w:szCs w:val="20"/>
          <w:lang w:val="en-US" w:eastAsia="zh-CN"/>
        </w:rPr>
        <w:t>4 in terms of phenolic profile.</w:t>
      </w:r>
      <w:r w:rsidR="00AE523A">
        <w:rPr>
          <w:rFonts w:ascii="Times New Roman" w:eastAsia="Times New Roman" w:hAnsi="Times New Roman" w:cs="Times New Roman"/>
          <w:sz w:val="20"/>
          <w:szCs w:val="20"/>
          <w:lang w:val="en-US" w:eastAsia="zh-CN"/>
        </w:rPr>
        <w:t xml:space="preserve"> In detail,</w:t>
      </w:r>
      <w:r w:rsidR="004C6CAC">
        <w:rPr>
          <w:rFonts w:ascii="Times New Roman" w:eastAsia="Times New Roman" w:hAnsi="Times New Roman" w:cs="Times New Roman"/>
          <w:sz w:val="20"/>
          <w:szCs w:val="20"/>
          <w:lang w:val="en-US" w:eastAsia="zh-CN"/>
        </w:rPr>
        <w:t xml:space="preserve"> they </w:t>
      </w:r>
      <w:r w:rsidRPr="0073218E">
        <w:rPr>
          <w:rFonts w:ascii="Times New Roman" w:eastAsia="Times New Roman" w:hAnsi="Times New Roman" w:cs="Times New Roman"/>
          <w:sz w:val="20"/>
          <w:szCs w:val="20"/>
          <w:lang w:val="en-US" w:eastAsia="zh-CN"/>
        </w:rPr>
        <w:t>did not have the highest values but shared some similarities in phenolic profile.</w:t>
      </w:r>
    </w:p>
    <w:p w14:paraId="1F6325A9" w14:textId="7D219F8F" w:rsidR="0073218E" w:rsidRPr="0073218E" w:rsidRDefault="00AE523A" w:rsidP="005C6A91">
      <w:pPr>
        <w:keepNext/>
        <w:widowControl w:val="0"/>
        <w:suppressAutoHyphens/>
        <w:spacing w:after="0" w:line="240" w:lineRule="auto"/>
        <w:jc w:val="both"/>
        <w:outlineLvl w:val="1"/>
        <w:rPr>
          <w:rFonts w:ascii="Times New Roman" w:eastAsia="Times New Roman" w:hAnsi="Times New Roman" w:cs="Times New Roman"/>
          <w:sz w:val="20"/>
          <w:szCs w:val="20"/>
          <w:lang w:val="en-US" w:eastAsia="zh-CN"/>
        </w:rPr>
      </w:pPr>
      <w:r w:rsidRPr="00AE523A">
        <w:rPr>
          <w:rFonts w:ascii="Times New Roman" w:eastAsia="Times New Roman" w:hAnsi="Times New Roman" w:cs="Times New Roman"/>
          <w:sz w:val="20"/>
          <w:szCs w:val="20"/>
          <w:lang w:val="en-US" w:eastAsia="zh-CN"/>
        </w:rPr>
        <w:t xml:space="preserve">In vintage 2022, </w:t>
      </w:r>
      <w:r w:rsidR="00966697">
        <w:rPr>
          <w:rFonts w:ascii="Times New Roman" w:eastAsia="Times New Roman" w:hAnsi="Times New Roman" w:cs="Times New Roman"/>
          <w:sz w:val="20"/>
          <w:szCs w:val="20"/>
          <w:lang w:val="en-US" w:eastAsia="zh-CN"/>
        </w:rPr>
        <w:t>HZ</w:t>
      </w:r>
      <w:r w:rsidR="0073218E" w:rsidRPr="0073218E">
        <w:rPr>
          <w:rFonts w:ascii="Times New Roman" w:eastAsia="Times New Roman" w:hAnsi="Times New Roman" w:cs="Times New Roman"/>
          <w:sz w:val="20"/>
          <w:szCs w:val="20"/>
          <w:lang w:val="en-US" w:eastAsia="zh-CN"/>
        </w:rPr>
        <w:t xml:space="preserve">1 and </w:t>
      </w:r>
      <w:r w:rsidR="00966697">
        <w:rPr>
          <w:rFonts w:ascii="Times New Roman" w:eastAsia="Times New Roman" w:hAnsi="Times New Roman" w:cs="Times New Roman"/>
          <w:sz w:val="20"/>
          <w:szCs w:val="20"/>
          <w:lang w:val="en-US" w:eastAsia="zh-CN"/>
        </w:rPr>
        <w:t>HZ</w:t>
      </w:r>
      <w:r>
        <w:rPr>
          <w:rFonts w:ascii="Times New Roman" w:eastAsia="Times New Roman" w:hAnsi="Times New Roman" w:cs="Times New Roman"/>
          <w:sz w:val="20"/>
          <w:szCs w:val="20"/>
          <w:lang w:val="en-US" w:eastAsia="zh-CN"/>
        </w:rPr>
        <w:t>2</w:t>
      </w:r>
      <w:r w:rsidR="0073218E" w:rsidRPr="0073218E">
        <w:rPr>
          <w:rFonts w:ascii="Times New Roman" w:eastAsia="Times New Roman" w:hAnsi="Times New Roman" w:cs="Times New Roman"/>
          <w:sz w:val="20"/>
          <w:szCs w:val="20"/>
          <w:lang w:val="en-US" w:eastAsia="zh-CN"/>
        </w:rPr>
        <w:t xml:space="preserve"> tended to have higher values compared to the other </w:t>
      </w:r>
      <w:r w:rsidR="00966697">
        <w:rPr>
          <w:rFonts w:ascii="Times New Roman" w:eastAsia="Times New Roman" w:hAnsi="Times New Roman" w:cs="Times New Roman"/>
          <w:sz w:val="20"/>
          <w:szCs w:val="20"/>
          <w:lang w:val="en-US" w:eastAsia="zh-CN"/>
        </w:rPr>
        <w:t>HZ</w:t>
      </w:r>
      <w:r w:rsidR="0073218E" w:rsidRPr="0073218E">
        <w:rPr>
          <w:rFonts w:ascii="Times New Roman" w:eastAsia="Times New Roman" w:hAnsi="Times New Roman" w:cs="Times New Roman"/>
          <w:sz w:val="20"/>
          <w:szCs w:val="20"/>
          <w:lang w:val="en-US" w:eastAsia="zh-CN"/>
        </w:rPr>
        <w:t>s in Vineyard A</w:t>
      </w:r>
      <w:r w:rsidR="004C6CAC">
        <w:rPr>
          <w:rFonts w:ascii="Times New Roman" w:eastAsia="Times New Roman" w:hAnsi="Times New Roman" w:cs="Times New Roman"/>
          <w:sz w:val="20"/>
          <w:szCs w:val="20"/>
          <w:lang w:val="en-US" w:eastAsia="zh-CN"/>
        </w:rPr>
        <w:t xml:space="preserve"> (CI 12.63 and 13.84, Tot Ant 706.94 and 692.28 mg/kg ME, </w:t>
      </w:r>
      <w:r w:rsidR="00D3178E">
        <w:rPr>
          <w:rFonts w:ascii="Times New Roman" w:eastAsia="Times New Roman" w:hAnsi="Times New Roman" w:cs="Times New Roman"/>
          <w:sz w:val="20"/>
          <w:szCs w:val="20"/>
          <w:lang w:val="en-US" w:eastAsia="zh-CN"/>
        </w:rPr>
        <w:t>delf-3mg 47.60 and 42.43 mg/kg ME, cian-3mg 7.12 and 6.95 mg/kg ME, pet-3m</w:t>
      </w:r>
      <w:r w:rsidR="005C30E2">
        <w:rPr>
          <w:rFonts w:ascii="Times New Roman" w:eastAsia="Times New Roman" w:hAnsi="Times New Roman" w:cs="Times New Roman"/>
          <w:sz w:val="20"/>
          <w:szCs w:val="20"/>
          <w:lang w:val="en-US" w:eastAsia="zh-CN"/>
        </w:rPr>
        <w:t>g</w:t>
      </w:r>
      <w:r w:rsidR="00D3178E">
        <w:rPr>
          <w:rFonts w:ascii="Times New Roman" w:eastAsia="Times New Roman" w:hAnsi="Times New Roman" w:cs="Times New Roman"/>
          <w:sz w:val="20"/>
          <w:szCs w:val="20"/>
          <w:lang w:val="en-US" w:eastAsia="zh-CN"/>
        </w:rPr>
        <w:t xml:space="preserve"> 60.23 and 55.65 mg/kg ME, peon-3mg 46.03 and 48.67 mg/kg ME, malv-3mg 457.13 and 448.75 mg/kg ME)</w:t>
      </w:r>
      <w:r>
        <w:rPr>
          <w:rFonts w:ascii="Times New Roman" w:eastAsia="Times New Roman" w:hAnsi="Times New Roman" w:cs="Times New Roman"/>
          <w:sz w:val="20"/>
          <w:szCs w:val="20"/>
          <w:lang w:val="en-US" w:eastAsia="zh-CN"/>
        </w:rPr>
        <w:t>.</w:t>
      </w:r>
    </w:p>
    <w:p w14:paraId="39A88F79" w14:textId="4B637708" w:rsidR="0073218E" w:rsidRPr="0073218E" w:rsidRDefault="0073218E" w:rsidP="005C6A91">
      <w:pPr>
        <w:keepNext/>
        <w:widowControl w:val="0"/>
        <w:suppressAutoHyphens/>
        <w:spacing w:after="0" w:line="240" w:lineRule="auto"/>
        <w:jc w:val="both"/>
        <w:outlineLvl w:val="1"/>
        <w:rPr>
          <w:rFonts w:ascii="Times New Roman" w:eastAsia="Times New Roman" w:hAnsi="Times New Roman" w:cs="Times New Roman"/>
          <w:sz w:val="20"/>
          <w:szCs w:val="20"/>
          <w:lang w:val="en-US" w:eastAsia="zh-CN"/>
        </w:rPr>
      </w:pPr>
      <w:r w:rsidRPr="0073218E">
        <w:rPr>
          <w:rFonts w:ascii="Times New Roman" w:eastAsia="Times New Roman" w:hAnsi="Times New Roman" w:cs="Times New Roman"/>
          <w:sz w:val="20"/>
          <w:szCs w:val="20"/>
          <w:lang w:val="en-US" w:eastAsia="zh-CN"/>
        </w:rPr>
        <w:t xml:space="preserve">In contrast to the previous vintage, </w:t>
      </w:r>
      <w:r w:rsidR="00966697">
        <w:rPr>
          <w:rFonts w:ascii="Times New Roman" w:eastAsia="Times New Roman" w:hAnsi="Times New Roman" w:cs="Times New Roman"/>
          <w:sz w:val="20"/>
          <w:szCs w:val="20"/>
          <w:lang w:val="en-US" w:eastAsia="zh-CN"/>
        </w:rPr>
        <w:t>HZ</w:t>
      </w:r>
      <w:r w:rsidR="00AE523A">
        <w:rPr>
          <w:rFonts w:ascii="Times New Roman" w:eastAsia="Times New Roman" w:hAnsi="Times New Roman" w:cs="Times New Roman"/>
          <w:sz w:val="20"/>
          <w:szCs w:val="20"/>
          <w:lang w:val="en-US" w:eastAsia="zh-CN"/>
        </w:rPr>
        <w:t>4</w:t>
      </w:r>
      <w:r w:rsidRPr="0073218E">
        <w:rPr>
          <w:rFonts w:ascii="Times New Roman" w:eastAsia="Times New Roman" w:hAnsi="Times New Roman" w:cs="Times New Roman"/>
          <w:sz w:val="20"/>
          <w:szCs w:val="20"/>
          <w:lang w:val="en-US" w:eastAsia="zh-CN"/>
        </w:rPr>
        <w:t xml:space="preserve"> displayed the lowest values in terms of phenolic </w:t>
      </w:r>
      <w:r w:rsidR="00AE523A">
        <w:rPr>
          <w:rFonts w:ascii="Times New Roman" w:eastAsia="Times New Roman" w:hAnsi="Times New Roman" w:cs="Times New Roman"/>
          <w:sz w:val="20"/>
          <w:szCs w:val="20"/>
          <w:lang w:val="en-US" w:eastAsia="zh-CN"/>
        </w:rPr>
        <w:t xml:space="preserve">profile </w:t>
      </w:r>
      <w:r w:rsidRPr="0073218E">
        <w:rPr>
          <w:rFonts w:ascii="Times New Roman" w:eastAsia="Times New Roman" w:hAnsi="Times New Roman" w:cs="Times New Roman"/>
          <w:sz w:val="20"/>
          <w:szCs w:val="20"/>
          <w:lang w:val="en-US" w:eastAsia="zh-CN"/>
        </w:rPr>
        <w:t>parameters</w:t>
      </w:r>
      <w:r w:rsidR="00D3178E">
        <w:rPr>
          <w:rFonts w:ascii="Times New Roman" w:eastAsia="Times New Roman" w:hAnsi="Times New Roman" w:cs="Times New Roman"/>
          <w:sz w:val="20"/>
          <w:szCs w:val="20"/>
          <w:lang w:val="en-US" w:eastAsia="zh-CN"/>
        </w:rPr>
        <w:t xml:space="preserve"> (CI 9.40, Tot Ant 463.51 mg/kg ME, delf-3mg 21.33 mg/kg ME, cian-3mg 4.65 mg/kg ME, pet-3mg 25.58 mg/kg ME, malv-3mg 306.78 mg/kg ME</w:t>
      </w:r>
      <w:r w:rsidR="00A0148A">
        <w:rPr>
          <w:rFonts w:ascii="Times New Roman" w:eastAsia="Times New Roman" w:hAnsi="Times New Roman" w:cs="Times New Roman"/>
          <w:sz w:val="20"/>
          <w:szCs w:val="20"/>
          <w:lang w:val="en-US" w:eastAsia="zh-CN"/>
        </w:rPr>
        <w:t xml:space="preserve">, </w:t>
      </w:r>
      <w:r w:rsidR="00D3178E" w:rsidRPr="0073218E">
        <w:rPr>
          <w:rFonts w:ascii="Times New Roman" w:eastAsia="Times New Roman" w:hAnsi="Times New Roman" w:cs="Times New Roman"/>
          <w:sz w:val="20"/>
          <w:szCs w:val="20"/>
          <w:lang w:val="en-US" w:eastAsia="zh-CN"/>
        </w:rPr>
        <w:t xml:space="preserve">BSA </w:t>
      </w:r>
      <w:r w:rsidR="00D3178E">
        <w:rPr>
          <w:rFonts w:ascii="Times New Roman" w:eastAsia="Times New Roman" w:hAnsi="Times New Roman" w:cs="Times New Roman"/>
          <w:sz w:val="20"/>
          <w:szCs w:val="20"/>
          <w:lang w:val="en-US" w:eastAsia="zh-CN"/>
        </w:rPr>
        <w:t>T</w:t>
      </w:r>
      <w:r w:rsidR="00D3178E" w:rsidRPr="0073218E">
        <w:rPr>
          <w:rFonts w:ascii="Times New Roman" w:eastAsia="Times New Roman" w:hAnsi="Times New Roman" w:cs="Times New Roman"/>
          <w:sz w:val="20"/>
          <w:szCs w:val="20"/>
          <w:lang w:val="en-US" w:eastAsia="zh-CN"/>
        </w:rPr>
        <w:t xml:space="preserve">annins </w:t>
      </w:r>
      <w:r w:rsidR="00D3178E">
        <w:rPr>
          <w:rFonts w:ascii="Times New Roman" w:eastAsia="Times New Roman" w:hAnsi="Times New Roman" w:cs="Times New Roman"/>
          <w:sz w:val="20"/>
          <w:szCs w:val="20"/>
          <w:lang w:val="en-US" w:eastAsia="zh-CN"/>
        </w:rPr>
        <w:t xml:space="preserve">357.32 mg/kg CE </w:t>
      </w:r>
      <w:r w:rsidR="00D3178E" w:rsidRPr="0073218E">
        <w:rPr>
          <w:rFonts w:ascii="Times New Roman" w:eastAsia="Times New Roman" w:hAnsi="Times New Roman" w:cs="Times New Roman"/>
          <w:sz w:val="20"/>
          <w:szCs w:val="20"/>
          <w:lang w:val="en-US" w:eastAsia="zh-CN"/>
        </w:rPr>
        <w:t xml:space="preserve">and </w:t>
      </w:r>
      <w:r w:rsidR="00D3178E">
        <w:rPr>
          <w:rFonts w:ascii="Times New Roman" w:eastAsia="Times New Roman" w:hAnsi="Times New Roman" w:cs="Times New Roman"/>
          <w:sz w:val="20"/>
          <w:szCs w:val="20"/>
          <w:lang w:val="en-US" w:eastAsia="zh-CN"/>
        </w:rPr>
        <w:t>IRPs</w:t>
      </w:r>
      <w:r w:rsidR="00D3178E" w:rsidRPr="0073218E">
        <w:rPr>
          <w:rFonts w:ascii="Times New Roman" w:eastAsia="Times New Roman" w:hAnsi="Times New Roman" w:cs="Times New Roman"/>
          <w:sz w:val="20"/>
          <w:szCs w:val="20"/>
          <w:lang w:val="en-US" w:eastAsia="zh-CN"/>
        </w:rPr>
        <w:t xml:space="preserve"> </w:t>
      </w:r>
      <w:r w:rsidR="00D3178E">
        <w:rPr>
          <w:rFonts w:ascii="Times New Roman" w:eastAsia="Times New Roman" w:hAnsi="Times New Roman" w:cs="Times New Roman"/>
          <w:sz w:val="20"/>
          <w:szCs w:val="20"/>
          <w:lang w:val="en-US" w:eastAsia="zh-CN"/>
        </w:rPr>
        <w:t>741.83 mg/kg CE)</w:t>
      </w:r>
      <w:r w:rsidR="00AE523A">
        <w:rPr>
          <w:rFonts w:ascii="Times New Roman" w:eastAsia="Times New Roman" w:hAnsi="Times New Roman" w:cs="Times New Roman"/>
          <w:sz w:val="20"/>
          <w:szCs w:val="20"/>
          <w:lang w:val="en-US" w:eastAsia="zh-CN"/>
        </w:rPr>
        <w:t>.</w:t>
      </w:r>
    </w:p>
    <w:p w14:paraId="1294EEF3" w14:textId="25322095" w:rsidR="0073218E" w:rsidRPr="0073218E" w:rsidRDefault="0073218E" w:rsidP="0073218E">
      <w:pPr>
        <w:keepNext/>
        <w:widowControl w:val="0"/>
        <w:suppressAutoHyphens/>
        <w:spacing w:after="0" w:line="240" w:lineRule="auto"/>
        <w:outlineLvl w:val="1"/>
        <w:rPr>
          <w:rFonts w:ascii="Times New Roman" w:eastAsia="Times New Roman" w:hAnsi="Times New Roman" w:cs="Times New Roman"/>
          <w:sz w:val="20"/>
          <w:szCs w:val="20"/>
          <w:lang w:val="en-US" w:eastAsia="zh-CN"/>
        </w:rPr>
      </w:pPr>
      <w:r w:rsidRPr="0073218E">
        <w:rPr>
          <w:rFonts w:ascii="Times New Roman" w:eastAsia="Times New Roman" w:hAnsi="Times New Roman" w:cs="Times New Roman"/>
          <w:sz w:val="20"/>
          <w:szCs w:val="20"/>
          <w:lang w:val="en-US" w:eastAsia="zh-CN"/>
        </w:rPr>
        <w:t xml:space="preserve">The findings suggest that there may be variations in the phenolic profiles of the grapes between vintages. </w:t>
      </w:r>
      <w:r w:rsidR="007E1338">
        <w:rPr>
          <w:rFonts w:ascii="Times New Roman" w:eastAsia="Times New Roman" w:hAnsi="Times New Roman" w:cs="Times New Roman"/>
          <w:sz w:val="20"/>
          <w:szCs w:val="20"/>
          <w:lang w:val="en-US" w:eastAsia="zh-CN"/>
        </w:rPr>
        <w:t>Since</w:t>
      </w:r>
      <w:r w:rsidRPr="0073218E">
        <w:rPr>
          <w:rFonts w:ascii="Times New Roman" w:eastAsia="Times New Roman" w:hAnsi="Times New Roman" w:cs="Times New Roman"/>
          <w:sz w:val="20"/>
          <w:szCs w:val="20"/>
          <w:lang w:val="en-US" w:eastAsia="zh-CN"/>
        </w:rPr>
        <w:t xml:space="preserve"> </w:t>
      </w:r>
      <w:r w:rsidR="00966697">
        <w:rPr>
          <w:rFonts w:ascii="Times New Roman" w:eastAsia="Times New Roman" w:hAnsi="Times New Roman" w:cs="Times New Roman"/>
          <w:sz w:val="20"/>
          <w:szCs w:val="20"/>
          <w:lang w:val="en-US" w:eastAsia="zh-CN"/>
        </w:rPr>
        <w:t>HZ</w:t>
      </w:r>
      <w:r w:rsidRPr="0073218E">
        <w:rPr>
          <w:rFonts w:ascii="Times New Roman" w:eastAsia="Times New Roman" w:hAnsi="Times New Roman" w:cs="Times New Roman"/>
          <w:sz w:val="20"/>
          <w:szCs w:val="20"/>
          <w:lang w:val="en-US" w:eastAsia="zh-CN"/>
        </w:rPr>
        <w:t xml:space="preserve">1 demonstrated higher values and extractability potential, the relative differences between the </w:t>
      </w:r>
      <w:r w:rsidR="00966697">
        <w:rPr>
          <w:rFonts w:ascii="Times New Roman" w:eastAsia="Times New Roman" w:hAnsi="Times New Roman" w:cs="Times New Roman"/>
          <w:sz w:val="20"/>
          <w:szCs w:val="20"/>
          <w:lang w:val="en-US" w:eastAsia="zh-CN"/>
        </w:rPr>
        <w:t>HZ</w:t>
      </w:r>
      <w:r w:rsidRPr="0073218E">
        <w:rPr>
          <w:rFonts w:ascii="Times New Roman" w:eastAsia="Times New Roman" w:hAnsi="Times New Roman" w:cs="Times New Roman"/>
          <w:sz w:val="20"/>
          <w:szCs w:val="20"/>
          <w:lang w:val="en-US" w:eastAsia="zh-CN"/>
        </w:rPr>
        <w:t xml:space="preserve">s differed in the two vintages. </w:t>
      </w:r>
    </w:p>
    <w:p w14:paraId="05984D45" w14:textId="7F1E8AE3" w:rsidR="001430C2" w:rsidRPr="005C6A91" w:rsidRDefault="00D3178E" w:rsidP="00830326">
      <w:pPr>
        <w:keepNext/>
        <w:widowControl w:val="0"/>
        <w:suppressAutoHyphens/>
        <w:spacing w:after="0" w:line="240" w:lineRule="auto"/>
        <w:outlineLvl w:val="1"/>
        <w:rPr>
          <w:rFonts w:ascii="Times New Roman" w:eastAsia="Times New Roman" w:hAnsi="Times New Roman" w:cs="Times New Roman"/>
          <w:sz w:val="20"/>
          <w:szCs w:val="20"/>
          <w:lang w:val="en-GB" w:eastAsia="zh-CN"/>
        </w:rPr>
      </w:pPr>
      <w:r w:rsidRPr="001A506E">
        <w:rPr>
          <w:rFonts w:ascii="Times New Roman" w:eastAsia="Times New Roman" w:hAnsi="Times New Roman" w:cs="Times New Roman"/>
          <w:sz w:val="20"/>
          <w:szCs w:val="20"/>
          <w:u w:val="single"/>
          <w:lang w:val="en-GB" w:eastAsia="zh-CN"/>
        </w:rPr>
        <w:t>Vineyard B</w:t>
      </w:r>
      <w:r w:rsidR="005C6A91">
        <w:rPr>
          <w:rFonts w:ascii="Times New Roman" w:eastAsia="Times New Roman" w:hAnsi="Times New Roman" w:cs="Times New Roman"/>
          <w:sz w:val="20"/>
          <w:szCs w:val="20"/>
          <w:lang w:val="en-GB" w:eastAsia="zh-CN"/>
        </w:rPr>
        <w:t>:</w:t>
      </w:r>
    </w:p>
    <w:p w14:paraId="7EEC1F94" w14:textId="29205988" w:rsidR="00206157" w:rsidRPr="00206157" w:rsidRDefault="00206157" w:rsidP="00206157">
      <w:pPr>
        <w:keepNext/>
        <w:widowControl w:val="0"/>
        <w:suppressAutoHyphens/>
        <w:spacing w:after="0" w:line="240" w:lineRule="auto"/>
        <w:outlineLvl w:val="1"/>
        <w:rPr>
          <w:rFonts w:ascii="Times New Roman" w:eastAsia="Times New Roman" w:hAnsi="Times New Roman" w:cs="Times New Roman"/>
          <w:sz w:val="20"/>
          <w:szCs w:val="20"/>
          <w:lang w:val="en-GB" w:eastAsia="zh-CN"/>
        </w:rPr>
      </w:pPr>
      <w:r>
        <w:rPr>
          <w:rFonts w:ascii="Times New Roman" w:eastAsia="Times New Roman" w:hAnsi="Times New Roman" w:cs="Times New Roman"/>
          <w:sz w:val="20"/>
          <w:szCs w:val="20"/>
          <w:lang w:val="en-GB" w:eastAsia="zh-CN"/>
        </w:rPr>
        <w:t>I</w:t>
      </w:r>
      <w:r w:rsidRPr="00206157">
        <w:rPr>
          <w:rFonts w:ascii="Times New Roman" w:eastAsia="Times New Roman" w:hAnsi="Times New Roman" w:cs="Times New Roman"/>
          <w:sz w:val="20"/>
          <w:szCs w:val="20"/>
          <w:lang w:val="en-GB" w:eastAsia="zh-CN"/>
        </w:rPr>
        <w:t xml:space="preserve">n both 2021 and 2022 vintages, </w:t>
      </w:r>
      <w:r w:rsidR="00966697">
        <w:rPr>
          <w:rFonts w:ascii="Times New Roman" w:eastAsia="Times New Roman" w:hAnsi="Times New Roman" w:cs="Times New Roman"/>
          <w:sz w:val="20"/>
          <w:szCs w:val="20"/>
          <w:lang w:val="en-GB" w:eastAsia="zh-CN"/>
        </w:rPr>
        <w:t>HZ</w:t>
      </w:r>
      <w:r w:rsidRPr="00206157">
        <w:rPr>
          <w:rFonts w:ascii="Times New Roman" w:eastAsia="Times New Roman" w:hAnsi="Times New Roman" w:cs="Times New Roman"/>
          <w:sz w:val="20"/>
          <w:szCs w:val="20"/>
          <w:lang w:val="en-GB" w:eastAsia="zh-CN"/>
        </w:rPr>
        <w:t xml:space="preserve">1 and </w:t>
      </w:r>
      <w:r w:rsidR="00966697">
        <w:rPr>
          <w:rFonts w:ascii="Times New Roman" w:eastAsia="Times New Roman" w:hAnsi="Times New Roman" w:cs="Times New Roman"/>
          <w:sz w:val="20"/>
          <w:szCs w:val="20"/>
          <w:lang w:val="en-GB" w:eastAsia="zh-CN"/>
        </w:rPr>
        <w:t>HZ</w:t>
      </w:r>
      <w:r w:rsidRPr="00206157">
        <w:rPr>
          <w:rFonts w:ascii="Times New Roman" w:eastAsia="Times New Roman" w:hAnsi="Times New Roman" w:cs="Times New Roman"/>
          <w:sz w:val="20"/>
          <w:szCs w:val="20"/>
          <w:lang w:val="en-GB" w:eastAsia="zh-CN"/>
        </w:rPr>
        <w:t xml:space="preserve">2 exhibit the highest values for various phenolic parameters, including </w:t>
      </w:r>
      <w:r>
        <w:rPr>
          <w:rFonts w:ascii="Times New Roman" w:eastAsia="Times New Roman" w:hAnsi="Times New Roman" w:cs="Times New Roman"/>
          <w:sz w:val="20"/>
          <w:szCs w:val="20"/>
          <w:lang w:val="en-GB" w:eastAsia="zh-CN"/>
        </w:rPr>
        <w:t>CI</w:t>
      </w:r>
      <w:r w:rsidR="00966697">
        <w:rPr>
          <w:rFonts w:ascii="Times New Roman" w:eastAsia="Times New Roman" w:hAnsi="Times New Roman" w:cs="Times New Roman"/>
          <w:sz w:val="20"/>
          <w:szCs w:val="20"/>
          <w:lang w:val="en-GB" w:eastAsia="zh-CN"/>
        </w:rPr>
        <w:t xml:space="preserve"> (15.32</w:t>
      </w:r>
      <w:r w:rsidR="001E5296">
        <w:rPr>
          <w:rFonts w:ascii="Times New Roman" w:eastAsia="Times New Roman" w:hAnsi="Times New Roman" w:cs="Times New Roman"/>
          <w:sz w:val="20"/>
          <w:szCs w:val="20"/>
          <w:lang w:val="en-GB" w:eastAsia="zh-CN"/>
        </w:rPr>
        <w:t xml:space="preserve"> and 13.16 in 202</w:t>
      </w:r>
      <w:r w:rsidR="00730F6F">
        <w:rPr>
          <w:rFonts w:ascii="Times New Roman" w:eastAsia="Times New Roman" w:hAnsi="Times New Roman" w:cs="Times New Roman"/>
          <w:sz w:val="20"/>
          <w:szCs w:val="20"/>
          <w:lang w:val="en-GB" w:eastAsia="zh-CN"/>
        </w:rPr>
        <w:t>1</w:t>
      </w:r>
      <w:r w:rsidR="001E5296">
        <w:rPr>
          <w:rFonts w:ascii="Times New Roman" w:eastAsia="Times New Roman" w:hAnsi="Times New Roman" w:cs="Times New Roman"/>
          <w:sz w:val="20"/>
          <w:szCs w:val="20"/>
          <w:lang w:val="en-GB" w:eastAsia="zh-CN"/>
        </w:rPr>
        <w:t>, 15.33 and 15.33 in 2022, respectively)</w:t>
      </w:r>
      <w:r w:rsidRPr="00206157">
        <w:rPr>
          <w:rFonts w:ascii="Times New Roman" w:eastAsia="Times New Roman" w:hAnsi="Times New Roman" w:cs="Times New Roman"/>
          <w:sz w:val="20"/>
          <w:szCs w:val="20"/>
          <w:lang w:val="en-GB" w:eastAsia="zh-CN"/>
        </w:rPr>
        <w:t xml:space="preserve">, </w:t>
      </w:r>
      <w:r>
        <w:rPr>
          <w:rFonts w:ascii="Times New Roman" w:eastAsia="Times New Roman" w:hAnsi="Times New Roman" w:cs="Times New Roman"/>
          <w:sz w:val="20"/>
          <w:szCs w:val="20"/>
          <w:lang w:val="en-GB" w:eastAsia="zh-CN"/>
        </w:rPr>
        <w:t>Tot Ant</w:t>
      </w:r>
      <w:r w:rsidRPr="00206157">
        <w:rPr>
          <w:rFonts w:ascii="Times New Roman" w:eastAsia="Times New Roman" w:hAnsi="Times New Roman" w:cs="Times New Roman"/>
          <w:sz w:val="20"/>
          <w:szCs w:val="20"/>
          <w:lang w:val="en-GB" w:eastAsia="zh-CN"/>
        </w:rPr>
        <w:t xml:space="preserve"> </w:t>
      </w:r>
      <w:r w:rsidR="001E5296">
        <w:rPr>
          <w:rFonts w:ascii="Times New Roman" w:eastAsia="Times New Roman" w:hAnsi="Times New Roman" w:cs="Times New Roman"/>
          <w:sz w:val="20"/>
          <w:szCs w:val="20"/>
          <w:lang w:val="en-GB" w:eastAsia="zh-CN"/>
        </w:rPr>
        <w:t xml:space="preserve">(980.42 and 1010.88 </w:t>
      </w:r>
      <w:r w:rsidR="001E5296">
        <w:rPr>
          <w:rFonts w:ascii="Times New Roman" w:eastAsia="Times New Roman" w:hAnsi="Times New Roman" w:cs="Times New Roman"/>
          <w:sz w:val="20"/>
          <w:szCs w:val="20"/>
          <w:lang w:val="en-US" w:eastAsia="zh-CN"/>
        </w:rPr>
        <w:t>mg/kg ME</w:t>
      </w:r>
      <w:r w:rsidR="001E5296">
        <w:rPr>
          <w:rFonts w:ascii="Times New Roman" w:eastAsia="Times New Roman" w:hAnsi="Times New Roman" w:cs="Times New Roman"/>
          <w:sz w:val="20"/>
          <w:szCs w:val="20"/>
          <w:lang w:val="en-GB" w:eastAsia="zh-CN"/>
        </w:rPr>
        <w:t xml:space="preserve"> in 202</w:t>
      </w:r>
      <w:r w:rsidR="00730F6F">
        <w:rPr>
          <w:rFonts w:ascii="Times New Roman" w:eastAsia="Times New Roman" w:hAnsi="Times New Roman" w:cs="Times New Roman"/>
          <w:sz w:val="20"/>
          <w:szCs w:val="20"/>
          <w:lang w:val="en-GB" w:eastAsia="zh-CN"/>
        </w:rPr>
        <w:t xml:space="preserve">1, 962.59 </w:t>
      </w:r>
      <w:r w:rsidR="00730F6F">
        <w:rPr>
          <w:rFonts w:ascii="Times New Roman" w:eastAsia="Times New Roman" w:hAnsi="Times New Roman" w:cs="Times New Roman"/>
          <w:sz w:val="20"/>
          <w:szCs w:val="20"/>
          <w:lang w:val="en-US" w:eastAsia="zh-CN"/>
        </w:rPr>
        <w:t>and 1029.95 mg/kg ME in 2022</w:t>
      </w:r>
      <w:r w:rsidR="001E5296">
        <w:rPr>
          <w:rFonts w:ascii="Times New Roman" w:eastAsia="Times New Roman" w:hAnsi="Times New Roman" w:cs="Times New Roman"/>
          <w:sz w:val="20"/>
          <w:szCs w:val="20"/>
          <w:lang w:val="en-GB" w:eastAsia="zh-CN"/>
        </w:rPr>
        <w:t xml:space="preserve">) </w:t>
      </w:r>
      <w:r w:rsidRPr="00206157">
        <w:rPr>
          <w:rFonts w:ascii="Times New Roman" w:eastAsia="Times New Roman" w:hAnsi="Times New Roman" w:cs="Times New Roman"/>
          <w:sz w:val="20"/>
          <w:szCs w:val="20"/>
          <w:lang w:val="en-GB" w:eastAsia="zh-CN"/>
        </w:rPr>
        <w:t>and all native anthocyanins (delf-3mg</w:t>
      </w:r>
      <w:r w:rsidR="00730F6F">
        <w:rPr>
          <w:rFonts w:ascii="Times New Roman" w:eastAsia="Times New Roman" w:hAnsi="Times New Roman" w:cs="Times New Roman"/>
          <w:sz w:val="20"/>
          <w:szCs w:val="20"/>
          <w:lang w:val="en-GB" w:eastAsia="zh-CN"/>
        </w:rPr>
        <w:t xml:space="preserve">: </w:t>
      </w:r>
      <w:r w:rsidR="001E5296">
        <w:rPr>
          <w:rFonts w:ascii="Times New Roman" w:eastAsia="Times New Roman" w:hAnsi="Times New Roman" w:cs="Times New Roman"/>
          <w:sz w:val="20"/>
          <w:szCs w:val="20"/>
          <w:lang w:val="en-GB" w:eastAsia="zh-CN"/>
        </w:rPr>
        <w:t xml:space="preserve">86.19 </w:t>
      </w:r>
      <w:r w:rsidR="001E5296">
        <w:rPr>
          <w:rFonts w:ascii="Times New Roman" w:eastAsia="Times New Roman" w:hAnsi="Times New Roman" w:cs="Times New Roman"/>
          <w:sz w:val="20"/>
          <w:szCs w:val="20"/>
          <w:lang w:val="en-US" w:eastAsia="zh-CN"/>
        </w:rPr>
        <w:t xml:space="preserve">and </w:t>
      </w:r>
      <w:r w:rsidR="001E5296">
        <w:rPr>
          <w:rFonts w:ascii="Times New Roman" w:eastAsia="Times New Roman" w:hAnsi="Times New Roman" w:cs="Times New Roman"/>
          <w:sz w:val="20"/>
          <w:szCs w:val="20"/>
          <w:lang w:val="en-US" w:eastAsia="zh-CN"/>
        </w:rPr>
        <w:lastRenderedPageBreak/>
        <w:t>72.84 mg/kg ME in 202</w:t>
      </w:r>
      <w:r w:rsidR="00730F6F">
        <w:rPr>
          <w:rFonts w:ascii="Times New Roman" w:eastAsia="Times New Roman" w:hAnsi="Times New Roman" w:cs="Times New Roman"/>
          <w:sz w:val="20"/>
          <w:szCs w:val="20"/>
          <w:lang w:val="en-US" w:eastAsia="zh-CN"/>
        </w:rPr>
        <w:t>1, 86.52 and 94.40 mg/kg ME in 2022</w:t>
      </w:r>
      <w:r w:rsidRPr="00206157">
        <w:rPr>
          <w:rFonts w:ascii="Times New Roman" w:eastAsia="Times New Roman" w:hAnsi="Times New Roman" w:cs="Times New Roman"/>
          <w:sz w:val="20"/>
          <w:szCs w:val="20"/>
          <w:lang w:val="en-GB" w:eastAsia="zh-CN"/>
        </w:rPr>
        <w:t xml:space="preserve">, </w:t>
      </w:r>
      <w:r w:rsidRPr="00730F6F">
        <w:rPr>
          <w:rFonts w:ascii="Times New Roman" w:eastAsia="Times New Roman" w:hAnsi="Times New Roman" w:cs="Times New Roman"/>
          <w:sz w:val="20"/>
          <w:szCs w:val="20"/>
          <w:lang w:val="en-GB" w:eastAsia="zh-CN"/>
        </w:rPr>
        <w:t>cian-3mg</w:t>
      </w:r>
      <w:r w:rsidR="00730F6F">
        <w:rPr>
          <w:rFonts w:ascii="Times New Roman" w:eastAsia="Times New Roman" w:hAnsi="Times New Roman" w:cs="Times New Roman"/>
          <w:sz w:val="20"/>
          <w:szCs w:val="20"/>
          <w:lang w:val="en-GB" w:eastAsia="zh-CN"/>
        </w:rPr>
        <w:t xml:space="preserve">: 11.31 and 7.09 </w:t>
      </w:r>
      <w:r w:rsidR="00730F6F">
        <w:rPr>
          <w:rFonts w:ascii="Times New Roman" w:eastAsia="Times New Roman" w:hAnsi="Times New Roman" w:cs="Times New Roman"/>
          <w:sz w:val="20"/>
          <w:szCs w:val="20"/>
          <w:lang w:val="en-US" w:eastAsia="zh-CN"/>
        </w:rPr>
        <w:t>mg/kg ME in 2021</w:t>
      </w:r>
      <w:r w:rsidRPr="00206157">
        <w:rPr>
          <w:rFonts w:ascii="Times New Roman" w:eastAsia="Times New Roman" w:hAnsi="Times New Roman" w:cs="Times New Roman"/>
          <w:sz w:val="20"/>
          <w:szCs w:val="20"/>
          <w:lang w:val="en-GB" w:eastAsia="zh-CN"/>
        </w:rPr>
        <w:t xml:space="preserve">, </w:t>
      </w:r>
      <w:r w:rsidR="00730F6F">
        <w:rPr>
          <w:rFonts w:ascii="Times New Roman" w:eastAsia="Times New Roman" w:hAnsi="Times New Roman" w:cs="Times New Roman"/>
          <w:sz w:val="20"/>
          <w:szCs w:val="20"/>
          <w:lang w:val="en-GB" w:eastAsia="zh-CN"/>
        </w:rPr>
        <w:t xml:space="preserve">11.19 and 9.97 </w:t>
      </w:r>
      <w:r w:rsidR="00730F6F">
        <w:rPr>
          <w:rFonts w:ascii="Times New Roman" w:eastAsia="Times New Roman" w:hAnsi="Times New Roman" w:cs="Times New Roman"/>
          <w:sz w:val="20"/>
          <w:szCs w:val="20"/>
          <w:lang w:val="en-US" w:eastAsia="zh-CN"/>
        </w:rPr>
        <w:t>mg/kg ME</w:t>
      </w:r>
      <w:r w:rsidR="00730F6F">
        <w:rPr>
          <w:rFonts w:ascii="Times New Roman" w:eastAsia="Times New Roman" w:hAnsi="Times New Roman" w:cs="Times New Roman"/>
          <w:sz w:val="20"/>
          <w:szCs w:val="20"/>
          <w:lang w:val="en-GB" w:eastAsia="zh-CN"/>
        </w:rPr>
        <w:t xml:space="preserve"> in 2022, </w:t>
      </w:r>
      <w:r w:rsidRPr="00206157">
        <w:rPr>
          <w:rFonts w:ascii="Times New Roman" w:eastAsia="Times New Roman" w:hAnsi="Times New Roman" w:cs="Times New Roman"/>
          <w:sz w:val="20"/>
          <w:szCs w:val="20"/>
          <w:lang w:val="en-GB" w:eastAsia="zh-CN"/>
        </w:rPr>
        <w:t>pet-3mg</w:t>
      </w:r>
      <w:r w:rsidR="00730F6F">
        <w:rPr>
          <w:rFonts w:ascii="Times New Roman" w:eastAsia="Times New Roman" w:hAnsi="Times New Roman" w:cs="Times New Roman"/>
          <w:sz w:val="20"/>
          <w:szCs w:val="20"/>
          <w:lang w:val="en-GB" w:eastAsia="zh-CN"/>
        </w:rPr>
        <w:t xml:space="preserve">: 101.12 and 91.58 </w:t>
      </w:r>
      <w:r w:rsidR="00730F6F">
        <w:rPr>
          <w:rFonts w:ascii="Times New Roman" w:eastAsia="Times New Roman" w:hAnsi="Times New Roman" w:cs="Times New Roman"/>
          <w:sz w:val="20"/>
          <w:szCs w:val="20"/>
          <w:lang w:val="en-US" w:eastAsia="zh-CN"/>
        </w:rPr>
        <w:t>mg/kg ME in 2021</w:t>
      </w:r>
      <w:r w:rsidRPr="00206157">
        <w:rPr>
          <w:rFonts w:ascii="Times New Roman" w:eastAsia="Times New Roman" w:hAnsi="Times New Roman" w:cs="Times New Roman"/>
          <w:sz w:val="20"/>
          <w:szCs w:val="20"/>
          <w:lang w:val="en-GB" w:eastAsia="zh-CN"/>
        </w:rPr>
        <w:t>,</w:t>
      </w:r>
      <w:r w:rsidR="00730F6F">
        <w:rPr>
          <w:rFonts w:ascii="Times New Roman" w:eastAsia="Times New Roman" w:hAnsi="Times New Roman" w:cs="Times New Roman"/>
          <w:sz w:val="20"/>
          <w:szCs w:val="20"/>
          <w:lang w:val="en-GB" w:eastAsia="zh-CN"/>
        </w:rPr>
        <w:t xml:space="preserve"> 101.05 and 107.53</w:t>
      </w:r>
      <w:r w:rsidR="00730F6F" w:rsidRPr="00730F6F">
        <w:rPr>
          <w:rFonts w:ascii="Times New Roman" w:eastAsia="Times New Roman" w:hAnsi="Times New Roman" w:cs="Times New Roman"/>
          <w:sz w:val="20"/>
          <w:szCs w:val="20"/>
          <w:lang w:val="en-US" w:eastAsia="zh-CN"/>
        </w:rPr>
        <w:t xml:space="preserve"> </w:t>
      </w:r>
      <w:r w:rsidR="00730F6F">
        <w:rPr>
          <w:rFonts w:ascii="Times New Roman" w:eastAsia="Times New Roman" w:hAnsi="Times New Roman" w:cs="Times New Roman"/>
          <w:sz w:val="20"/>
          <w:szCs w:val="20"/>
          <w:lang w:val="en-US" w:eastAsia="zh-CN"/>
        </w:rPr>
        <w:t>mg/kg ME in 2022</w:t>
      </w:r>
      <w:r w:rsidRPr="00206157">
        <w:rPr>
          <w:rFonts w:ascii="Times New Roman" w:eastAsia="Times New Roman" w:hAnsi="Times New Roman" w:cs="Times New Roman"/>
          <w:sz w:val="20"/>
          <w:szCs w:val="20"/>
          <w:lang w:val="en-GB" w:eastAsia="zh-CN"/>
        </w:rPr>
        <w:t xml:space="preserve">). BSA </w:t>
      </w:r>
      <w:r>
        <w:rPr>
          <w:rFonts w:ascii="Times New Roman" w:eastAsia="Times New Roman" w:hAnsi="Times New Roman" w:cs="Times New Roman"/>
          <w:sz w:val="20"/>
          <w:szCs w:val="20"/>
          <w:lang w:val="en-GB" w:eastAsia="zh-CN"/>
        </w:rPr>
        <w:t>T</w:t>
      </w:r>
      <w:r w:rsidRPr="00206157">
        <w:rPr>
          <w:rFonts w:ascii="Times New Roman" w:eastAsia="Times New Roman" w:hAnsi="Times New Roman" w:cs="Times New Roman"/>
          <w:sz w:val="20"/>
          <w:szCs w:val="20"/>
          <w:lang w:val="en-GB" w:eastAsia="zh-CN"/>
        </w:rPr>
        <w:t xml:space="preserve">annins and </w:t>
      </w:r>
      <w:r>
        <w:rPr>
          <w:rFonts w:ascii="Times New Roman" w:eastAsia="Times New Roman" w:hAnsi="Times New Roman" w:cs="Times New Roman"/>
          <w:sz w:val="20"/>
          <w:szCs w:val="20"/>
          <w:lang w:val="en-GB" w:eastAsia="zh-CN"/>
        </w:rPr>
        <w:t>IRPs</w:t>
      </w:r>
      <w:r w:rsidRPr="00206157">
        <w:rPr>
          <w:rFonts w:ascii="Times New Roman" w:eastAsia="Times New Roman" w:hAnsi="Times New Roman" w:cs="Times New Roman"/>
          <w:sz w:val="20"/>
          <w:szCs w:val="20"/>
          <w:lang w:val="en-GB" w:eastAsia="zh-CN"/>
        </w:rPr>
        <w:t xml:space="preserve"> also demonstrate higher values in these </w:t>
      </w:r>
      <w:r w:rsidR="00BC411B">
        <w:rPr>
          <w:rFonts w:ascii="Times New Roman" w:eastAsia="Times New Roman" w:hAnsi="Times New Roman" w:cs="Times New Roman"/>
          <w:sz w:val="20"/>
          <w:szCs w:val="20"/>
          <w:lang w:val="en-GB" w:eastAsia="zh-CN"/>
        </w:rPr>
        <w:t>HZ</w:t>
      </w:r>
      <w:r w:rsidRPr="00206157">
        <w:rPr>
          <w:rFonts w:ascii="Times New Roman" w:eastAsia="Times New Roman" w:hAnsi="Times New Roman" w:cs="Times New Roman"/>
          <w:sz w:val="20"/>
          <w:szCs w:val="20"/>
          <w:lang w:val="en-GB" w:eastAsia="zh-CN"/>
        </w:rPr>
        <w:t>s compared to the rest of Vineyard B.</w:t>
      </w:r>
    </w:p>
    <w:p w14:paraId="47E68EC2" w14:textId="4DD2989B" w:rsidR="00206157" w:rsidRPr="00206157" w:rsidRDefault="00206157" w:rsidP="00206157">
      <w:pPr>
        <w:keepNext/>
        <w:widowControl w:val="0"/>
        <w:suppressAutoHyphens/>
        <w:spacing w:after="0" w:line="240" w:lineRule="auto"/>
        <w:outlineLvl w:val="1"/>
        <w:rPr>
          <w:rFonts w:ascii="Times New Roman" w:eastAsia="Times New Roman" w:hAnsi="Times New Roman" w:cs="Times New Roman"/>
          <w:sz w:val="20"/>
          <w:szCs w:val="20"/>
          <w:lang w:val="en-GB" w:eastAsia="zh-CN"/>
        </w:rPr>
      </w:pPr>
      <w:r w:rsidRPr="00206157">
        <w:rPr>
          <w:rFonts w:ascii="Times New Roman" w:eastAsia="Times New Roman" w:hAnsi="Times New Roman" w:cs="Times New Roman"/>
          <w:sz w:val="20"/>
          <w:szCs w:val="20"/>
          <w:lang w:val="en-GB" w:eastAsia="zh-CN"/>
        </w:rPr>
        <w:t xml:space="preserve">On the other hand, </w:t>
      </w:r>
      <w:r w:rsidR="00BC411B">
        <w:rPr>
          <w:rFonts w:ascii="Times New Roman" w:eastAsia="Times New Roman" w:hAnsi="Times New Roman" w:cs="Times New Roman"/>
          <w:sz w:val="20"/>
          <w:szCs w:val="20"/>
          <w:lang w:val="en-GB" w:eastAsia="zh-CN"/>
        </w:rPr>
        <w:t>HZ</w:t>
      </w:r>
      <w:r w:rsidRPr="00206157">
        <w:rPr>
          <w:rFonts w:ascii="Times New Roman" w:eastAsia="Times New Roman" w:hAnsi="Times New Roman" w:cs="Times New Roman"/>
          <w:sz w:val="20"/>
          <w:szCs w:val="20"/>
          <w:lang w:val="en-GB" w:eastAsia="zh-CN"/>
        </w:rPr>
        <w:t>3 consistently shows the lowest values for the entire anthocyanin component (</w:t>
      </w:r>
      <w:r>
        <w:rPr>
          <w:rFonts w:ascii="Times New Roman" w:eastAsia="Times New Roman" w:hAnsi="Times New Roman" w:cs="Times New Roman"/>
          <w:sz w:val="20"/>
          <w:szCs w:val="20"/>
          <w:lang w:val="en-GB" w:eastAsia="zh-CN"/>
        </w:rPr>
        <w:t>CI 12.21 in 2021 and 11.49 in 2022</w:t>
      </w:r>
      <w:r w:rsidRPr="00206157">
        <w:rPr>
          <w:rFonts w:ascii="Times New Roman" w:eastAsia="Times New Roman" w:hAnsi="Times New Roman" w:cs="Times New Roman"/>
          <w:sz w:val="20"/>
          <w:szCs w:val="20"/>
          <w:lang w:val="en-GB" w:eastAsia="zh-CN"/>
        </w:rPr>
        <w:t xml:space="preserve">, </w:t>
      </w:r>
      <w:r>
        <w:rPr>
          <w:rFonts w:ascii="Times New Roman" w:eastAsia="Times New Roman" w:hAnsi="Times New Roman" w:cs="Times New Roman"/>
          <w:sz w:val="20"/>
          <w:szCs w:val="20"/>
          <w:lang w:val="en-GB" w:eastAsia="zh-CN"/>
        </w:rPr>
        <w:t>Tot Ant 730.10 g/kg ME and 686.97 g/kg ME in 2022</w:t>
      </w:r>
      <w:r w:rsidRPr="00206157">
        <w:rPr>
          <w:rFonts w:ascii="Times New Roman" w:eastAsia="Times New Roman" w:hAnsi="Times New Roman" w:cs="Times New Roman"/>
          <w:sz w:val="20"/>
          <w:szCs w:val="20"/>
          <w:lang w:val="en-GB" w:eastAsia="zh-CN"/>
        </w:rPr>
        <w:t xml:space="preserve"> and native anthocyanins) in both 2021 and 2022 vintages. However, it</w:t>
      </w:r>
      <w:r w:rsidR="005C6A91">
        <w:rPr>
          <w:rFonts w:ascii="Times New Roman" w:eastAsia="Times New Roman" w:hAnsi="Times New Roman" w:cs="Times New Roman"/>
          <w:sz w:val="20"/>
          <w:szCs w:val="20"/>
          <w:lang w:val="en-GB" w:eastAsia="zh-CN"/>
        </w:rPr>
        <w:t>’</w:t>
      </w:r>
      <w:r w:rsidRPr="00206157">
        <w:rPr>
          <w:rFonts w:ascii="Times New Roman" w:eastAsia="Times New Roman" w:hAnsi="Times New Roman" w:cs="Times New Roman"/>
          <w:sz w:val="20"/>
          <w:szCs w:val="20"/>
          <w:lang w:val="en-GB" w:eastAsia="zh-CN"/>
        </w:rPr>
        <w:t xml:space="preserve">s worth noting that Area 3 does not exhibit the lowest values for BSA </w:t>
      </w:r>
      <w:r>
        <w:rPr>
          <w:rFonts w:ascii="Times New Roman" w:eastAsia="Times New Roman" w:hAnsi="Times New Roman" w:cs="Times New Roman"/>
          <w:sz w:val="20"/>
          <w:szCs w:val="20"/>
          <w:lang w:val="en-GB" w:eastAsia="zh-CN"/>
        </w:rPr>
        <w:t>T</w:t>
      </w:r>
      <w:r w:rsidRPr="00206157">
        <w:rPr>
          <w:rFonts w:ascii="Times New Roman" w:eastAsia="Times New Roman" w:hAnsi="Times New Roman" w:cs="Times New Roman"/>
          <w:sz w:val="20"/>
          <w:szCs w:val="20"/>
          <w:lang w:val="en-GB" w:eastAsia="zh-CN"/>
        </w:rPr>
        <w:t xml:space="preserve">annins </w:t>
      </w:r>
      <w:r>
        <w:rPr>
          <w:rFonts w:ascii="Times New Roman" w:eastAsia="Times New Roman" w:hAnsi="Times New Roman" w:cs="Times New Roman"/>
          <w:sz w:val="20"/>
          <w:szCs w:val="20"/>
          <w:lang w:val="en-GB" w:eastAsia="zh-CN"/>
        </w:rPr>
        <w:t>IRPs</w:t>
      </w:r>
      <w:r w:rsidRPr="00206157">
        <w:rPr>
          <w:rFonts w:ascii="Times New Roman" w:eastAsia="Times New Roman" w:hAnsi="Times New Roman" w:cs="Times New Roman"/>
          <w:sz w:val="20"/>
          <w:szCs w:val="20"/>
          <w:lang w:val="en-GB" w:eastAsia="zh-CN"/>
        </w:rPr>
        <w:t xml:space="preserve">, which suggests that the phenolic profile in terms of tannins and </w:t>
      </w:r>
      <w:r>
        <w:rPr>
          <w:rFonts w:ascii="Times New Roman" w:eastAsia="Times New Roman" w:hAnsi="Times New Roman" w:cs="Times New Roman"/>
          <w:sz w:val="20"/>
          <w:szCs w:val="20"/>
          <w:lang w:val="en-GB" w:eastAsia="zh-CN"/>
        </w:rPr>
        <w:t>IRPs</w:t>
      </w:r>
      <w:r w:rsidRPr="00206157">
        <w:rPr>
          <w:rFonts w:ascii="Times New Roman" w:eastAsia="Times New Roman" w:hAnsi="Times New Roman" w:cs="Times New Roman"/>
          <w:sz w:val="20"/>
          <w:szCs w:val="20"/>
          <w:lang w:val="en-GB" w:eastAsia="zh-CN"/>
        </w:rPr>
        <w:t xml:space="preserve"> may differ from that of anthocyanins.</w:t>
      </w:r>
    </w:p>
    <w:p w14:paraId="72FF88FB" w14:textId="61B15E8C" w:rsidR="00206157" w:rsidRDefault="00206157" w:rsidP="00206157">
      <w:pPr>
        <w:keepNext/>
        <w:widowControl w:val="0"/>
        <w:suppressAutoHyphens/>
        <w:spacing w:after="0" w:line="240" w:lineRule="auto"/>
        <w:outlineLvl w:val="1"/>
        <w:rPr>
          <w:rFonts w:ascii="Times New Roman" w:eastAsia="Times New Roman" w:hAnsi="Times New Roman" w:cs="Times New Roman"/>
          <w:sz w:val="20"/>
          <w:szCs w:val="20"/>
          <w:lang w:val="en-GB" w:eastAsia="zh-CN"/>
        </w:rPr>
      </w:pPr>
      <w:r w:rsidRPr="00206157">
        <w:rPr>
          <w:rFonts w:ascii="Times New Roman" w:eastAsia="Times New Roman" w:hAnsi="Times New Roman" w:cs="Times New Roman"/>
          <w:sz w:val="20"/>
          <w:szCs w:val="20"/>
          <w:lang w:val="en-GB" w:eastAsia="zh-CN"/>
        </w:rPr>
        <w:t xml:space="preserve">The observed detachment of </w:t>
      </w:r>
      <w:r w:rsidR="00BC411B">
        <w:rPr>
          <w:rFonts w:ascii="Times New Roman" w:eastAsia="Times New Roman" w:hAnsi="Times New Roman" w:cs="Times New Roman"/>
          <w:sz w:val="20"/>
          <w:szCs w:val="20"/>
          <w:lang w:val="en-GB" w:eastAsia="zh-CN"/>
        </w:rPr>
        <w:t>HZ</w:t>
      </w:r>
      <w:r w:rsidRPr="00206157">
        <w:rPr>
          <w:rFonts w:ascii="Times New Roman" w:eastAsia="Times New Roman" w:hAnsi="Times New Roman" w:cs="Times New Roman"/>
          <w:sz w:val="20"/>
          <w:szCs w:val="20"/>
          <w:lang w:val="en-GB" w:eastAsia="zh-CN"/>
        </w:rPr>
        <w:t xml:space="preserve">1 and </w:t>
      </w:r>
      <w:r w:rsidR="00BC411B">
        <w:rPr>
          <w:rFonts w:ascii="Times New Roman" w:eastAsia="Times New Roman" w:hAnsi="Times New Roman" w:cs="Times New Roman"/>
          <w:sz w:val="20"/>
          <w:szCs w:val="20"/>
          <w:lang w:val="en-GB" w:eastAsia="zh-CN"/>
        </w:rPr>
        <w:t>HZ</w:t>
      </w:r>
      <w:r w:rsidRPr="00206157">
        <w:rPr>
          <w:rFonts w:ascii="Times New Roman" w:eastAsia="Times New Roman" w:hAnsi="Times New Roman" w:cs="Times New Roman"/>
          <w:sz w:val="20"/>
          <w:szCs w:val="20"/>
          <w:lang w:val="en-GB" w:eastAsia="zh-CN"/>
        </w:rPr>
        <w:t xml:space="preserve">2 from the rest of the areas in terms of higher phenolic content indicates their potential for greater extractability of phenolic compounds. Conversely, </w:t>
      </w:r>
      <w:r w:rsidR="00BC411B">
        <w:rPr>
          <w:rFonts w:ascii="Times New Roman" w:eastAsia="Times New Roman" w:hAnsi="Times New Roman" w:cs="Times New Roman"/>
          <w:sz w:val="20"/>
          <w:szCs w:val="20"/>
          <w:lang w:val="en-GB" w:eastAsia="zh-CN"/>
        </w:rPr>
        <w:t>HZ</w:t>
      </w:r>
      <w:r w:rsidRPr="00206157">
        <w:rPr>
          <w:rFonts w:ascii="Times New Roman" w:eastAsia="Times New Roman" w:hAnsi="Times New Roman" w:cs="Times New Roman"/>
          <w:sz w:val="20"/>
          <w:szCs w:val="20"/>
          <w:lang w:val="en-GB" w:eastAsia="zh-CN"/>
        </w:rPr>
        <w:t>3 consistently displays lower values for anthocyanins, suggesting lower concentrations and extractability potential for these compounds.</w:t>
      </w:r>
    </w:p>
    <w:p w14:paraId="271BEC3B" w14:textId="7F077434" w:rsidR="005C1529" w:rsidRPr="005C6A91" w:rsidRDefault="005C1529" w:rsidP="00206157">
      <w:pPr>
        <w:keepNext/>
        <w:widowControl w:val="0"/>
        <w:suppressAutoHyphens/>
        <w:spacing w:after="0" w:line="240" w:lineRule="auto"/>
        <w:outlineLvl w:val="1"/>
        <w:rPr>
          <w:rFonts w:ascii="Times New Roman" w:eastAsia="Times New Roman" w:hAnsi="Times New Roman" w:cs="Times New Roman"/>
          <w:sz w:val="20"/>
          <w:szCs w:val="20"/>
          <w:lang w:val="en-GB" w:eastAsia="zh-CN"/>
        </w:rPr>
      </w:pPr>
      <w:r w:rsidRPr="001A506E">
        <w:rPr>
          <w:rFonts w:ascii="Times New Roman" w:eastAsia="Times New Roman" w:hAnsi="Times New Roman" w:cs="Times New Roman"/>
          <w:sz w:val="20"/>
          <w:szCs w:val="20"/>
          <w:u w:val="single"/>
          <w:lang w:val="en-GB" w:eastAsia="zh-CN"/>
        </w:rPr>
        <w:t>Vineyard C</w:t>
      </w:r>
      <w:r w:rsidR="005C6A91">
        <w:rPr>
          <w:rFonts w:ascii="Times New Roman" w:eastAsia="Times New Roman" w:hAnsi="Times New Roman" w:cs="Times New Roman"/>
          <w:sz w:val="20"/>
          <w:szCs w:val="20"/>
          <w:lang w:val="en-GB" w:eastAsia="zh-CN"/>
        </w:rPr>
        <w:t>:</w:t>
      </w:r>
    </w:p>
    <w:p w14:paraId="207C7BFC" w14:textId="1EC864CB" w:rsidR="005C1529" w:rsidRPr="005C1529" w:rsidRDefault="005C1529" w:rsidP="005C1529">
      <w:pPr>
        <w:keepNext/>
        <w:widowControl w:val="0"/>
        <w:suppressAutoHyphens/>
        <w:spacing w:after="0" w:line="240" w:lineRule="auto"/>
        <w:outlineLvl w:val="1"/>
        <w:rPr>
          <w:rFonts w:ascii="Times New Roman" w:eastAsia="Times New Roman" w:hAnsi="Times New Roman" w:cs="Times New Roman"/>
          <w:sz w:val="20"/>
          <w:szCs w:val="20"/>
          <w:lang w:val="en-GB" w:eastAsia="zh-CN"/>
        </w:rPr>
      </w:pPr>
      <w:r>
        <w:rPr>
          <w:rFonts w:ascii="Times New Roman" w:eastAsia="Times New Roman" w:hAnsi="Times New Roman" w:cs="Times New Roman"/>
          <w:sz w:val="20"/>
          <w:szCs w:val="20"/>
          <w:lang w:val="en-GB" w:eastAsia="zh-CN"/>
        </w:rPr>
        <w:t>In</w:t>
      </w:r>
      <w:r w:rsidRPr="005C1529">
        <w:rPr>
          <w:rFonts w:ascii="Times New Roman" w:eastAsia="Times New Roman" w:hAnsi="Times New Roman" w:cs="Times New Roman"/>
          <w:sz w:val="20"/>
          <w:szCs w:val="20"/>
          <w:lang w:val="en-GB" w:eastAsia="zh-CN"/>
        </w:rPr>
        <w:t xml:space="preserve"> both 2021 and 2022 vintages, </w:t>
      </w:r>
      <w:r w:rsidR="00BC411B">
        <w:rPr>
          <w:rFonts w:ascii="Times New Roman" w:eastAsia="Times New Roman" w:hAnsi="Times New Roman" w:cs="Times New Roman"/>
          <w:sz w:val="20"/>
          <w:szCs w:val="20"/>
          <w:lang w:val="en-GB" w:eastAsia="zh-CN"/>
        </w:rPr>
        <w:t>HZ</w:t>
      </w:r>
      <w:r w:rsidRPr="005C1529">
        <w:rPr>
          <w:rFonts w:ascii="Times New Roman" w:eastAsia="Times New Roman" w:hAnsi="Times New Roman" w:cs="Times New Roman"/>
          <w:sz w:val="20"/>
          <w:szCs w:val="20"/>
          <w:lang w:val="en-GB" w:eastAsia="zh-CN"/>
        </w:rPr>
        <w:t xml:space="preserve">3 and </w:t>
      </w:r>
      <w:r w:rsidR="00BC411B">
        <w:rPr>
          <w:rFonts w:ascii="Times New Roman" w:eastAsia="Times New Roman" w:hAnsi="Times New Roman" w:cs="Times New Roman"/>
          <w:sz w:val="20"/>
          <w:szCs w:val="20"/>
          <w:lang w:val="en-GB" w:eastAsia="zh-CN"/>
        </w:rPr>
        <w:t>HZ</w:t>
      </w:r>
      <w:r w:rsidRPr="005C1529">
        <w:rPr>
          <w:rFonts w:ascii="Times New Roman" w:eastAsia="Times New Roman" w:hAnsi="Times New Roman" w:cs="Times New Roman"/>
          <w:sz w:val="20"/>
          <w:szCs w:val="20"/>
          <w:lang w:val="en-GB" w:eastAsia="zh-CN"/>
        </w:rPr>
        <w:t>4 consistently exhibit the highest values for</w:t>
      </w:r>
      <w:r>
        <w:rPr>
          <w:rFonts w:ascii="Times New Roman" w:eastAsia="Times New Roman" w:hAnsi="Times New Roman" w:cs="Times New Roman"/>
          <w:sz w:val="20"/>
          <w:szCs w:val="20"/>
          <w:lang w:val="en-GB" w:eastAsia="zh-CN"/>
        </w:rPr>
        <w:t xml:space="preserve"> CI (17.85 and 16.33 in 2021, 15.96 and 12.87 in 2022)</w:t>
      </w:r>
      <w:r w:rsidR="001D7F08">
        <w:rPr>
          <w:rFonts w:ascii="Times New Roman" w:eastAsia="Times New Roman" w:hAnsi="Times New Roman" w:cs="Times New Roman"/>
          <w:sz w:val="20"/>
          <w:szCs w:val="20"/>
          <w:lang w:val="en-GB" w:eastAsia="zh-CN"/>
        </w:rPr>
        <w:t xml:space="preserve"> and </w:t>
      </w:r>
      <w:r>
        <w:rPr>
          <w:rFonts w:ascii="Times New Roman" w:eastAsia="Times New Roman" w:hAnsi="Times New Roman" w:cs="Times New Roman"/>
          <w:sz w:val="20"/>
          <w:szCs w:val="20"/>
          <w:lang w:val="en-GB" w:eastAsia="zh-CN"/>
        </w:rPr>
        <w:t>Tot Ant (1056.13 and 914.63 mg/kg ME in 2021, 795.78 and 667.98 mg/kg ME in 2022)</w:t>
      </w:r>
      <w:r w:rsidRPr="005C1529">
        <w:rPr>
          <w:rFonts w:ascii="Times New Roman" w:eastAsia="Times New Roman" w:hAnsi="Times New Roman" w:cs="Times New Roman"/>
          <w:sz w:val="20"/>
          <w:szCs w:val="20"/>
          <w:lang w:val="en-GB" w:eastAsia="zh-CN"/>
        </w:rPr>
        <w:t>.</w:t>
      </w:r>
      <w:r>
        <w:rPr>
          <w:rFonts w:ascii="Times New Roman" w:eastAsia="Times New Roman" w:hAnsi="Times New Roman" w:cs="Times New Roman"/>
          <w:sz w:val="20"/>
          <w:szCs w:val="20"/>
          <w:lang w:val="en-GB" w:eastAsia="zh-CN"/>
        </w:rPr>
        <w:t xml:space="preserve"> </w:t>
      </w:r>
      <w:r w:rsidRPr="005C1529">
        <w:rPr>
          <w:rFonts w:ascii="Times New Roman" w:eastAsia="Times New Roman" w:hAnsi="Times New Roman" w:cs="Times New Roman"/>
          <w:sz w:val="20"/>
          <w:szCs w:val="20"/>
          <w:lang w:val="en-GB" w:eastAsia="zh-CN"/>
        </w:rPr>
        <w:t xml:space="preserve">On the other hand, </w:t>
      </w:r>
      <w:r w:rsidR="00BC411B">
        <w:rPr>
          <w:rFonts w:ascii="Times New Roman" w:eastAsia="Times New Roman" w:hAnsi="Times New Roman" w:cs="Times New Roman"/>
          <w:sz w:val="20"/>
          <w:szCs w:val="20"/>
          <w:lang w:val="en-GB" w:eastAsia="zh-CN"/>
        </w:rPr>
        <w:t>HZ</w:t>
      </w:r>
      <w:r w:rsidRPr="005C1529">
        <w:rPr>
          <w:rFonts w:ascii="Times New Roman" w:eastAsia="Times New Roman" w:hAnsi="Times New Roman" w:cs="Times New Roman"/>
          <w:sz w:val="20"/>
          <w:szCs w:val="20"/>
          <w:lang w:val="en-GB" w:eastAsia="zh-CN"/>
        </w:rPr>
        <w:t xml:space="preserve">1 and </w:t>
      </w:r>
      <w:r w:rsidR="00BC411B">
        <w:rPr>
          <w:rFonts w:ascii="Times New Roman" w:eastAsia="Times New Roman" w:hAnsi="Times New Roman" w:cs="Times New Roman"/>
          <w:sz w:val="20"/>
          <w:szCs w:val="20"/>
          <w:lang w:val="en-GB" w:eastAsia="zh-CN"/>
        </w:rPr>
        <w:t>HZ</w:t>
      </w:r>
      <w:r w:rsidRPr="005C1529">
        <w:rPr>
          <w:rFonts w:ascii="Times New Roman" w:eastAsia="Times New Roman" w:hAnsi="Times New Roman" w:cs="Times New Roman"/>
          <w:sz w:val="20"/>
          <w:szCs w:val="20"/>
          <w:lang w:val="en-GB" w:eastAsia="zh-CN"/>
        </w:rPr>
        <w:t>2 consistently show lower and more similar values for all components of the anthocyanin profile (</w:t>
      </w:r>
      <w:r w:rsidR="00BC411B">
        <w:rPr>
          <w:rFonts w:ascii="Times New Roman" w:eastAsia="Times New Roman" w:hAnsi="Times New Roman" w:cs="Times New Roman"/>
          <w:sz w:val="20"/>
          <w:szCs w:val="20"/>
          <w:lang w:val="en-GB" w:eastAsia="zh-CN"/>
        </w:rPr>
        <w:t>CI</w:t>
      </w:r>
      <w:r w:rsidRPr="005C1529">
        <w:rPr>
          <w:rFonts w:ascii="Times New Roman" w:eastAsia="Times New Roman" w:hAnsi="Times New Roman" w:cs="Times New Roman"/>
          <w:sz w:val="20"/>
          <w:szCs w:val="20"/>
          <w:lang w:val="en-GB" w:eastAsia="zh-CN"/>
        </w:rPr>
        <w:t xml:space="preserve">, </w:t>
      </w:r>
      <w:r w:rsidR="00BC411B">
        <w:rPr>
          <w:rFonts w:ascii="Times New Roman" w:eastAsia="Times New Roman" w:hAnsi="Times New Roman" w:cs="Times New Roman"/>
          <w:sz w:val="20"/>
          <w:szCs w:val="20"/>
          <w:lang w:val="en-GB" w:eastAsia="zh-CN"/>
        </w:rPr>
        <w:t>Tot Ant</w:t>
      </w:r>
      <w:r w:rsidRPr="005C1529">
        <w:rPr>
          <w:rFonts w:ascii="Times New Roman" w:eastAsia="Times New Roman" w:hAnsi="Times New Roman" w:cs="Times New Roman"/>
          <w:sz w:val="20"/>
          <w:szCs w:val="20"/>
          <w:lang w:val="en-GB" w:eastAsia="zh-CN"/>
        </w:rPr>
        <w:t xml:space="preserve"> and native anthocyanins), as well as for BSA tannins and </w:t>
      </w:r>
      <w:r w:rsidR="00BC411B">
        <w:rPr>
          <w:rFonts w:ascii="Times New Roman" w:eastAsia="Times New Roman" w:hAnsi="Times New Roman" w:cs="Times New Roman"/>
          <w:sz w:val="20"/>
          <w:szCs w:val="20"/>
          <w:lang w:val="en-GB" w:eastAsia="zh-CN"/>
        </w:rPr>
        <w:t>IRPs</w:t>
      </w:r>
      <w:r w:rsidRPr="005C1529">
        <w:rPr>
          <w:rFonts w:ascii="Times New Roman" w:eastAsia="Times New Roman" w:hAnsi="Times New Roman" w:cs="Times New Roman"/>
          <w:sz w:val="20"/>
          <w:szCs w:val="20"/>
          <w:lang w:val="en-GB" w:eastAsia="zh-CN"/>
        </w:rPr>
        <w:t xml:space="preserve"> in both the 2021 and 2022 vintages. This suggests that these </w:t>
      </w:r>
      <w:r w:rsidR="00BC411B">
        <w:rPr>
          <w:rFonts w:ascii="Times New Roman" w:eastAsia="Times New Roman" w:hAnsi="Times New Roman" w:cs="Times New Roman"/>
          <w:sz w:val="20"/>
          <w:szCs w:val="20"/>
          <w:lang w:val="en-GB" w:eastAsia="zh-CN"/>
        </w:rPr>
        <w:t>HZ</w:t>
      </w:r>
      <w:r w:rsidRPr="005C1529">
        <w:rPr>
          <w:rFonts w:ascii="Times New Roman" w:eastAsia="Times New Roman" w:hAnsi="Times New Roman" w:cs="Times New Roman"/>
          <w:sz w:val="20"/>
          <w:szCs w:val="20"/>
          <w:lang w:val="en-GB" w:eastAsia="zh-CN"/>
        </w:rPr>
        <w:t xml:space="preserve">s have lower concentrations and extractability potential for phenolic compounds compared to </w:t>
      </w:r>
      <w:r w:rsidR="00BC411B">
        <w:rPr>
          <w:rFonts w:ascii="Times New Roman" w:eastAsia="Times New Roman" w:hAnsi="Times New Roman" w:cs="Times New Roman"/>
          <w:sz w:val="20"/>
          <w:szCs w:val="20"/>
          <w:lang w:val="en-GB" w:eastAsia="zh-CN"/>
        </w:rPr>
        <w:t>HZ</w:t>
      </w:r>
      <w:r w:rsidRPr="005C1529">
        <w:rPr>
          <w:rFonts w:ascii="Times New Roman" w:eastAsia="Times New Roman" w:hAnsi="Times New Roman" w:cs="Times New Roman"/>
          <w:sz w:val="20"/>
          <w:szCs w:val="20"/>
          <w:lang w:val="en-GB" w:eastAsia="zh-CN"/>
        </w:rPr>
        <w:t xml:space="preserve">3 and </w:t>
      </w:r>
      <w:r w:rsidR="00BC411B">
        <w:rPr>
          <w:rFonts w:ascii="Times New Roman" w:eastAsia="Times New Roman" w:hAnsi="Times New Roman" w:cs="Times New Roman"/>
          <w:sz w:val="20"/>
          <w:szCs w:val="20"/>
          <w:lang w:val="en-GB" w:eastAsia="zh-CN"/>
        </w:rPr>
        <w:t>HZ</w:t>
      </w:r>
      <w:r w:rsidRPr="005C1529">
        <w:rPr>
          <w:rFonts w:ascii="Times New Roman" w:eastAsia="Times New Roman" w:hAnsi="Times New Roman" w:cs="Times New Roman"/>
          <w:sz w:val="20"/>
          <w:szCs w:val="20"/>
          <w:lang w:val="en-GB" w:eastAsia="zh-CN"/>
        </w:rPr>
        <w:t>4.</w:t>
      </w:r>
    </w:p>
    <w:p w14:paraId="6C25D677" w14:textId="77777777" w:rsidR="001C5EFA" w:rsidRDefault="001C5EFA" w:rsidP="00830326">
      <w:pPr>
        <w:keepNext/>
        <w:widowControl w:val="0"/>
        <w:suppressAutoHyphens/>
        <w:spacing w:after="0" w:line="240" w:lineRule="auto"/>
        <w:outlineLvl w:val="1"/>
        <w:rPr>
          <w:rFonts w:ascii="Times New Roman" w:eastAsia="Times New Roman" w:hAnsi="Times New Roman" w:cs="Times New Roman"/>
          <w:b/>
          <w:bCs/>
          <w:sz w:val="20"/>
          <w:szCs w:val="20"/>
          <w:lang w:val="en-GB" w:eastAsia="zh-CN"/>
        </w:rPr>
      </w:pPr>
    </w:p>
    <w:p w14:paraId="79DA95BD" w14:textId="786F97F7" w:rsidR="00830326" w:rsidRPr="006E4640" w:rsidRDefault="00830326" w:rsidP="00830326">
      <w:pPr>
        <w:keepNext/>
        <w:widowControl w:val="0"/>
        <w:suppressAutoHyphens/>
        <w:spacing w:after="0" w:line="240" w:lineRule="auto"/>
        <w:outlineLvl w:val="1"/>
        <w:rPr>
          <w:rFonts w:ascii="Times New Roman" w:eastAsia="Times New Roman" w:hAnsi="Times New Roman" w:cs="Times New Roman"/>
          <w:b/>
          <w:bCs/>
          <w:sz w:val="20"/>
          <w:szCs w:val="20"/>
          <w:lang w:val="en-GB" w:eastAsia="zh-CN"/>
        </w:rPr>
      </w:pPr>
      <w:r w:rsidRPr="006E4640">
        <w:rPr>
          <w:rFonts w:ascii="Times New Roman" w:eastAsia="Times New Roman" w:hAnsi="Times New Roman" w:cs="Times New Roman"/>
          <w:b/>
          <w:bCs/>
          <w:sz w:val="20"/>
          <w:szCs w:val="20"/>
          <w:lang w:val="en-GB" w:eastAsia="zh-CN"/>
        </w:rPr>
        <w:t xml:space="preserve">5.6 Wine </w:t>
      </w:r>
    </w:p>
    <w:p w14:paraId="786B405A" w14:textId="2ABF1795" w:rsidR="0019423C" w:rsidRDefault="0019423C" w:rsidP="00FA5EDB">
      <w:pPr>
        <w:keepNext/>
        <w:widowControl w:val="0"/>
        <w:suppressAutoHyphens/>
        <w:spacing w:after="0" w:line="240" w:lineRule="auto"/>
        <w:outlineLvl w:val="1"/>
        <w:rPr>
          <w:rFonts w:ascii="Times New Roman" w:eastAsia="Times New Roman" w:hAnsi="Times New Roman" w:cs="Times New Roman"/>
          <w:sz w:val="20"/>
          <w:szCs w:val="20"/>
          <w:lang w:val="en-GB" w:eastAsia="zh-CN"/>
        </w:rPr>
      </w:pPr>
      <w:r w:rsidRPr="0019423C">
        <w:rPr>
          <w:rFonts w:ascii="Times New Roman" w:eastAsia="Times New Roman" w:hAnsi="Times New Roman" w:cs="Times New Roman"/>
          <w:sz w:val="20"/>
          <w:szCs w:val="20"/>
          <w:lang w:val="en-GB" w:eastAsia="zh-CN"/>
        </w:rPr>
        <w:t xml:space="preserve">The analyses of wines from Vineyard A and Vineyard B in the 2021 and 2022 vintages showed clear differences in </w:t>
      </w:r>
      <w:r>
        <w:rPr>
          <w:rFonts w:ascii="Times New Roman" w:eastAsia="Times New Roman" w:hAnsi="Times New Roman" w:cs="Times New Roman"/>
          <w:sz w:val="20"/>
          <w:szCs w:val="20"/>
          <w:lang w:val="en-GB" w:eastAsia="zh-CN"/>
        </w:rPr>
        <w:t xml:space="preserve">enological </w:t>
      </w:r>
      <w:r w:rsidRPr="0019423C">
        <w:rPr>
          <w:rFonts w:ascii="Times New Roman" w:eastAsia="Times New Roman" w:hAnsi="Times New Roman" w:cs="Times New Roman"/>
          <w:sz w:val="20"/>
          <w:szCs w:val="20"/>
          <w:lang w:val="en-GB" w:eastAsia="zh-CN"/>
        </w:rPr>
        <w:t>parameters</w:t>
      </w:r>
      <w:r>
        <w:rPr>
          <w:rFonts w:ascii="Times New Roman" w:eastAsia="Times New Roman" w:hAnsi="Times New Roman" w:cs="Times New Roman"/>
          <w:sz w:val="20"/>
          <w:szCs w:val="20"/>
          <w:lang w:val="en-GB" w:eastAsia="zh-CN"/>
        </w:rPr>
        <w:t>, as well as for the chromatic profile</w:t>
      </w:r>
      <w:r w:rsidRPr="0019423C">
        <w:rPr>
          <w:rFonts w:ascii="Times New Roman" w:eastAsia="Times New Roman" w:hAnsi="Times New Roman" w:cs="Times New Roman"/>
          <w:sz w:val="20"/>
          <w:szCs w:val="20"/>
          <w:lang w:val="en-GB" w:eastAsia="zh-CN"/>
        </w:rPr>
        <w:t>. These differences include alcohol content, pH, TA, and chromatic profile (CI, Tot Ant, tannins BSA, IRPs). However, comparing the vintages revealed that the variations in the chromatic profile were mainly due to the different stages of wine aging during analysis. Wine aging plays a crucial role in modifying color and phenolic compounds. As wines age, phenolic compounds undergo reactions affecting CI, HUE, and stability. Aging allows integration and polymerization of tannins, resulting in color stability and complexity. Phenolic compounds can interact with oxygen and other components, leading to pigment formation. Considering the wines' aging stage is important when comparing vintages and interpreting chromatic profile differences. Th</w:t>
      </w:r>
      <w:r w:rsidR="008F6B60">
        <w:rPr>
          <w:rFonts w:ascii="Times New Roman" w:eastAsia="Times New Roman" w:hAnsi="Times New Roman" w:cs="Times New Roman"/>
          <w:sz w:val="20"/>
          <w:szCs w:val="20"/>
          <w:lang w:val="en-GB" w:eastAsia="zh-CN"/>
        </w:rPr>
        <w:t>e</w:t>
      </w:r>
      <w:r w:rsidRPr="0019423C">
        <w:rPr>
          <w:rFonts w:ascii="Times New Roman" w:eastAsia="Times New Roman" w:hAnsi="Times New Roman" w:cs="Times New Roman"/>
          <w:sz w:val="20"/>
          <w:szCs w:val="20"/>
          <w:lang w:val="en-GB" w:eastAsia="zh-CN"/>
        </w:rPr>
        <w:t>s</w:t>
      </w:r>
      <w:r w:rsidR="008F6B60">
        <w:rPr>
          <w:rFonts w:ascii="Times New Roman" w:eastAsia="Times New Roman" w:hAnsi="Times New Roman" w:cs="Times New Roman"/>
          <w:sz w:val="20"/>
          <w:szCs w:val="20"/>
          <w:lang w:val="en-GB" w:eastAsia="zh-CN"/>
        </w:rPr>
        <w:t>e</w:t>
      </w:r>
      <w:r w:rsidRPr="0019423C">
        <w:rPr>
          <w:rFonts w:ascii="Times New Roman" w:eastAsia="Times New Roman" w:hAnsi="Times New Roman" w:cs="Times New Roman"/>
          <w:sz w:val="20"/>
          <w:szCs w:val="20"/>
          <w:lang w:val="en-GB" w:eastAsia="zh-CN"/>
        </w:rPr>
        <w:t xml:space="preserve"> </w:t>
      </w:r>
      <w:r w:rsidR="009E2883">
        <w:rPr>
          <w:rFonts w:ascii="Times New Roman" w:eastAsia="Times New Roman" w:hAnsi="Times New Roman" w:cs="Times New Roman"/>
          <w:sz w:val="20"/>
          <w:szCs w:val="20"/>
          <w:lang w:val="en-GB" w:eastAsia="zh-CN"/>
        </w:rPr>
        <w:t>findings</w:t>
      </w:r>
      <w:r w:rsidRPr="0019423C">
        <w:rPr>
          <w:rFonts w:ascii="Times New Roman" w:eastAsia="Times New Roman" w:hAnsi="Times New Roman" w:cs="Times New Roman"/>
          <w:sz w:val="20"/>
          <w:szCs w:val="20"/>
          <w:lang w:val="en-GB" w:eastAsia="zh-CN"/>
        </w:rPr>
        <w:t xml:space="preserve"> provide</w:t>
      </w:r>
      <w:r w:rsidR="00EF0440">
        <w:rPr>
          <w:rFonts w:ascii="Times New Roman" w:eastAsia="Times New Roman" w:hAnsi="Times New Roman" w:cs="Times New Roman"/>
          <w:sz w:val="20"/>
          <w:szCs w:val="20"/>
          <w:lang w:val="en-GB" w:eastAsia="zh-CN"/>
        </w:rPr>
        <w:t>d</w:t>
      </w:r>
      <w:r w:rsidRPr="0019423C">
        <w:rPr>
          <w:rFonts w:ascii="Times New Roman" w:eastAsia="Times New Roman" w:hAnsi="Times New Roman" w:cs="Times New Roman"/>
          <w:sz w:val="20"/>
          <w:szCs w:val="20"/>
          <w:lang w:val="en-GB" w:eastAsia="zh-CN"/>
        </w:rPr>
        <w:t xml:space="preserve"> insights into wine evolution over time and helps understand how soil zones in Vineyards A and B contribute to phenolic composition and chromatic characteristics during different aging stages.</w:t>
      </w:r>
    </w:p>
    <w:p w14:paraId="31358155" w14:textId="77777777" w:rsidR="00ED281C" w:rsidRDefault="00ED281C" w:rsidP="00ED281C">
      <w:pPr>
        <w:pStyle w:val="Titolo1"/>
        <w:tabs>
          <w:tab w:val="left" w:pos="567"/>
        </w:tabs>
        <w:spacing w:before="240" w:after="120"/>
        <w:ind w:right="0"/>
        <w:jc w:val="both"/>
        <w:rPr>
          <w:b/>
          <w:bCs/>
          <w:color w:val="000000"/>
          <w:sz w:val="24"/>
          <w:lang w:val="en-GB"/>
        </w:rPr>
      </w:pPr>
      <w:r w:rsidRPr="006E4640">
        <w:rPr>
          <w:b/>
          <w:bCs/>
          <w:color w:val="000000"/>
          <w:sz w:val="24"/>
          <w:lang w:val="en-GB"/>
        </w:rPr>
        <w:t>6. Conclusions and Future Perspectives</w:t>
      </w:r>
    </w:p>
    <w:p w14:paraId="2C710478" w14:textId="71D2A2AA" w:rsidR="008353D6" w:rsidRDefault="008353D6" w:rsidP="00E60D06">
      <w:pPr>
        <w:spacing w:after="0" w:line="240" w:lineRule="auto"/>
        <w:jc w:val="both"/>
        <w:rPr>
          <w:rFonts w:ascii="Times New Roman" w:eastAsia="Times New Roman" w:hAnsi="Times New Roman" w:cs="Times New Roman"/>
          <w:color w:val="111111"/>
          <w:sz w:val="20"/>
          <w:szCs w:val="20"/>
          <w:lang w:val="en-US"/>
        </w:rPr>
      </w:pPr>
      <w:r w:rsidRPr="008353D6">
        <w:rPr>
          <w:rFonts w:ascii="Times New Roman" w:eastAsia="Times New Roman" w:hAnsi="Times New Roman" w:cs="Times New Roman"/>
          <w:color w:val="111111"/>
          <w:sz w:val="20"/>
          <w:szCs w:val="20"/>
          <w:lang w:val="en-US"/>
        </w:rPr>
        <w:t xml:space="preserve">The </w:t>
      </w:r>
      <w:r w:rsidR="00EF0440">
        <w:rPr>
          <w:rFonts w:ascii="Times New Roman" w:eastAsia="Times New Roman" w:hAnsi="Times New Roman" w:cs="Times New Roman"/>
          <w:color w:val="111111"/>
          <w:sz w:val="20"/>
          <w:szCs w:val="20"/>
          <w:lang w:val="en-US"/>
        </w:rPr>
        <w:t xml:space="preserve">obtained </w:t>
      </w:r>
      <w:r w:rsidRPr="008353D6">
        <w:rPr>
          <w:rFonts w:ascii="Times New Roman" w:eastAsia="Times New Roman" w:hAnsi="Times New Roman" w:cs="Times New Roman"/>
          <w:color w:val="111111"/>
          <w:sz w:val="20"/>
          <w:szCs w:val="20"/>
          <w:lang w:val="en-US"/>
        </w:rPr>
        <w:t xml:space="preserve">results indicate that </w:t>
      </w:r>
      <w:r w:rsidR="00EF0440">
        <w:rPr>
          <w:rFonts w:ascii="Times New Roman" w:eastAsia="Times New Roman" w:hAnsi="Times New Roman" w:cs="Times New Roman"/>
          <w:color w:val="111111"/>
          <w:sz w:val="20"/>
          <w:szCs w:val="20"/>
          <w:lang w:val="en-US"/>
        </w:rPr>
        <w:t xml:space="preserve">among </w:t>
      </w:r>
      <w:r w:rsidR="00552C53" w:rsidRPr="00552C53">
        <w:rPr>
          <w:rFonts w:ascii="Times New Roman" w:eastAsia="Times New Roman" w:hAnsi="Times New Roman" w:cs="Times New Roman"/>
          <w:color w:val="111111"/>
          <w:sz w:val="20"/>
          <w:szCs w:val="20"/>
          <w:lang w:val="en-US"/>
        </w:rPr>
        <w:t>the identified HZs, those characterized by</w:t>
      </w:r>
      <w:r w:rsidRPr="008353D6">
        <w:rPr>
          <w:rFonts w:ascii="Times New Roman" w:eastAsia="Times New Roman" w:hAnsi="Times New Roman" w:cs="Times New Roman"/>
          <w:color w:val="111111"/>
          <w:sz w:val="20"/>
          <w:szCs w:val="20"/>
          <w:lang w:val="en-US"/>
        </w:rPr>
        <w:t xml:space="preserve"> lower </w:t>
      </w:r>
      <w:r>
        <w:rPr>
          <w:rFonts w:ascii="Times New Roman" w:eastAsia="Times New Roman" w:hAnsi="Times New Roman" w:cs="Times New Roman"/>
          <w:color w:val="111111"/>
          <w:sz w:val="20"/>
          <w:szCs w:val="20"/>
          <w:lang w:val="en-US"/>
        </w:rPr>
        <w:t xml:space="preserve">soil </w:t>
      </w:r>
      <w:r w:rsidRPr="008353D6">
        <w:rPr>
          <w:rFonts w:ascii="Times New Roman" w:eastAsia="Times New Roman" w:hAnsi="Times New Roman" w:cs="Times New Roman"/>
          <w:color w:val="111111"/>
          <w:sz w:val="20"/>
          <w:szCs w:val="20"/>
          <w:lang w:val="en-US"/>
        </w:rPr>
        <w:t xml:space="preserve">carbon content, higher EC, higher soil pH, and higher total carbonates </w:t>
      </w:r>
      <w:r w:rsidR="00552C53">
        <w:rPr>
          <w:rFonts w:ascii="Times New Roman" w:eastAsia="Times New Roman" w:hAnsi="Times New Roman" w:cs="Times New Roman"/>
          <w:color w:val="111111"/>
          <w:sz w:val="20"/>
          <w:szCs w:val="20"/>
          <w:lang w:val="en-US"/>
        </w:rPr>
        <w:t>revealed t</w:t>
      </w:r>
      <w:r w:rsidR="009E2883">
        <w:rPr>
          <w:rFonts w:ascii="Times New Roman" w:eastAsia="Times New Roman" w:hAnsi="Times New Roman" w:cs="Times New Roman"/>
          <w:color w:val="111111"/>
          <w:sz w:val="20"/>
          <w:szCs w:val="20"/>
          <w:lang w:val="en-US"/>
        </w:rPr>
        <w:t xml:space="preserve">hat were associated to </w:t>
      </w:r>
      <w:r w:rsidRPr="008353D6">
        <w:rPr>
          <w:rFonts w:ascii="Times New Roman" w:eastAsia="Times New Roman" w:hAnsi="Times New Roman" w:cs="Times New Roman"/>
          <w:color w:val="111111"/>
          <w:sz w:val="20"/>
          <w:szCs w:val="20"/>
          <w:lang w:val="en-US"/>
        </w:rPr>
        <w:t xml:space="preserve">favorable </w:t>
      </w:r>
      <w:r>
        <w:rPr>
          <w:rFonts w:ascii="Times New Roman" w:eastAsia="Times New Roman" w:hAnsi="Times New Roman" w:cs="Times New Roman"/>
          <w:color w:val="111111"/>
          <w:sz w:val="20"/>
          <w:szCs w:val="20"/>
          <w:lang w:val="en-US"/>
        </w:rPr>
        <w:t xml:space="preserve">grape </w:t>
      </w:r>
      <w:r w:rsidRPr="008353D6">
        <w:rPr>
          <w:rFonts w:ascii="Times New Roman" w:eastAsia="Times New Roman" w:hAnsi="Times New Roman" w:cs="Times New Roman"/>
          <w:color w:val="111111"/>
          <w:sz w:val="20"/>
          <w:szCs w:val="20"/>
          <w:lang w:val="en-US"/>
        </w:rPr>
        <w:t>enological characteristics. These HZs display</w:t>
      </w:r>
      <w:r w:rsidR="00552C53">
        <w:rPr>
          <w:rFonts w:ascii="Times New Roman" w:eastAsia="Times New Roman" w:hAnsi="Times New Roman" w:cs="Times New Roman"/>
          <w:color w:val="111111"/>
          <w:sz w:val="20"/>
          <w:szCs w:val="20"/>
          <w:lang w:val="en-US"/>
        </w:rPr>
        <w:t>ed</w:t>
      </w:r>
      <w:r w:rsidRPr="008353D6">
        <w:rPr>
          <w:rFonts w:ascii="Times New Roman" w:eastAsia="Times New Roman" w:hAnsi="Times New Roman" w:cs="Times New Roman"/>
          <w:color w:val="111111"/>
          <w:sz w:val="20"/>
          <w:szCs w:val="20"/>
          <w:lang w:val="en-US"/>
        </w:rPr>
        <w:t xml:space="preserve"> trends such as lower grape weight, higher °Brix, CI, </w:t>
      </w:r>
      <w:r>
        <w:rPr>
          <w:rFonts w:ascii="Times New Roman" w:eastAsia="Times New Roman" w:hAnsi="Times New Roman" w:cs="Times New Roman"/>
          <w:color w:val="111111"/>
          <w:sz w:val="20"/>
          <w:szCs w:val="20"/>
          <w:lang w:val="en-US"/>
        </w:rPr>
        <w:t>Tot Ant</w:t>
      </w:r>
      <w:r w:rsidRPr="008353D6">
        <w:rPr>
          <w:rFonts w:ascii="Times New Roman" w:eastAsia="Times New Roman" w:hAnsi="Times New Roman" w:cs="Times New Roman"/>
          <w:color w:val="111111"/>
          <w:sz w:val="20"/>
          <w:szCs w:val="20"/>
          <w:lang w:val="en-US"/>
        </w:rPr>
        <w:t xml:space="preserve">, </w:t>
      </w:r>
      <w:r>
        <w:rPr>
          <w:rFonts w:ascii="Times New Roman" w:eastAsia="Times New Roman" w:hAnsi="Times New Roman" w:cs="Times New Roman"/>
          <w:color w:val="111111"/>
          <w:sz w:val="20"/>
          <w:szCs w:val="20"/>
          <w:lang w:val="en-US"/>
        </w:rPr>
        <w:t>BSA</w:t>
      </w:r>
      <w:r w:rsidRPr="008353D6">
        <w:rPr>
          <w:rFonts w:ascii="Times New Roman" w:eastAsia="Times New Roman" w:hAnsi="Times New Roman" w:cs="Times New Roman"/>
          <w:color w:val="111111"/>
          <w:sz w:val="20"/>
          <w:szCs w:val="20"/>
          <w:lang w:val="en-US"/>
        </w:rPr>
        <w:t xml:space="preserve"> tannins</w:t>
      </w:r>
      <w:r w:rsidR="006644C0">
        <w:rPr>
          <w:rFonts w:ascii="Times New Roman" w:eastAsia="Times New Roman" w:hAnsi="Times New Roman" w:cs="Times New Roman"/>
          <w:color w:val="111111"/>
          <w:sz w:val="20"/>
          <w:szCs w:val="20"/>
          <w:lang w:val="en-US"/>
        </w:rPr>
        <w:t xml:space="preserve"> and</w:t>
      </w:r>
      <w:r>
        <w:rPr>
          <w:rFonts w:ascii="Times New Roman" w:eastAsia="Times New Roman" w:hAnsi="Times New Roman" w:cs="Times New Roman"/>
          <w:color w:val="111111"/>
          <w:sz w:val="20"/>
          <w:szCs w:val="20"/>
          <w:lang w:val="en-US"/>
        </w:rPr>
        <w:t xml:space="preserve"> </w:t>
      </w:r>
      <w:r w:rsidRPr="008353D6">
        <w:rPr>
          <w:rFonts w:ascii="Times New Roman" w:eastAsia="Times New Roman" w:hAnsi="Times New Roman" w:cs="Times New Roman"/>
          <w:color w:val="111111"/>
          <w:sz w:val="20"/>
          <w:szCs w:val="20"/>
          <w:lang w:val="en-US"/>
        </w:rPr>
        <w:t>IRPs</w:t>
      </w:r>
      <w:r>
        <w:rPr>
          <w:rFonts w:ascii="Times New Roman" w:eastAsia="Times New Roman" w:hAnsi="Times New Roman" w:cs="Times New Roman"/>
          <w:color w:val="111111"/>
          <w:sz w:val="20"/>
          <w:szCs w:val="20"/>
          <w:lang w:val="en-US"/>
        </w:rPr>
        <w:t xml:space="preserve"> values</w:t>
      </w:r>
      <w:r w:rsidRPr="008353D6">
        <w:rPr>
          <w:rFonts w:ascii="Times New Roman" w:eastAsia="Times New Roman" w:hAnsi="Times New Roman" w:cs="Times New Roman"/>
          <w:color w:val="111111"/>
          <w:sz w:val="20"/>
          <w:szCs w:val="20"/>
          <w:lang w:val="en-US"/>
        </w:rPr>
        <w:t xml:space="preserve">. These conditions suggest moderate vine stress contributing to the synthesis of desirable </w:t>
      </w:r>
      <w:r>
        <w:rPr>
          <w:rFonts w:ascii="Times New Roman" w:eastAsia="Times New Roman" w:hAnsi="Times New Roman" w:cs="Times New Roman"/>
          <w:color w:val="111111"/>
          <w:sz w:val="20"/>
          <w:szCs w:val="20"/>
          <w:lang w:val="en-US"/>
        </w:rPr>
        <w:t xml:space="preserve">extractable </w:t>
      </w:r>
      <w:r w:rsidRPr="008353D6">
        <w:rPr>
          <w:rFonts w:ascii="Times New Roman" w:eastAsia="Times New Roman" w:hAnsi="Times New Roman" w:cs="Times New Roman"/>
          <w:color w:val="111111"/>
          <w:sz w:val="20"/>
          <w:szCs w:val="20"/>
          <w:lang w:val="en-US"/>
        </w:rPr>
        <w:t xml:space="preserve">phenolic compounds. </w:t>
      </w:r>
      <w:r w:rsidR="008F6B60">
        <w:rPr>
          <w:rFonts w:ascii="Times New Roman" w:eastAsia="Times New Roman" w:hAnsi="Times New Roman" w:cs="Times New Roman"/>
          <w:color w:val="111111"/>
          <w:sz w:val="20"/>
          <w:szCs w:val="20"/>
          <w:lang w:val="en-US"/>
        </w:rPr>
        <w:t xml:space="preserve">In conclusion </w:t>
      </w:r>
      <w:r w:rsidRPr="008353D6">
        <w:rPr>
          <w:rFonts w:ascii="Times New Roman" w:eastAsia="Times New Roman" w:hAnsi="Times New Roman" w:cs="Times New Roman"/>
          <w:color w:val="111111"/>
          <w:sz w:val="20"/>
          <w:szCs w:val="20"/>
          <w:lang w:val="en-US"/>
        </w:rPr>
        <w:t>th</w:t>
      </w:r>
      <w:r w:rsidR="008F6B60">
        <w:rPr>
          <w:rFonts w:ascii="Times New Roman" w:eastAsia="Times New Roman" w:hAnsi="Times New Roman" w:cs="Times New Roman"/>
          <w:color w:val="111111"/>
          <w:sz w:val="20"/>
          <w:szCs w:val="20"/>
          <w:lang w:val="en-US"/>
        </w:rPr>
        <w:t>e</w:t>
      </w:r>
      <w:r w:rsidRPr="008353D6">
        <w:rPr>
          <w:rFonts w:ascii="Times New Roman" w:eastAsia="Times New Roman" w:hAnsi="Times New Roman" w:cs="Times New Roman"/>
          <w:color w:val="111111"/>
          <w:sz w:val="20"/>
          <w:szCs w:val="20"/>
          <w:lang w:val="en-US"/>
        </w:rPr>
        <w:t xml:space="preserve"> </w:t>
      </w:r>
      <w:r w:rsidR="00552C53">
        <w:rPr>
          <w:rFonts w:ascii="Times New Roman" w:eastAsia="Times New Roman" w:hAnsi="Times New Roman" w:cs="Times New Roman"/>
          <w:color w:val="111111"/>
          <w:sz w:val="20"/>
          <w:szCs w:val="20"/>
          <w:lang w:val="en-US"/>
        </w:rPr>
        <w:t xml:space="preserve">differences recorded in </w:t>
      </w:r>
      <w:r w:rsidRPr="008353D6">
        <w:rPr>
          <w:rFonts w:ascii="Times New Roman" w:eastAsia="Times New Roman" w:hAnsi="Times New Roman" w:cs="Times New Roman"/>
          <w:color w:val="111111"/>
          <w:sz w:val="20"/>
          <w:szCs w:val="20"/>
          <w:lang w:val="en-US"/>
        </w:rPr>
        <w:t>HZs</w:t>
      </w:r>
      <w:r w:rsidR="00552C53">
        <w:rPr>
          <w:rFonts w:ascii="Times New Roman" w:eastAsia="Times New Roman" w:hAnsi="Times New Roman" w:cs="Times New Roman"/>
          <w:color w:val="111111"/>
          <w:sz w:val="20"/>
          <w:szCs w:val="20"/>
          <w:lang w:val="en-US"/>
        </w:rPr>
        <w:t xml:space="preserve"> in terms of soil properties </w:t>
      </w:r>
      <w:r w:rsidRPr="008353D6">
        <w:rPr>
          <w:rFonts w:ascii="Times New Roman" w:eastAsia="Times New Roman" w:hAnsi="Times New Roman" w:cs="Times New Roman"/>
          <w:color w:val="111111"/>
          <w:sz w:val="20"/>
          <w:szCs w:val="20"/>
          <w:lang w:val="en-US"/>
        </w:rPr>
        <w:t xml:space="preserve">yield grapes with better enological attributes, including </w:t>
      </w:r>
      <w:r>
        <w:rPr>
          <w:rFonts w:ascii="Times New Roman" w:eastAsia="Times New Roman" w:hAnsi="Times New Roman" w:cs="Times New Roman"/>
          <w:color w:val="111111"/>
          <w:sz w:val="20"/>
          <w:szCs w:val="20"/>
          <w:lang w:val="en-US"/>
        </w:rPr>
        <w:t xml:space="preserve">the chromatic profile and the phenolic composition, increasing the </w:t>
      </w:r>
      <w:r w:rsidRPr="008353D6">
        <w:rPr>
          <w:rFonts w:ascii="Times New Roman" w:eastAsia="Times New Roman" w:hAnsi="Times New Roman" w:cs="Times New Roman"/>
          <w:color w:val="111111"/>
          <w:sz w:val="20"/>
          <w:szCs w:val="20"/>
          <w:lang w:val="en-US"/>
        </w:rPr>
        <w:t>aging potential in wines.</w:t>
      </w:r>
      <w:r w:rsidR="00EF0440">
        <w:rPr>
          <w:rFonts w:ascii="Times New Roman" w:eastAsia="Times New Roman" w:hAnsi="Times New Roman" w:cs="Times New Roman"/>
          <w:color w:val="111111"/>
          <w:sz w:val="20"/>
          <w:szCs w:val="20"/>
          <w:lang w:val="en-US"/>
        </w:rPr>
        <w:t xml:space="preserve"> </w:t>
      </w:r>
    </w:p>
    <w:p w14:paraId="29661CA9" w14:textId="1B8F9001" w:rsidR="002A6CB8" w:rsidRDefault="00EF0440" w:rsidP="00E60D06">
      <w:pPr>
        <w:spacing w:after="0" w:line="240" w:lineRule="auto"/>
        <w:jc w:val="both"/>
        <w:rPr>
          <w:rFonts w:ascii="Times New Roman" w:eastAsia="Times New Roman" w:hAnsi="Times New Roman" w:cs="Times New Roman"/>
          <w:color w:val="111111"/>
          <w:sz w:val="20"/>
          <w:szCs w:val="20"/>
          <w:lang w:val="en-US"/>
        </w:rPr>
      </w:pPr>
      <w:r w:rsidRPr="00EF0440">
        <w:rPr>
          <w:rFonts w:ascii="Times New Roman" w:eastAsia="Times New Roman" w:hAnsi="Times New Roman" w:cs="Times New Roman"/>
          <w:color w:val="111111"/>
          <w:sz w:val="20"/>
          <w:szCs w:val="20"/>
          <w:lang w:val="en-US"/>
        </w:rPr>
        <w:t>Then, this approach revealed effective for the identification of vineyard areas characterized by different enological properties and elemental profile, giving a contribution in the assessment of precision viticulture methodologies aimed to wine quality improvement. Indeed, acquisition of knowledge on the enological variability at vineyard scale represent an additional possibility for winemakers to tailor their management strategies according to the specific soil characteristics.</w:t>
      </w:r>
    </w:p>
    <w:p w14:paraId="36838931" w14:textId="3B116085" w:rsidR="00ED281C" w:rsidRPr="006E4640" w:rsidRDefault="00ED281C" w:rsidP="00ED281C">
      <w:pPr>
        <w:pStyle w:val="Titolo1"/>
        <w:tabs>
          <w:tab w:val="left" w:pos="567"/>
        </w:tabs>
        <w:spacing w:before="240" w:after="120"/>
        <w:ind w:right="0"/>
        <w:jc w:val="both"/>
        <w:rPr>
          <w:b/>
          <w:bCs/>
          <w:color w:val="000000"/>
          <w:sz w:val="24"/>
          <w:lang w:val="en-GB"/>
        </w:rPr>
      </w:pPr>
      <w:r w:rsidRPr="006E4640">
        <w:rPr>
          <w:b/>
          <w:bCs/>
          <w:color w:val="000000"/>
          <w:sz w:val="24"/>
          <w:lang w:val="en-GB"/>
        </w:rPr>
        <w:t>7. References</w:t>
      </w:r>
    </w:p>
    <w:p w14:paraId="4D56C8CA" w14:textId="2579BC77" w:rsidR="00FD19EA" w:rsidRDefault="00614F3E">
      <w:pPr>
        <w:rPr>
          <w:rFonts w:ascii="Times New Roman" w:hAnsi="Times New Roman" w:cs="Times New Roman"/>
          <w:sz w:val="20"/>
          <w:szCs w:val="20"/>
          <w:lang w:val="en-US"/>
        </w:rPr>
      </w:pPr>
      <w:r w:rsidRPr="00A31283">
        <w:rPr>
          <w:rFonts w:ascii="Times New Roman" w:hAnsi="Times New Roman" w:cs="Times New Roman"/>
          <w:sz w:val="20"/>
          <w:szCs w:val="20"/>
          <w:lang w:val="en-US"/>
        </w:rPr>
        <w:t>Harbertson JF, Picciotto</w:t>
      </w:r>
      <w:r w:rsidR="00A31283">
        <w:rPr>
          <w:rFonts w:ascii="Times New Roman" w:hAnsi="Times New Roman" w:cs="Times New Roman"/>
          <w:sz w:val="20"/>
          <w:szCs w:val="20"/>
          <w:lang w:val="en-US"/>
        </w:rPr>
        <w:t xml:space="preserve"> EA</w:t>
      </w:r>
      <w:r w:rsidRPr="00A31283">
        <w:rPr>
          <w:rFonts w:ascii="Times New Roman" w:hAnsi="Times New Roman" w:cs="Times New Roman"/>
          <w:sz w:val="20"/>
          <w:szCs w:val="20"/>
          <w:lang w:val="en-US"/>
        </w:rPr>
        <w:t>, Adams</w:t>
      </w:r>
      <w:r w:rsidR="00A31283">
        <w:rPr>
          <w:rFonts w:ascii="Times New Roman" w:hAnsi="Times New Roman" w:cs="Times New Roman"/>
          <w:sz w:val="20"/>
          <w:szCs w:val="20"/>
          <w:lang w:val="en-US"/>
        </w:rPr>
        <w:t xml:space="preserve"> DO</w:t>
      </w:r>
      <w:r w:rsidRPr="00A31283">
        <w:rPr>
          <w:rFonts w:ascii="Times New Roman" w:hAnsi="Times New Roman" w:cs="Times New Roman"/>
          <w:sz w:val="20"/>
          <w:szCs w:val="20"/>
          <w:lang w:val="en-US"/>
        </w:rPr>
        <w:t xml:space="preserve"> </w:t>
      </w:r>
      <w:r w:rsidRPr="003D6961">
        <w:rPr>
          <w:rFonts w:ascii="Times New Roman" w:hAnsi="Times New Roman" w:cs="Times New Roman"/>
          <w:sz w:val="20"/>
          <w:szCs w:val="20"/>
          <w:lang w:val="en-US"/>
        </w:rPr>
        <w:t>(2003) Measurement of polymeric pigments in grape berry extracts and wines using a protein precipitation assay combined with bisulfite bleaching</w:t>
      </w:r>
      <w:r w:rsidR="0084650D" w:rsidRPr="003D6961">
        <w:rPr>
          <w:rFonts w:ascii="Times New Roman" w:hAnsi="Times New Roman" w:cs="Times New Roman"/>
          <w:sz w:val="20"/>
          <w:szCs w:val="20"/>
          <w:lang w:val="en-US"/>
        </w:rPr>
        <w:t xml:space="preserve">, </w:t>
      </w:r>
      <w:r w:rsidRPr="003D6961">
        <w:rPr>
          <w:rFonts w:ascii="Times New Roman" w:hAnsi="Times New Roman" w:cs="Times New Roman"/>
          <w:i/>
          <w:iCs/>
          <w:sz w:val="20"/>
          <w:szCs w:val="20"/>
          <w:lang w:val="en-US"/>
        </w:rPr>
        <w:t>American Journal of Enology and Viticulture</w:t>
      </w:r>
      <w:r w:rsidRPr="000D16A8">
        <w:rPr>
          <w:rFonts w:ascii="Times New Roman" w:hAnsi="Times New Roman" w:cs="Times New Roman"/>
          <w:sz w:val="20"/>
          <w:szCs w:val="20"/>
          <w:lang w:val="en-US"/>
        </w:rPr>
        <w:t>, v. 54, p. 301-306.</w:t>
      </w:r>
    </w:p>
    <w:p w14:paraId="17F2575B" w14:textId="6B1628F1" w:rsidR="00A31283" w:rsidRDefault="00A31283">
      <w:pPr>
        <w:rPr>
          <w:rFonts w:ascii="Times New Roman" w:hAnsi="Times New Roman" w:cs="Times New Roman"/>
          <w:sz w:val="20"/>
          <w:szCs w:val="20"/>
          <w:lang w:val="en-US"/>
        </w:rPr>
      </w:pPr>
      <w:r w:rsidRPr="00A31283">
        <w:rPr>
          <w:rFonts w:ascii="Times New Roman" w:hAnsi="Times New Roman" w:cs="Times New Roman"/>
          <w:sz w:val="20"/>
          <w:szCs w:val="20"/>
          <w:lang w:val="en-US"/>
        </w:rPr>
        <w:t xml:space="preserve">Seguin G </w:t>
      </w:r>
      <w:r>
        <w:rPr>
          <w:rFonts w:ascii="Times New Roman" w:hAnsi="Times New Roman" w:cs="Times New Roman"/>
          <w:sz w:val="20"/>
          <w:szCs w:val="20"/>
          <w:lang w:val="en-US"/>
        </w:rPr>
        <w:t xml:space="preserve">(1986) </w:t>
      </w:r>
      <w:r w:rsidRPr="00A31283">
        <w:rPr>
          <w:rFonts w:ascii="Times New Roman" w:hAnsi="Times New Roman" w:cs="Times New Roman"/>
          <w:sz w:val="20"/>
          <w:szCs w:val="20"/>
          <w:lang w:val="en-US"/>
        </w:rPr>
        <w:t xml:space="preserve">Terroirs and pedology of wine growing, </w:t>
      </w:r>
      <w:r w:rsidRPr="003D6961">
        <w:rPr>
          <w:rFonts w:ascii="Times New Roman" w:hAnsi="Times New Roman" w:cs="Times New Roman"/>
          <w:i/>
          <w:iCs/>
          <w:sz w:val="20"/>
          <w:szCs w:val="20"/>
          <w:lang w:val="en-US"/>
        </w:rPr>
        <w:t>Experientia</w:t>
      </w:r>
      <w:r>
        <w:rPr>
          <w:rFonts w:ascii="Times New Roman" w:hAnsi="Times New Roman" w:cs="Times New Roman"/>
          <w:sz w:val="20"/>
          <w:szCs w:val="20"/>
          <w:lang w:val="en-US"/>
        </w:rPr>
        <w:t>,</w:t>
      </w:r>
      <w:r w:rsidRPr="00A31283">
        <w:rPr>
          <w:rFonts w:ascii="Times New Roman" w:hAnsi="Times New Roman" w:cs="Times New Roman"/>
          <w:sz w:val="20"/>
          <w:szCs w:val="20"/>
          <w:lang w:val="en-US"/>
        </w:rPr>
        <w:t> 42, 861–873</w:t>
      </w:r>
    </w:p>
    <w:p w14:paraId="35080F8A" w14:textId="128F45AC" w:rsidR="00010A8F" w:rsidRPr="00010A8F" w:rsidRDefault="00010A8F">
      <w:pPr>
        <w:rPr>
          <w:rFonts w:ascii="Times New Roman" w:hAnsi="Times New Roman" w:cs="Times New Roman"/>
          <w:sz w:val="20"/>
          <w:szCs w:val="20"/>
        </w:rPr>
      </w:pPr>
      <w:r w:rsidRPr="00010A8F">
        <w:rPr>
          <w:rFonts w:ascii="Times New Roman" w:hAnsi="Times New Roman" w:cs="Times New Roman"/>
          <w:sz w:val="20"/>
          <w:szCs w:val="20"/>
        </w:rPr>
        <w:t>Sequi P (2010) Analisi chimica d</w:t>
      </w:r>
      <w:r>
        <w:rPr>
          <w:rFonts w:ascii="Times New Roman" w:hAnsi="Times New Roman" w:cs="Times New Roman"/>
          <w:sz w:val="20"/>
          <w:szCs w:val="20"/>
        </w:rPr>
        <w:t xml:space="preserve">el suolo, </w:t>
      </w:r>
      <w:r w:rsidRPr="003D6961">
        <w:rPr>
          <w:rFonts w:ascii="Times New Roman" w:hAnsi="Times New Roman" w:cs="Times New Roman"/>
          <w:i/>
          <w:iCs/>
          <w:sz w:val="20"/>
          <w:szCs w:val="20"/>
        </w:rPr>
        <w:t>FrancoAngeli Ed.</w:t>
      </w:r>
    </w:p>
    <w:p w14:paraId="0C484AE1" w14:textId="049D8B06" w:rsidR="000D16A8" w:rsidRDefault="000D16A8">
      <w:pPr>
        <w:rPr>
          <w:rFonts w:ascii="Times New Roman" w:hAnsi="Times New Roman" w:cs="Times New Roman"/>
          <w:sz w:val="20"/>
          <w:szCs w:val="20"/>
          <w:lang w:val="en-US"/>
        </w:rPr>
      </w:pPr>
      <w:r w:rsidRPr="000D16A8">
        <w:rPr>
          <w:rFonts w:ascii="Times New Roman" w:hAnsi="Times New Roman" w:cs="Times New Roman"/>
          <w:sz w:val="20"/>
          <w:szCs w:val="20"/>
          <w:lang w:val="en-US"/>
        </w:rPr>
        <w:t>Van Leeuwen</w:t>
      </w:r>
      <w:r w:rsidR="00A31283">
        <w:rPr>
          <w:rFonts w:ascii="Times New Roman" w:hAnsi="Times New Roman" w:cs="Times New Roman"/>
          <w:sz w:val="20"/>
          <w:szCs w:val="20"/>
          <w:lang w:val="en-US"/>
        </w:rPr>
        <w:t xml:space="preserve"> C, Roby JP, de Rességuier L</w:t>
      </w:r>
      <w:r>
        <w:rPr>
          <w:rFonts w:ascii="Times New Roman" w:hAnsi="Times New Roman" w:cs="Times New Roman"/>
          <w:sz w:val="20"/>
          <w:szCs w:val="20"/>
          <w:lang w:val="en-US"/>
        </w:rPr>
        <w:t xml:space="preserve"> (2018) </w:t>
      </w:r>
      <w:r w:rsidRPr="000D16A8">
        <w:rPr>
          <w:rFonts w:ascii="Times New Roman" w:hAnsi="Times New Roman" w:cs="Times New Roman"/>
          <w:sz w:val="20"/>
          <w:szCs w:val="20"/>
          <w:lang w:val="en-US"/>
        </w:rPr>
        <w:t xml:space="preserve">Soil-related factors: a review, </w:t>
      </w:r>
      <w:r w:rsidRPr="003D6961">
        <w:rPr>
          <w:rFonts w:ascii="Times New Roman" w:hAnsi="Times New Roman" w:cs="Times New Roman"/>
          <w:i/>
          <w:iCs/>
          <w:sz w:val="20"/>
          <w:szCs w:val="20"/>
          <w:lang w:val="en-US"/>
        </w:rPr>
        <w:t>OENO One</w:t>
      </w:r>
      <w:r w:rsidRPr="000D16A8">
        <w:rPr>
          <w:rFonts w:ascii="Times New Roman" w:hAnsi="Times New Roman" w:cs="Times New Roman"/>
          <w:sz w:val="20"/>
          <w:szCs w:val="20"/>
          <w:lang w:val="en-US"/>
        </w:rPr>
        <w:t>, 52, 2, 173-188</w:t>
      </w:r>
    </w:p>
    <w:p w14:paraId="2ECEAF8E" w14:textId="23C8ABF8" w:rsidR="00602025" w:rsidRPr="003D6961" w:rsidRDefault="000D16A8">
      <w:pPr>
        <w:rPr>
          <w:rFonts w:ascii="Times New Roman" w:hAnsi="Times New Roman" w:cs="Times New Roman"/>
          <w:sz w:val="20"/>
          <w:szCs w:val="20"/>
          <w:lang w:val="en-US"/>
        </w:rPr>
      </w:pPr>
      <w:r w:rsidRPr="000D16A8">
        <w:rPr>
          <w:rFonts w:ascii="Times New Roman" w:hAnsi="Times New Roman" w:cs="Times New Roman"/>
          <w:sz w:val="20"/>
          <w:szCs w:val="20"/>
          <w:lang w:val="en-US"/>
        </w:rPr>
        <w:t>White RE</w:t>
      </w:r>
      <w:r>
        <w:rPr>
          <w:rFonts w:ascii="Times New Roman" w:hAnsi="Times New Roman" w:cs="Times New Roman"/>
          <w:sz w:val="20"/>
          <w:szCs w:val="20"/>
          <w:lang w:val="en-US"/>
        </w:rPr>
        <w:t xml:space="preserve"> (2020) </w:t>
      </w:r>
      <w:r w:rsidRPr="000D16A8">
        <w:rPr>
          <w:rFonts w:ascii="Times New Roman" w:hAnsi="Times New Roman" w:cs="Times New Roman"/>
          <w:sz w:val="20"/>
          <w:szCs w:val="20"/>
          <w:lang w:val="en-US"/>
        </w:rPr>
        <w:t xml:space="preserve">The Value of Soil Knowledge in Understanding Wine Terroir, </w:t>
      </w:r>
      <w:r w:rsidRPr="003D6961">
        <w:rPr>
          <w:rFonts w:ascii="Times New Roman" w:hAnsi="Times New Roman" w:cs="Times New Roman"/>
          <w:i/>
          <w:iCs/>
          <w:sz w:val="20"/>
          <w:szCs w:val="20"/>
          <w:lang w:val="en-US"/>
        </w:rPr>
        <w:t>Front. Environ. Sci.</w:t>
      </w:r>
      <w:r w:rsidRPr="000D16A8">
        <w:rPr>
          <w:rFonts w:ascii="Times New Roman" w:hAnsi="Times New Roman" w:cs="Times New Roman"/>
          <w:sz w:val="20"/>
          <w:szCs w:val="20"/>
          <w:lang w:val="en-US"/>
        </w:rPr>
        <w:t> 8:1</w:t>
      </w:r>
      <w:r w:rsidR="00B24BEE">
        <w:rPr>
          <w:rFonts w:ascii="Times New Roman" w:hAnsi="Times New Roman" w:cs="Times New Roman"/>
          <w:sz w:val="20"/>
          <w:szCs w:val="20"/>
          <w:lang w:val="en-US"/>
        </w:rPr>
        <w:t>2</w:t>
      </w:r>
    </w:p>
    <w:sectPr w:rsidR="00602025" w:rsidRPr="003D6961" w:rsidSect="006E464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8E3"/>
    <w:multiLevelType w:val="multilevel"/>
    <w:tmpl w:val="D6AE4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E027C"/>
    <w:multiLevelType w:val="hybridMultilevel"/>
    <w:tmpl w:val="CC264948"/>
    <w:lvl w:ilvl="0" w:tplc="1D0A65C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F42E49"/>
    <w:multiLevelType w:val="multilevel"/>
    <w:tmpl w:val="CA70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15C98"/>
    <w:multiLevelType w:val="multilevel"/>
    <w:tmpl w:val="0D7A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215A69"/>
    <w:multiLevelType w:val="multilevel"/>
    <w:tmpl w:val="5950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C63EA5"/>
    <w:multiLevelType w:val="multilevel"/>
    <w:tmpl w:val="E89EB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276F6"/>
    <w:multiLevelType w:val="multilevel"/>
    <w:tmpl w:val="35C63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2C464E"/>
    <w:multiLevelType w:val="multilevel"/>
    <w:tmpl w:val="DA2A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A84F34"/>
    <w:multiLevelType w:val="multilevel"/>
    <w:tmpl w:val="96DC0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FE4049"/>
    <w:multiLevelType w:val="multilevel"/>
    <w:tmpl w:val="C95C7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124DD3"/>
    <w:multiLevelType w:val="multilevel"/>
    <w:tmpl w:val="9502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DE64EE"/>
    <w:multiLevelType w:val="multilevel"/>
    <w:tmpl w:val="A75C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8F5C00"/>
    <w:multiLevelType w:val="multilevel"/>
    <w:tmpl w:val="8240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F24D5E"/>
    <w:multiLevelType w:val="multilevel"/>
    <w:tmpl w:val="B63E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9756776">
    <w:abstractNumId w:val="2"/>
  </w:num>
  <w:num w:numId="2" w16cid:durableId="1887522189">
    <w:abstractNumId w:val="13"/>
  </w:num>
  <w:num w:numId="3" w16cid:durableId="1768184982">
    <w:abstractNumId w:val="9"/>
  </w:num>
  <w:num w:numId="4" w16cid:durableId="197477737">
    <w:abstractNumId w:val="1"/>
  </w:num>
  <w:num w:numId="5" w16cid:durableId="893203030">
    <w:abstractNumId w:val="11"/>
  </w:num>
  <w:num w:numId="6" w16cid:durableId="1005982413">
    <w:abstractNumId w:val="10"/>
  </w:num>
  <w:num w:numId="7" w16cid:durableId="2067487466">
    <w:abstractNumId w:val="3"/>
  </w:num>
  <w:num w:numId="8" w16cid:durableId="1165702995">
    <w:abstractNumId w:val="5"/>
  </w:num>
  <w:num w:numId="9" w16cid:durableId="2082673375">
    <w:abstractNumId w:val="0"/>
  </w:num>
  <w:num w:numId="10" w16cid:durableId="869338704">
    <w:abstractNumId w:val="6"/>
  </w:num>
  <w:num w:numId="11" w16cid:durableId="1029113429">
    <w:abstractNumId w:val="8"/>
  </w:num>
  <w:num w:numId="12" w16cid:durableId="601567839">
    <w:abstractNumId w:val="7"/>
  </w:num>
  <w:num w:numId="13" w16cid:durableId="1504973154">
    <w:abstractNumId w:val="12"/>
  </w:num>
  <w:num w:numId="14" w16cid:durableId="454644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E0"/>
    <w:rsid w:val="00010A8F"/>
    <w:rsid w:val="00012E91"/>
    <w:rsid w:val="0002593E"/>
    <w:rsid w:val="000317D2"/>
    <w:rsid w:val="00033FF7"/>
    <w:rsid w:val="0003546D"/>
    <w:rsid w:val="00035C43"/>
    <w:rsid w:val="00044202"/>
    <w:rsid w:val="00044FDE"/>
    <w:rsid w:val="00052056"/>
    <w:rsid w:val="000546BD"/>
    <w:rsid w:val="00061F4A"/>
    <w:rsid w:val="00065BBB"/>
    <w:rsid w:val="00066FF1"/>
    <w:rsid w:val="000713AB"/>
    <w:rsid w:val="00074761"/>
    <w:rsid w:val="00075E54"/>
    <w:rsid w:val="00081596"/>
    <w:rsid w:val="00081C09"/>
    <w:rsid w:val="000A23AE"/>
    <w:rsid w:val="000B1259"/>
    <w:rsid w:val="000C1E41"/>
    <w:rsid w:val="000C7DA8"/>
    <w:rsid w:val="000D16A8"/>
    <w:rsid w:val="000E1332"/>
    <w:rsid w:val="000E23DD"/>
    <w:rsid w:val="000E4B42"/>
    <w:rsid w:val="000F2674"/>
    <w:rsid w:val="000F5D38"/>
    <w:rsid w:val="001027B6"/>
    <w:rsid w:val="0010473B"/>
    <w:rsid w:val="0010737F"/>
    <w:rsid w:val="00116E1E"/>
    <w:rsid w:val="0011798A"/>
    <w:rsid w:val="0012383F"/>
    <w:rsid w:val="00123EEB"/>
    <w:rsid w:val="00130439"/>
    <w:rsid w:val="001328F7"/>
    <w:rsid w:val="001430C2"/>
    <w:rsid w:val="001644E6"/>
    <w:rsid w:val="00172DB5"/>
    <w:rsid w:val="00176769"/>
    <w:rsid w:val="00193969"/>
    <w:rsid w:val="0019423C"/>
    <w:rsid w:val="001A0F91"/>
    <w:rsid w:val="001A506E"/>
    <w:rsid w:val="001B0A76"/>
    <w:rsid w:val="001B111D"/>
    <w:rsid w:val="001C4832"/>
    <w:rsid w:val="001C5EFA"/>
    <w:rsid w:val="001C5FF6"/>
    <w:rsid w:val="001D7F08"/>
    <w:rsid w:val="001E51D3"/>
    <w:rsid w:val="001E5296"/>
    <w:rsid w:val="001F4D62"/>
    <w:rsid w:val="001F52D2"/>
    <w:rsid w:val="002006BE"/>
    <w:rsid w:val="00206157"/>
    <w:rsid w:val="00206948"/>
    <w:rsid w:val="00212DC5"/>
    <w:rsid w:val="002233F1"/>
    <w:rsid w:val="00226537"/>
    <w:rsid w:val="002273F8"/>
    <w:rsid w:val="00231E70"/>
    <w:rsid w:val="00240B61"/>
    <w:rsid w:val="00250D2F"/>
    <w:rsid w:val="00255A8A"/>
    <w:rsid w:val="0028139C"/>
    <w:rsid w:val="00281865"/>
    <w:rsid w:val="00282B89"/>
    <w:rsid w:val="002853E2"/>
    <w:rsid w:val="00285F99"/>
    <w:rsid w:val="002868C2"/>
    <w:rsid w:val="002A2F38"/>
    <w:rsid w:val="002A6CB8"/>
    <w:rsid w:val="002B0675"/>
    <w:rsid w:val="002B3D33"/>
    <w:rsid w:val="002C3925"/>
    <w:rsid w:val="002C6354"/>
    <w:rsid w:val="002E1194"/>
    <w:rsid w:val="002F6987"/>
    <w:rsid w:val="00303F39"/>
    <w:rsid w:val="00303F75"/>
    <w:rsid w:val="00312623"/>
    <w:rsid w:val="003134ED"/>
    <w:rsid w:val="00317873"/>
    <w:rsid w:val="0032320C"/>
    <w:rsid w:val="0033145F"/>
    <w:rsid w:val="00332A19"/>
    <w:rsid w:val="00343C4F"/>
    <w:rsid w:val="0034594B"/>
    <w:rsid w:val="00352195"/>
    <w:rsid w:val="003559FC"/>
    <w:rsid w:val="00361A5E"/>
    <w:rsid w:val="003627BF"/>
    <w:rsid w:val="00363FBA"/>
    <w:rsid w:val="00365917"/>
    <w:rsid w:val="0037164E"/>
    <w:rsid w:val="00375CAB"/>
    <w:rsid w:val="00380505"/>
    <w:rsid w:val="00383165"/>
    <w:rsid w:val="00384E78"/>
    <w:rsid w:val="00391703"/>
    <w:rsid w:val="00393961"/>
    <w:rsid w:val="00393A52"/>
    <w:rsid w:val="00394508"/>
    <w:rsid w:val="003B26EA"/>
    <w:rsid w:val="003B614E"/>
    <w:rsid w:val="003C1D3E"/>
    <w:rsid w:val="003C42E0"/>
    <w:rsid w:val="003D6961"/>
    <w:rsid w:val="003E310C"/>
    <w:rsid w:val="003E673A"/>
    <w:rsid w:val="003F05B7"/>
    <w:rsid w:val="0041093A"/>
    <w:rsid w:val="00420DBB"/>
    <w:rsid w:val="00420E0A"/>
    <w:rsid w:val="00426070"/>
    <w:rsid w:val="0042641A"/>
    <w:rsid w:val="00427669"/>
    <w:rsid w:val="00446E49"/>
    <w:rsid w:val="00455E9C"/>
    <w:rsid w:val="0047579B"/>
    <w:rsid w:val="0048146A"/>
    <w:rsid w:val="00482023"/>
    <w:rsid w:val="0049453F"/>
    <w:rsid w:val="00496127"/>
    <w:rsid w:val="004A6F31"/>
    <w:rsid w:val="004B4ABD"/>
    <w:rsid w:val="004B5437"/>
    <w:rsid w:val="004C6CAC"/>
    <w:rsid w:val="004E1231"/>
    <w:rsid w:val="004E7081"/>
    <w:rsid w:val="004F167A"/>
    <w:rsid w:val="00516089"/>
    <w:rsid w:val="005217EB"/>
    <w:rsid w:val="0053224E"/>
    <w:rsid w:val="00533A6A"/>
    <w:rsid w:val="0054462E"/>
    <w:rsid w:val="00552C53"/>
    <w:rsid w:val="00560552"/>
    <w:rsid w:val="00562BFD"/>
    <w:rsid w:val="00566ACF"/>
    <w:rsid w:val="00567D3C"/>
    <w:rsid w:val="00575A1E"/>
    <w:rsid w:val="00575F04"/>
    <w:rsid w:val="00576D63"/>
    <w:rsid w:val="00577037"/>
    <w:rsid w:val="00585D6C"/>
    <w:rsid w:val="005871D3"/>
    <w:rsid w:val="005B1F08"/>
    <w:rsid w:val="005B65F0"/>
    <w:rsid w:val="005B7814"/>
    <w:rsid w:val="005C1529"/>
    <w:rsid w:val="005C30E2"/>
    <w:rsid w:val="005C58A3"/>
    <w:rsid w:val="005C6A91"/>
    <w:rsid w:val="005C730B"/>
    <w:rsid w:val="005F2CF6"/>
    <w:rsid w:val="005F45E8"/>
    <w:rsid w:val="00602025"/>
    <w:rsid w:val="006043FB"/>
    <w:rsid w:val="00614F3E"/>
    <w:rsid w:val="00614F7B"/>
    <w:rsid w:val="006217DC"/>
    <w:rsid w:val="0062496F"/>
    <w:rsid w:val="00624C43"/>
    <w:rsid w:val="0062716F"/>
    <w:rsid w:val="00634AB3"/>
    <w:rsid w:val="006442B9"/>
    <w:rsid w:val="00652159"/>
    <w:rsid w:val="0065398D"/>
    <w:rsid w:val="006644C0"/>
    <w:rsid w:val="0066690F"/>
    <w:rsid w:val="00677C57"/>
    <w:rsid w:val="00680781"/>
    <w:rsid w:val="006825CB"/>
    <w:rsid w:val="006835DB"/>
    <w:rsid w:val="00690850"/>
    <w:rsid w:val="006A7920"/>
    <w:rsid w:val="006C423B"/>
    <w:rsid w:val="006C44E4"/>
    <w:rsid w:val="006C4DB9"/>
    <w:rsid w:val="006C645E"/>
    <w:rsid w:val="006D66FE"/>
    <w:rsid w:val="006E4640"/>
    <w:rsid w:val="006E5111"/>
    <w:rsid w:val="006F1A9B"/>
    <w:rsid w:val="006F6006"/>
    <w:rsid w:val="006F63E0"/>
    <w:rsid w:val="00730F6F"/>
    <w:rsid w:val="0073218E"/>
    <w:rsid w:val="007369C0"/>
    <w:rsid w:val="0074467F"/>
    <w:rsid w:val="00756061"/>
    <w:rsid w:val="00756173"/>
    <w:rsid w:val="007758C1"/>
    <w:rsid w:val="00777074"/>
    <w:rsid w:val="00780AA8"/>
    <w:rsid w:val="00782B17"/>
    <w:rsid w:val="00783AFD"/>
    <w:rsid w:val="00787A48"/>
    <w:rsid w:val="00793AEB"/>
    <w:rsid w:val="0079468F"/>
    <w:rsid w:val="007975B3"/>
    <w:rsid w:val="007A2E72"/>
    <w:rsid w:val="007B0D39"/>
    <w:rsid w:val="007B2418"/>
    <w:rsid w:val="007B3471"/>
    <w:rsid w:val="007C1355"/>
    <w:rsid w:val="007C18B5"/>
    <w:rsid w:val="007C1C00"/>
    <w:rsid w:val="007D3128"/>
    <w:rsid w:val="007D6CA2"/>
    <w:rsid w:val="007E1338"/>
    <w:rsid w:val="007E1C8F"/>
    <w:rsid w:val="007E5631"/>
    <w:rsid w:val="007F1515"/>
    <w:rsid w:val="007F61A5"/>
    <w:rsid w:val="00800240"/>
    <w:rsid w:val="008200B5"/>
    <w:rsid w:val="00824492"/>
    <w:rsid w:val="008259D4"/>
    <w:rsid w:val="00827BF0"/>
    <w:rsid w:val="00830326"/>
    <w:rsid w:val="0083078F"/>
    <w:rsid w:val="008353D6"/>
    <w:rsid w:val="0084650D"/>
    <w:rsid w:val="00846698"/>
    <w:rsid w:val="00846FAE"/>
    <w:rsid w:val="00855524"/>
    <w:rsid w:val="00856FA7"/>
    <w:rsid w:val="008665BC"/>
    <w:rsid w:val="00870391"/>
    <w:rsid w:val="0087106F"/>
    <w:rsid w:val="008756E1"/>
    <w:rsid w:val="008761D0"/>
    <w:rsid w:val="00877E1D"/>
    <w:rsid w:val="00883EAF"/>
    <w:rsid w:val="00891059"/>
    <w:rsid w:val="008A03AF"/>
    <w:rsid w:val="008A3543"/>
    <w:rsid w:val="008B6651"/>
    <w:rsid w:val="008C11B6"/>
    <w:rsid w:val="008D1683"/>
    <w:rsid w:val="008D3142"/>
    <w:rsid w:val="008D5FFE"/>
    <w:rsid w:val="008E254B"/>
    <w:rsid w:val="008E5DAB"/>
    <w:rsid w:val="008E6E4A"/>
    <w:rsid w:val="008F2E76"/>
    <w:rsid w:val="008F6B60"/>
    <w:rsid w:val="00901014"/>
    <w:rsid w:val="0092384E"/>
    <w:rsid w:val="00925B78"/>
    <w:rsid w:val="00931C89"/>
    <w:rsid w:val="00942E6E"/>
    <w:rsid w:val="00944DD8"/>
    <w:rsid w:val="00945069"/>
    <w:rsid w:val="00950863"/>
    <w:rsid w:val="00956536"/>
    <w:rsid w:val="00957DDC"/>
    <w:rsid w:val="00966697"/>
    <w:rsid w:val="0097048F"/>
    <w:rsid w:val="00970EFA"/>
    <w:rsid w:val="00975C3B"/>
    <w:rsid w:val="00976936"/>
    <w:rsid w:val="00980410"/>
    <w:rsid w:val="00986F9C"/>
    <w:rsid w:val="009939B4"/>
    <w:rsid w:val="00994C95"/>
    <w:rsid w:val="009971BF"/>
    <w:rsid w:val="009A0FCB"/>
    <w:rsid w:val="009C4298"/>
    <w:rsid w:val="009C4C38"/>
    <w:rsid w:val="009D21E7"/>
    <w:rsid w:val="009D330B"/>
    <w:rsid w:val="009D42A7"/>
    <w:rsid w:val="009D453C"/>
    <w:rsid w:val="009E1CCF"/>
    <w:rsid w:val="009E2883"/>
    <w:rsid w:val="009E4ED0"/>
    <w:rsid w:val="009F72AD"/>
    <w:rsid w:val="00A00C75"/>
    <w:rsid w:val="00A0148A"/>
    <w:rsid w:val="00A071CA"/>
    <w:rsid w:val="00A11909"/>
    <w:rsid w:val="00A17E92"/>
    <w:rsid w:val="00A22C94"/>
    <w:rsid w:val="00A262D3"/>
    <w:rsid w:val="00A31283"/>
    <w:rsid w:val="00A35B99"/>
    <w:rsid w:val="00A35EDB"/>
    <w:rsid w:val="00A36734"/>
    <w:rsid w:val="00A42216"/>
    <w:rsid w:val="00A66052"/>
    <w:rsid w:val="00A665B0"/>
    <w:rsid w:val="00A66BF4"/>
    <w:rsid w:val="00AA3BBF"/>
    <w:rsid w:val="00AB2E03"/>
    <w:rsid w:val="00AB4384"/>
    <w:rsid w:val="00AB720C"/>
    <w:rsid w:val="00AC63F5"/>
    <w:rsid w:val="00AD2FED"/>
    <w:rsid w:val="00AD3954"/>
    <w:rsid w:val="00AD3C27"/>
    <w:rsid w:val="00AE3D97"/>
    <w:rsid w:val="00AE523A"/>
    <w:rsid w:val="00AE5455"/>
    <w:rsid w:val="00AF3473"/>
    <w:rsid w:val="00B03456"/>
    <w:rsid w:val="00B04C0F"/>
    <w:rsid w:val="00B04E77"/>
    <w:rsid w:val="00B11B33"/>
    <w:rsid w:val="00B13F8A"/>
    <w:rsid w:val="00B24BEE"/>
    <w:rsid w:val="00B26A57"/>
    <w:rsid w:val="00B36201"/>
    <w:rsid w:val="00B407BD"/>
    <w:rsid w:val="00B42B69"/>
    <w:rsid w:val="00B51C13"/>
    <w:rsid w:val="00B53E01"/>
    <w:rsid w:val="00B579C8"/>
    <w:rsid w:val="00B57F89"/>
    <w:rsid w:val="00B71980"/>
    <w:rsid w:val="00B87612"/>
    <w:rsid w:val="00B958CD"/>
    <w:rsid w:val="00BA0164"/>
    <w:rsid w:val="00BA062F"/>
    <w:rsid w:val="00BB25CE"/>
    <w:rsid w:val="00BB31D5"/>
    <w:rsid w:val="00BB5765"/>
    <w:rsid w:val="00BC411B"/>
    <w:rsid w:val="00BC7939"/>
    <w:rsid w:val="00BD2560"/>
    <w:rsid w:val="00BD7B5A"/>
    <w:rsid w:val="00BF08DF"/>
    <w:rsid w:val="00BF393A"/>
    <w:rsid w:val="00BF4FF5"/>
    <w:rsid w:val="00C04CE8"/>
    <w:rsid w:val="00C250D5"/>
    <w:rsid w:val="00C339DE"/>
    <w:rsid w:val="00C374C1"/>
    <w:rsid w:val="00C42083"/>
    <w:rsid w:val="00C53ACE"/>
    <w:rsid w:val="00C57B0C"/>
    <w:rsid w:val="00C67D6A"/>
    <w:rsid w:val="00C70BAD"/>
    <w:rsid w:val="00C727BD"/>
    <w:rsid w:val="00C75F5B"/>
    <w:rsid w:val="00C97249"/>
    <w:rsid w:val="00CB6A59"/>
    <w:rsid w:val="00CC08AC"/>
    <w:rsid w:val="00CD3ED4"/>
    <w:rsid w:val="00CE1DA7"/>
    <w:rsid w:val="00CE1FBE"/>
    <w:rsid w:val="00CF2B59"/>
    <w:rsid w:val="00CF5886"/>
    <w:rsid w:val="00CF68F8"/>
    <w:rsid w:val="00D00180"/>
    <w:rsid w:val="00D04F8F"/>
    <w:rsid w:val="00D07211"/>
    <w:rsid w:val="00D15F36"/>
    <w:rsid w:val="00D22CE6"/>
    <w:rsid w:val="00D26286"/>
    <w:rsid w:val="00D27C7E"/>
    <w:rsid w:val="00D3178E"/>
    <w:rsid w:val="00D3433C"/>
    <w:rsid w:val="00D3461B"/>
    <w:rsid w:val="00D37905"/>
    <w:rsid w:val="00D438C3"/>
    <w:rsid w:val="00D60016"/>
    <w:rsid w:val="00D61976"/>
    <w:rsid w:val="00D621FE"/>
    <w:rsid w:val="00D62767"/>
    <w:rsid w:val="00D76F35"/>
    <w:rsid w:val="00D938D2"/>
    <w:rsid w:val="00D95120"/>
    <w:rsid w:val="00D976AC"/>
    <w:rsid w:val="00DA1AC0"/>
    <w:rsid w:val="00DA47B9"/>
    <w:rsid w:val="00DA5753"/>
    <w:rsid w:val="00DC646D"/>
    <w:rsid w:val="00DD0ECC"/>
    <w:rsid w:val="00DD6E5E"/>
    <w:rsid w:val="00DD701C"/>
    <w:rsid w:val="00DE49B1"/>
    <w:rsid w:val="00E266C1"/>
    <w:rsid w:val="00E31801"/>
    <w:rsid w:val="00E52C81"/>
    <w:rsid w:val="00E60D06"/>
    <w:rsid w:val="00E65057"/>
    <w:rsid w:val="00E65A77"/>
    <w:rsid w:val="00E71D5F"/>
    <w:rsid w:val="00E86E0A"/>
    <w:rsid w:val="00E87C9E"/>
    <w:rsid w:val="00E9124B"/>
    <w:rsid w:val="00EB0E0E"/>
    <w:rsid w:val="00EB4E11"/>
    <w:rsid w:val="00EC0408"/>
    <w:rsid w:val="00EC1A93"/>
    <w:rsid w:val="00ED0E8A"/>
    <w:rsid w:val="00ED1CA5"/>
    <w:rsid w:val="00ED281C"/>
    <w:rsid w:val="00ED3C0A"/>
    <w:rsid w:val="00EE2F6D"/>
    <w:rsid w:val="00EE3F2D"/>
    <w:rsid w:val="00EE6EBD"/>
    <w:rsid w:val="00EE7383"/>
    <w:rsid w:val="00EF0440"/>
    <w:rsid w:val="00EF3199"/>
    <w:rsid w:val="00EF5652"/>
    <w:rsid w:val="00EF7B54"/>
    <w:rsid w:val="00F07708"/>
    <w:rsid w:val="00F20A1F"/>
    <w:rsid w:val="00F27637"/>
    <w:rsid w:val="00F35438"/>
    <w:rsid w:val="00F409E2"/>
    <w:rsid w:val="00F443A4"/>
    <w:rsid w:val="00F56A3E"/>
    <w:rsid w:val="00F62EBC"/>
    <w:rsid w:val="00F746A0"/>
    <w:rsid w:val="00F803AD"/>
    <w:rsid w:val="00F80648"/>
    <w:rsid w:val="00F922E2"/>
    <w:rsid w:val="00F93713"/>
    <w:rsid w:val="00F962F4"/>
    <w:rsid w:val="00FA17A3"/>
    <w:rsid w:val="00FA5EDB"/>
    <w:rsid w:val="00FB6A4B"/>
    <w:rsid w:val="00FC1E65"/>
    <w:rsid w:val="00FC6FE1"/>
    <w:rsid w:val="00FC76E3"/>
    <w:rsid w:val="00FD19EA"/>
    <w:rsid w:val="00FD23F0"/>
    <w:rsid w:val="00FE10EF"/>
    <w:rsid w:val="00FE573E"/>
    <w:rsid w:val="00FE63C5"/>
    <w:rsid w:val="00FE7EC1"/>
    <w:rsid w:val="00FF03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1D21"/>
  <w15:chartTrackingRefBased/>
  <w15:docId w15:val="{E8FCFCDE-43D1-4354-B693-792F7C12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42E0"/>
  </w:style>
  <w:style w:type="paragraph" w:styleId="Titolo1">
    <w:name w:val="heading 1"/>
    <w:basedOn w:val="Normale"/>
    <w:next w:val="Normale"/>
    <w:link w:val="Titolo1Carattere"/>
    <w:uiPriority w:val="9"/>
    <w:qFormat/>
    <w:rsid w:val="009D453C"/>
    <w:pPr>
      <w:keepNext/>
      <w:widowControl w:val="0"/>
      <w:shd w:val="clear" w:color="auto" w:fill="FFFFFF"/>
      <w:suppressAutoHyphens/>
      <w:spacing w:before="820" w:after="0" w:line="240" w:lineRule="auto"/>
      <w:ind w:right="320"/>
      <w:jc w:val="center"/>
      <w:outlineLvl w:val="0"/>
    </w:pPr>
    <w:rPr>
      <w:rFonts w:ascii="Times New Roman" w:eastAsia="Times New Roman" w:hAnsi="Times New Roman" w:cs="Times New Roman"/>
      <w:color w:val="850C13"/>
      <w:spacing w:val="-2"/>
      <w:sz w:val="52"/>
      <w:szCs w:val="52"/>
      <w:lang w:val="en-US" w:eastAsia="zh-CN"/>
    </w:rPr>
  </w:style>
  <w:style w:type="paragraph" w:styleId="Titolo2">
    <w:name w:val="heading 2"/>
    <w:basedOn w:val="Normale"/>
    <w:next w:val="Normale"/>
    <w:link w:val="Titolo2Carattere"/>
    <w:uiPriority w:val="9"/>
    <w:semiHidden/>
    <w:unhideWhenUsed/>
    <w:qFormat/>
    <w:rsid w:val="00FC1E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12DC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va-legacy-e-listitem">
    <w:name w:val="nova-legacy-e-list__item"/>
    <w:basedOn w:val="Normale"/>
    <w:rsid w:val="00F20A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20A1F"/>
    <w:rPr>
      <w:color w:val="0000FF"/>
      <w:u w:val="single"/>
    </w:rPr>
  </w:style>
  <w:style w:type="paragraph" w:styleId="Titolo">
    <w:name w:val="Title"/>
    <w:basedOn w:val="Normale"/>
    <w:next w:val="Normale"/>
    <w:link w:val="TitoloCarattere"/>
    <w:uiPriority w:val="10"/>
    <w:qFormat/>
    <w:rsid w:val="00FD19EA"/>
    <w:pPr>
      <w:suppressAutoHyphens/>
      <w:spacing w:before="720" w:after="120" w:line="264" w:lineRule="auto"/>
      <w:jc w:val="center"/>
    </w:pPr>
    <w:rPr>
      <w:rFonts w:ascii="Times New Roman" w:eastAsia="Times New Roman" w:hAnsi="Times New Roman" w:cs="Times New Roman"/>
      <w:b/>
      <w:kern w:val="2"/>
      <w:sz w:val="28"/>
      <w:szCs w:val="20"/>
      <w:lang w:val="nl-NL" w:eastAsia="zh-CN"/>
    </w:rPr>
  </w:style>
  <w:style w:type="character" w:customStyle="1" w:styleId="TitoloCarattere">
    <w:name w:val="Titolo Carattere"/>
    <w:basedOn w:val="Carpredefinitoparagrafo"/>
    <w:link w:val="Titolo"/>
    <w:uiPriority w:val="10"/>
    <w:rsid w:val="00FD19EA"/>
    <w:rPr>
      <w:rFonts w:ascii="Times New Roman" w:eastAsia="Times New Roman" w:hAnsi="Times New Roman" w:cs="Times New Roman"/>
      <w:b/>
      <w:kern w:val="2"/>
      <w:sz w:val="28"/>
      <w:szCs w:val="20"/>
      <w:lang w:val="nl-NL" w:eastAsia="zh-CN"/>
    </w:rPr>
  </w:style>
  <w:style w:type="paragraph" w:styleId="Intestazione">
    <w:name w:val="header"/>
    <w:basedOn w:val="Normale"/>
    <w:link w:val="IntestazioneCarattere"/>
    <w:rsid w:val="00970EFA"/>
    <w:pPr>
      <w:tabs>
        <w:tab w:val="center" w:pos="4819"/>
        <w:tab w:val="right" w:pos="9638"/>
      </w:tabs>
      <w:suppressAutoHyphens/>
      <w:spacing w:after="0" w:line="264" w:lineRule="auto"/>
      <w:jc w:val="both"/>
    </w:pPr>
    <w:rPr>
      <w:rFonts w:ascii="Times New Roman" w:eastAsia="Times New Roman" w:hAnsi="Times New Roman" w:cs="Times New Roman"/>
      <w:kern w:val="2"/>
      <w:sz w:val="20"/>
      <w:szCs w:val="20"/>
      <w:lang w:val="nl-NL" w:eastAsia="zh-CN"/>
    </w:rPr>
  </w:style>
  <w:style w:type="character" w:customStyle="1" w:styleId="IntestazioneCarattere">
    <w:name w:val="Intestazione Carattere"/>
    <w:basedOn w:val="Carpredefinitoparagrafo"/>
    <w:link w:val="Intestazione"/>
    <w:rsid w:val="00970EFA"/>
    <w:rPr>
      <w:rFonts w:ascii="Times New Roman" w:eastAsia="Times New Roman" w:hAnsi="Times New Roman" w:cs="Times New Roman"/>
      <w:kern w:val="2"/>
      <w:sz w:val="20"/>
      <w:szCs w:val="20"/>
      <w:lang w:val="nl-NL" w:eastAsia="zh-CN"/>
    </w:rPr>
  </w:style>
  <w:style w:type="character" w:customStyle="1" w:styleId="Titolo1Carattere">
    <w:name w:val="Titolo 1 Carattere"/>
    <w:basedOn w:val="Carpredefinitoparagrafo"/>
    <w:link w:val="Titolo1"/>
    <w:uiPriority w:val="9"/>
    <w:rsid w:val="009D453C"/>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semiHidden/>
    <w:rsid w:val="00FC1E65"/>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A11909"/>
    <w:pPr>
      <w:ind w:left="720"/>
      <w:contextualSpacing/>
    </w:pPr>
  </w:style>
  <w:style w:type="paragraph" w:styleId="Didascalia">
    <w:name w:val="caption"/>
    <w:basedOn w:val="Normale"/>
    <w:next w:val="Normale"/>
    <w:uiPriority w:val="35"/>
    <w:unhideWhenUsed/>
    <w:qFormat/>
    <w:rsid w:val="00317873"/>
    <w:pPr>
      <w:spacing w:after="200" w:line="240" w:lineRule="auto"/>
    </w:pPr>
    <w:rPr>
      <w:i/>
      <w:iCs/>
      <w:color w:val="44546A" w:themeColor="text2"/>
      <w:sz w:val="18"/>
      <w:szCs w:val="18"/>
    </w:rPr>
  </w:style>
  <w:style w:type="paragraph" w:styleId="Revisione">
    <w:name w:val="Revision"/>
    <w:hidden/>
    <w:uiPriority w:val="99"/>
    <w:semiHidden/>
    <w:rsid w:val="00FE7EC1"/>
    <w:pPr>
      <w:spacing w:after="0" w:line="240" w:lineRule="auto"/>
    </w:pPr>
  </w:style>
  <w:style w:type="character" w:styleId="Rimandocommento">
    <w:name w:val="annotation reference"/>
    <w:basedOn w:val="Carpredefinitoparagrafo"/>
    <w:uiPriority w:val="99"/>
    <w:semiHidden/>
    <w:unhideWhenUsed/>
    <w:rsid w:val="003B614E"/>
    <w:rPr>
      <w:sz w:val="16"/>
      <w:szCs w:val="16"/>
    </w:rPr>
  </w:style>
  <w:style w:type="paragraph" w:styleId="Testocommento">
    <w:name w:val="annotation text"/>
    <w:basedOn w:val="Normale"/>
    <w:link w:val="TestocommentoCarattere"/>
    <w:uiPriority w:val="99"/>
    <w:unhideWhenUsed/>
    <w:rsid w:val="003B614E"/>
    <w:pPr>
      <w:spacing w:line="240" w:lineRule="auto"/>
    </w:pPr>
    <w:rPr>
      <w:sz w:val="20"/>
      <w:szCs w:val="20"/>
    </w:rPr>
  </w:style>
  <w:style w:type="character" w:customStyle="1" w:styleId="TestocommentoCarattere">
    <w:name w:val="Testo commento Carattere"/>
    <w:basedOn w:val="Carpredefinitoparagrafo"/>
    <w:link w:val="Testocommento"/>
    <w:uiPriority w:val="99"/>
    <w:rsid w:val="003B614E"/>
    <w:rPr>
      <w:sz w:val="20"/>
      <w:szCs w:val="20"/>
    </w:rPr>
  </w:style>
  <w:style w:type="paragraph" w:styleId="Soggettocommento">
    <w:name w:val="annotation subject"/>
    <w:basedOn w:val="Testocommento"/>
    <w:next w:val="Testocommento"/>
    <w:link w:val="SoggettocommentoCarattere"/>
    <w:uiPriority w:val="99"/>
    <w:semiHidden/>
    <w:unhideWhenUsed/>
    <w:rsid w:val="003B614E"/>
    <w:rPr>
      <w:b/>
      <w:bCs/>
    </w:rPr>
  </w:style>
  <w:style w:type="character" w:customStyle="1" w:styleId="SoggettocommentoCarattere">
    <w:name w:val="Soggetto commento Carattere"/>
    <w:basedOn w:val="TestocommentoCarattere"/>
    <w:link w:val="Soggettocommento"/>
    <w:uiPriority w:val="99"/>
    <w:semiHidden/>
    <w:rsid w:val="003B61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34">
      <w:bodyDiv w:val="1"/>
      <w:marLeft w:val="0"/>
      <w:marRight w:val="0"/>
      <w:marTop w:val="0"/>
      <w:marBottom w:val="0"/>
      <w:divBdr>
        <w:top w:val="none" w:sz="0" w:space="0" w:color="auto"/>
        <w:left w:val="none" w:sz="0" w:space="0" w:color="auto"/>
        <w:bottom w:val="none" w:sz="0" w:space="0" w:color="auto"/>
        <w:right w:val="none" w:sz="0" w:space="0" w:color="auto"/>
      </w:divBdr>
    </w:div>
    <w:div w:id="4945136">
      <w:bodyDiv w:val="1"/>
      <w:marLeft w:val="0"/>
      <w:marRight w:val="0"/>
      <w:marTop w:val="0"/>
      <w:marBottom w:val="0"/>
      <w:divBdr>
        <w:top w:val="none" w:sz="0" w:space="0" w:color="auto"/>
        <w:left w:val="none" w:sz="0" w:space="0" w:color="auto"/>
        <w:bottom w:val="none" w:sz="0" w:space="0" w:color="auto"/>
        <w:right w:val="none" w:sz="0" w:space="0" w:color="auto"/>
      </w:divBdr>
    </w:div>
    <w:div w:id="6905957">
      <w:bodyDiv w:val="1"/>
      <w:marLeft w:val="0"/>
      <w:marRight w:val="0"/>
      <w:marTop w:val="0"/>
      <w:marBottom w:val="0"/>
      <w:divBdr>
        <w:top w:val="none" w:sz="0" w:space="0" w:color="auto"/>
        <w:left w:val="none" w:sz="0" w:space="0" w:color="auto"/>
        <w:bottom w:val="none" w:sz="0" w:space="0" w:color="auto"/>
        <w:right w:val="none" w:sz="0" w:space="0" w:color="auto"/>
      </w:divBdr>
    </w:div>
    <w:div w:id="7489786">
      <w:bodyDiv w:val="1"/>
      <w:marLeft w:val="0"/>
      <w:marRight w:val="0"/>
      <w:marTop w:val="0"/>
      <w:marBottom w:val="0"/>
      <w:divBdr>
        <w:top w:val="none" w:sz="0" w:space="0" w:color="auto"/>
        <w:left w:val="none" w:sz="0" w:space="0" w:color="auto"/>
        <w:bottom w:val="none" w:sz="0" w:space="0" w:color="auto"/>
        <w:right w:val="none" w:sz="0" w:space="0" w:color="auto"/>
      </w:divBdr>
    </w:div>
    <w:div w:id="27148085">
      <w:bodyDiv w:val="1"/>
      <w:marLeft w:val="0"/>
      <w:marRight w:val="0"/>
      <w:marTop w:val="0"/>
      <w:marBottom w:val="0"/>
      <w:divBdr>
        <w:top w:val="none" w:sz="0" w:space="0" w:color="auto"/>
        <w:left w:val="none" w:sz="0" w:space="0" w:color="auto"/>
        <w:bottom w:val="none" w:sz="0" w:space="0" w:color="auto"/>
        <w:right w:val="none" w:sz="0" w:space="0" w:color="auto"/>
      </w:divBdr>
    </w:div>
    <w:div w:id="41171160">
      <w:bodyDiv w:val="1"/>
      <w:marLeft w:val="0"/>
      <w:marRight w:val="0"/>
      <w:marTop w:val="0"/>
      <w:marBottom w:val="0"/>
      <w:divBdr>
        <w:top w:val="none" w:sz="0" w:space="0" w:color="auto"/>
        <w:left w:val="none" w:sz="0" w:space="0" w:color="auto"/>
        <w:bottom w:val="none" w:sz="0" w:space="0" w:color="auto"/>
        <w:right w:val="none" w:sz="0" w:space="0" w:color="auto"/>
      </w:divBdr>
    </w:div>
    <w:div w:id="62147107">
      <w:bodyDiv w:val="1"/>
      <w:marLeft w:val="0"/>
      <w:marRight w:val="0"/>
      <w:marTop w:val="0"/>
      <w:marBottom w:val="0"/>
      <w:divBdr>
        <w:top w:val="none" w:sz="0" w:space="0" w:color="auto"/>
        <w:left w:val="none" w:sz="0" w:space="0" w:color="auto"/>
        <w:bottom w:val="none" w:sz="0" w:space="0" w:color="auto"/>
        <w:right w:val="none" w:sz="0" w:space="0" w:color="auto"/>
      </w:divBdr>
    </w:div>
    <w:div w:id="67269585">
      <w:bodyDiv w:val="1"/>
      <w:marLeft w:val="0"/>
      <w:marRight w:val="0"/>
      <w:marTop w:val="0"/>
      <w:marBottom w:val="0"/>
      <w:divBdr>
        <w:top w:val="none" w:sz="0" w:space="0" w:color="auto"/>
        <w:left w:val="none" w:sz="0" w:space="0" w:color="auto"/>
        <w:bottom w:val="none" w:sz="0" w:space="0" w:color="auto"/>
        <w:right w:val="none" w:sz="0" w:space="0" w:color="auto"/>
      </w:divBdr>
    </w:div>
    <w:div w:id="71589161">
      <w:bodyDiv w:val="1"/>
      <w:marLeft w:val="0"/>
      <w:marRight w:val="0"/>
      <w:marTop w:val="0"/>
      <w:marBottom w:val="0"/>
      <w:divBdr>
        <w:top w:val="none" w:sz="0" w:space="0" w:color="auto"/>
        <w:left w:val="none" w:sz="0" w:space="0" w:color="auto"/>
        <w:bottom w:val="none" w:sz="0" w:space="0" w:color="auto"/>
        <w:right w:val="none" w:sz="0" w:space="0" w:color="auto"/>
      </w:divBdr>
    </w:div>
    <w:div w:id="73860605">
      <w:bodyDiv w:val="1"/>
      <w:marLeft w:val="0"/>
      <w:marRight w:val="0"/>
      <w:marTop w:val="0"/>
      <w:marBottom w:val="0"/>
      <w:divBdr>
        <w:top w:val="none" w:sz="0" w:space="0" w:color="auto"/>
        <w:left w:val="none" w:sz="0" w:space="0" w:color="auto"/>
        <w:bottom w:val="none" w:sz="0" w:space="0" w:color="auto"/>
        <w:right w:val="none" w:sz="0" w:space="0" w:color="auto"/>
      </w:divBdr>
    </w:div>
    <w:div w:id="95297937">
      <w:bodyDiv w:val="1"/>
      <w:marLeft w:val="0"/>
      <w:marRight w:val="0"/>
      <w:marTop w:val="0"/>
      <w:marBottom w:val="0"/>
      <w:divBdr>
        <w:top w:val="none" w:sz="0" w:space="0" w:color="auto"/>
        <w:left w:val="none" w:sz="0" w:space="0" w:color="auto"/>
        <w:bottom w:val="none" w:sz="0" w:space="0" w:color="auto"/>
        <w:right w:val="none" w:sz="0" w:space="0" w:color="auto"/>
      </w:divBdr>
    </w:div>
    <w:div w:id="101071524">
      <w:bodyDiv w:val="1"/>
      <w:marLeft w:val="0"/>
      <w:marRight w:val="0"/>
      <w:marTop w:val="0"/>
      <w:marBottom w:val="0"/>
      <w:divBdr>
        <w:top w:val="none" w:sz="0" w:space="0" w:color="auto"/>
        <w:left w:val="none" w:sz="0" w:space="0" w:color="auto"/>
        <w:bottom w:val="none" w:sz="0" w:space="0" w:color="auto"/>
        <w:right w:val="none" w:sz="0" w:space="0" w:color="auto"/>
      </w:divBdr>
    </w:div>
    <w:div w:id="116488158">
      <w:bodyDiv w:val="1"/>
      <w:marLeft w:val="0"/>
      <w:marRight w:val="0"/>
      <w:marTop w:val="0"/>
      <w:marBottom w:val="0"/>
      <w:divBdr>
        <w:top w:val="none" w:sz="0" w:space="0" w:color="auto"/>
        <w:left w:val="none" w:sz="0" w:space="0" w:color="auto"/>
        <w:bottom w:val="none" w:sz="0" w:space="0" w:color="auto"/>
        <w:right w:val="none" w:sz="0" w:space="0" w:color="auto"/>
      </w:divBdr>
    </w:div>
    <w:div w:id="122431534">
      <w:bodyDiv w:val="1"/>
      <w:marLeft w:val="0"/>
      <w:marRight w:val="0"/>
      <w:marTop w:val="0"/>
      <w:marBottom w:val="0"/>
      <w:divBdr>
        <w:top w:val="none" w:sz="0" w:space="0" w:color="auto"/>
        <w:left w:val="none" w:sz="0" w:space="0" w:color="auto"/>
        <w:bottom w:val="none" w:sz="0" w:space="0" w:color="auto"/>
        <w:right w:val="none" w:sz="0" w:space="0" w:color="auto"/>
      </w:divBdr>
    </w:div>
    <w:div w:id="124081885">
      <w:bodyDiv w:val="1"/>
      <w:marLeft w:val="0"/>
      <w:marRight w:val="0"/>
      <w:marTop w:val="0"/>
      <w:marBottom w:val="0"/>
      <w:divBdr>
        <w:top w:val="none" w:sz="0" w:space="0" w:color="auto"/>
        <w:left w:val="none" w:sz="0" w:space="0" w:color="auto"/>
        <w:bottom w:val="none" w:sz="0" w:space="0" w:color="auto"/>
        <w:right w:val="none" w:sz="0" w:space="0" w:color="auto"/>
      </w:divBdr>
    </w:div>
    <w:div w:id="160389811">
      <w:bodyDiv w:val="1"/>
      <w:marLeft w:val="0"/>
      <w:marRight w:val="0"/>
      <w:marTop w:val="0"/>
      <w:marBottom w:val="0"/>
      <w:divBdr>
        <w:top w:val="none" w:sz="0" w:space="0" w:color="auto"/>
        <w:left w:val="none" w:sz="0" w:space="0" w:color="auto"/>
        <w:bottom w:val="none" w:sz="0" w:space="0" w:color="auto"/>
        <w:right w:val="none" w:sz="0" w:space="0" w:color="auto"/>
      </w:divBdr>
    </w:div>
    <w:div w:id="198011305">
      <w:bodyDiv w:val="1"/>
      <w:marLeft w:val="0"/>
      <w:marRight w:val="0"/>
      <w:marTop w:val="0"/>
      <w:marBottom w:val="0"/>
      <w:divBdr>
        <w:top w:val="none" w:sz="0" w:space="0" w:color="auto"/>
        <w:left w:val="none" w:sz="0" w:space="0" w:color="auto"/>
        <w:bottom w:val="none" w:sz="0" w:space="0" w:color="auto"/>
        <w:right w:val="none" w:sz="0" w:space="0" w:color="auto"/>
      </w:divBdr>
    </w:div>
    <w:div w:id="213322904">
      <w:bodyDiv w:val="1"/>
      <w:marLeft w:val="0"/>
      <w:marRight w:val="0"/>
      <w:marTop w:val="0"/>
      <w:marBottom w:val="0"/>
      <w:divBdr>
        <w:top w:val="none" w:sz="0" w:space="0" w:color="auto"/>
        <w:left w:val="none" w:sz="0" w:space="0" w:color="auto"/>
        <w:bottom w:val="none" w:sz="0" w:space="0" w:color="auto"/>
        <w:right w:val="none" w:sz="0" w:space="0" w:color="auto"/>
      </w:divBdr>
    </w:div>
    <w:div w:id="222839419">
      <w:bodyDiv w:val="1"/>
      <w:marLeft w:val="0"/>
      <w:marRight w:val="0"/>
      <w:marTop w:val="0"/>
      <w:marBottom w:val="0"/>
      <w:divBdr>
        <w:top w:val="none" w:sz="0" w:space="0" w:color="auto"/>
        <w:left w:val="none" w:sz="0" w:space="0" w:color="auto"/>
        <w:bottom w:val="none" w:sz="0" w:space="0" w:color="auto"/>
        <w:right w:val="none" w:sz="0" w:space="0" w:color="auto"/>
      </w:divBdr>
    </w:div>
    <w:div w:id="230426616">
      <w:bodyDiv w:val="1"/>
      <w:marLeft w:val="0"/>
      <w:marRight w:val="0"/>
      <w:marTop w:val="0"/>
      <w:marBottom w:val="0"/>
      <w:divBdr>
        <w:top w:val="none" w:sz="0" w:space="0" w:color="auto"/>
        <w:left w:val="none" w:sz="0" w:space="0" w:color="auto"/>
        <w:bottom w:val="none" w:sz="0" w:space="0" w:color="auto"/>
        <w:right w:val="none" w:sz="0" w:space="0" w:color="auto"/>
      </w:divBdr>
    </w:div>
    <w:div w:id="252010142">
      <w:bodyDiv w:val="1"/>
      <w:marLeft w:val="0"/>
      <w:marRight w:val="0"/>
      <w:marTop w:val="0"/>
      <w:marBottom w:val="0"/>
      <w:divBdr>
        <w:top w:val="none" w:sz="0" w:space="0" w:color="auto"/>
        <w:left w:val="none" w:sz="0" w:space="0" w:color="auto"/>
        <w:bottom w:val="none" w:sz="0" w:space="0" w:color="auto"/>
        <w:right w:val="none" w:sz="0" w:space="0" w:color="auto"/>
      </w:divBdr>
    </w:div>
    <w:div w:id="257250619">
      <w:bodyDiv w:val="1"/>
      <w:marLeft w:val="0"/>
      <w:marRight w:val="0"/>
      <w:marTop w:val="0"/>
      <w:marBottom w:val="0"/>
      <w:divBdr>
        <w:top w:val="none" w:sz="0" w:space="0" w:color="auto"/>
        <w:left w:val="none" w:sz="0" w:space="0" w:color="auto"/>
        <w:bottom w:val="none" w:sz="0" w:space="0" w:color="auto"/>
        <w:right w:val="none" w:sz="0" w:space="0" w:color="auto"/>
      </w:divBdr>
    </w:div>
    <w:div w:id="265309102">
      <w:bodyDiv w:val="1"/>
      <w:marLeft w:val="0"/>
      <w:marRight w:val="0"/>
      <w:marTop w:val="0"/>
      <w:marBottom w:val="0"/>
      <w:divBdr>
        <w:top w:val="none" w:sz="0" w:space="0" w:color="auto"/>
        <w:left w:val="none" w:sz="0" w:space="0" w:color="auto"/>
        <w:bottom w:val="none" w:sz="0" w:space="0" w:color="auto"/>
        <w:right w:val="none" w:sz="0" w:space="0" w:color="auto"/>
      </w:divBdr>
    </w:div>
    <w:div w:id="274024479">
      <w:bodyDiv w:val="1"/>
      <w:marLeft w:val="0"/>
      <w:marRight w:val="0"/>
      <w:marTop w:val="0"/>
      <w:marBottom w:val="0"/>
      <w:divBdr>
        <w:top w:val="none" w:sz="0" w:space="0" w:color="auto"/>
        <w:left w:val="none" w:sz="0" w:space="0" w:color="auto"/>
        <w:bottom w:val="none" w:sz="0" w:space="0" w:color="auto"/>
        <w:right w:val="none" w:sz="0" w:space="0" w:color="auto"/>
      </w:divBdr>
    </w:div>
    <w:div w:id="276958612">
      <w:bodyDiv w:val="1"/>
      <w:marLeft w:val="0"/>
      <w:marRight w:val="0"/>
      <w:marTop w:val="0"/>
      <w:marBottom w:val="0"/>
      <w:divBdr>
        <w:top w:val="none" w:sz="0" w:space="0" w:color="auto"/>
        <w:left w:val="none" w:sz="0" w:space="0" w:color="auto"/>
        <w:bottom w:val="none" w:sz="0" w:space="0" w:color="auto"/>
        <w:right w:val="none" w:sz="0" w:space="0" w:color="auto"/>
      </w:divBdr>
    </w:div>
    <w:div w:id="278805232">
      <w:bodyDiv w:val="1"/>
      <w:marLeft w:val="0"/>
      <w:marRight w:val="0"/>
      <w:marTop w:val="0"/>
      <w:marBottom w:val="0"/>
      <w:divBdr>
        <w:top w:val="none" w:sz="0" w:space="0" w:color="auto"/>
        <w:left w:val="none" w:sz="0" w:space="0" w:color="auto"/>
        <w:bottom w:val="none" w:sz="0" w:space="0" w:color="auto"/>
        <w:right w:val="none" w:sz="0" w:space="0" w:color="auto"/>
      </w:divBdr>
    </w:div>
    <w:div w:id="283313378">
      <w:bodyDiv w:val="1"/>
      <w:marLeft w:val="0"/>
      <w:marRight w:val="0"/>
      <w:marTop w:val="0"/>
      <w:marBottom w:val="0"/>
      <w:divBdr>
        <w:top w:val="none" w:sz="0" w:space="0" w:color="auto"/>
        <w:left w:val="none" w:sz="0" w:space="0" w:color="auto"/>
        <w:bottom w:val="none" w:sz="0" w:space="0" w:color="auto"/>
        <w:right w:val="none" w:sz="0" w:space="0" w:color="auto"/>
      </w:divBdr>
    </w:div>
    <w:div w:id="290550627">
      <w:bodyDiv w:val="1"/>
      <w:marLeft w:val="0"/>
      <w:marRight w:val="0"/>
      <w:marTop w:val="0"/>
      <w:marBottom w:val="0"/>
      <w:divBdr>
        <w:top w:val="none" w:sz="0" w:space="0" w:color="auto"/>
        <w:left w:val="none" w:sz="0" w:space="0" w:color="auto"/>
        <w:bottom w:val="none" w:sz="0" w:space="0" w:color="auto"/>
        <w:right w:val="none" w:sz="0" w:space="0" w:color="auto"/>
      </w:divBdr>
    </w:div>
    <w:div w:id="296498508">
      <w:bodyDiv w:val="1"/>
      <w:marLeft w:val="0"/>
      <w:marRight w:val="0"/>
      <w:marTop w:val="0"/>
      <w:marBottom w:val="0"/>
      <w:divBdr>
        <w:top w:val="none" w:sz="0" w:space="0" w:color="auto"/>
        <w:left w:val="none" w:sz="0" w:space="0" w:color="auto"/>
        <w:bottom w:val="none" w:sz="0" w:space="0" w:color="auto"/>
        <w:right w:val="none" w:sz="0" w:space="0" w:color="auto"/>
      </w:divBdr>
    </w:div>
    <w:div w:id="297153626">
      <w:bodyDiv w:val="1"/>
      <w:marLeft w:val="0"/>
      <w:marRight w:val="0"/>
      <w:marTop w:val="0"/>
      <w:marBottom w:val="0"/>
      <w:divBdr>
        <w:top w:val="none" w:sz="0" w:space="0" w:color="auto"/>
        <w:left w:val="none" w:sz="0" w:space="0" w:color="auto"/>
        <w:bottom w:val="none" w:sz="0" w:space="0" w:color="auto"/>
        <w:right w:val="none" w:sz="0" w:space="0" w:color="auto"/>
      </w:divBdr>
    </w:div>
    <w:div w:id="306858284">
      <w:bodyDiv w:val="1"/>
      <w:marLeft w:val="0"/>
      <w:marRight w:val="0"/>
      <w:marTop w:val="0"/>
      <w:marBottom w:val="0"/>
      <w:divBdr>
        <w:top w:val="none" w:sz="0" w:space="0" w:color="auto"/>
        <w:left w:val="none" w:sz="0" w:space="0" w:color="auto"/>
        <w:bottom w:val="none" w:sz="0" w:space="0" w:color="auto"/>
        <w:right w:val="none" w:sz="0" w:space="0" w:color="auto"/>
      </w:divBdr>
    </w:div>
    <w:div w:id="344552754">
      <w:bodyDiv w:val="1"/>
      <w:marLeft w:val="0"/>
      <w:marRight w:val="0"/>
      <w:marTop w:val="0"/>
      <w:marBottom w:val="0"/>
      <w:divBdr>
        <w:top w:val="none" w:sz="0" w:space="0" w:color="auto"/>
        <w:left w:val="none" w:sz="0" w:space="0" w:color="auto"/>
        <w:bottom w:val="none" w:sz="0" w:space="0" w:color="auto"/>
        <w:right w:val="none" w:sz="0" w:space="0" w:color="auto"/>
      </w:divBdr>
    </w:div>
    <w:div w:id="352267808">
      <w:bodyDiv w:val="1"/>
      <w:marLeft w:val="0"/>
      <w:marRight w:val="0"/>
      <w:marTop w:val="0"/>
      <w:marBottom w:val="0"/>
      <w:divBdr>
        <w:top w:val="none" w:sz="0" w:space="0" w:color="auto"/>
        <w:left w:val="none" w:sz="0" w:space="0" w:color="auto"/>
        <w:bottom w:val="none" w:sz="0" w:space="0" w:color="auto"/>
        <w:right w:val="none" w:sz="0" w:space="0" w:color="auto"/>
      </w:divBdr>
    </w:div>
    <w:div w:id="358430153">
      <w:bodyDiv w:val="1"/>
      <w:marLeft w:val="0"/>
      <w:marRight w:val="0"/>
      <w:marTop w:val="0"/>
      <w:marBottom w:val="0"/>
      <w:divBdr>
        <w:top w:val="none" w:sz="0" w:space="0" w:color="auto"/>
        <w:left w:val="none" w:sz="0" w:space="0" w:color="auto"/>
        <w:bottom w:val="none" w:sz="0" w:space="0" w:color="auto"/>
        <w:right w:val="none" w:sz="0" w:space="0" w:color="auto"/>
      </w:divBdr>
    </w:div>
    <w:div w:id="378166522">
      <w:bodyDiv w:val="1"/>
      <w:marLeft w:val="0"/>
      <w:marRight w:val="0"/>
      <w:marTop w:val="0"/>
      <w:marBottom w:val="0"/>
      <w:divBdr>
        <w:top w:val="none" w:sz="0" w:space="0" w:color="auto"/>
        <w:left w:val="none" w:sz="0" w:space="0" w:color="auto"/>
        <w:bottom w:val="none" w:sz="0" w:space="0" w:color="auto"/>
        <w:right w:val="none" w:sz="0" w:space="0" w:color="auto"/>
      </w:divBdr>
    </w:div>
    <w:div w:id="392775181">
      <w:bodyDiv w:val="1"/>
      <w:marLeft w:val="0"/>
      <w:marRight w:val="0"/>
      <w:marTop w:val="0"/>
      <w:marBottom w:val="0"/>
      <w:divBdr>
        <w:top w:val="none" w:sz="0" w:space="0" w:color="auto"/>
        <w:left w:val="none" w:sz="0" w:space="0" w:color="auto"/>
        <w:bottom w:val="none" w:sz="0" w:space="0" w:color="auto"/>
        <w:right w:val="none" w:sz="0" w:space="0" w:color="auto"/>
      </w:divBdr>
    </w:div>
    <w:div w:id="397245305">
      <w:bodyDiv w:val="1"/>
      <w:marLeft w:val="0"/>
      <w:marRight w:val="0"/>
      <w:marTop w:val="0"/>
      <w:marBottom w:val="0"/>
      <w:divBdr>
        <w:top w:val="none" w:sz="0" w:space="0" w:color="auto"/>
        <w:left w:val="none" w:sz="0" w:space="0" w:color="auto"/>
        <w:bottom w:val="none" w:sz="0" w:space="0" w:color="auto"/>
        <w:right w:val="none" w:sz="0" w:space="0" w:color="auto"/>
      </w:divBdr>
    </w:div>
    <w:div w:id="397558513">
      <w:bodyDiv w:val="1"/>
      <w:marLeft w:val="0"/>
      <w:marRight w:val="0"/>
      <w:marTop w:val="0"/>
      <w:marBottom w:val="0"/>
      <w:divBdr>
        <w:top w:val="none" w:sz="0" w:space="0" w:color="auto"/>
        <w:left w:val="none" w:sz="0" w:space="0" w:color="auto"/>
        <w:bottom w:val="none" w:sz="0" w:space="0" w:color="auto"/>
        <w:right w:val="none" w:sz="0" w:space="0" w:color="auto"/>
      </w:divBdr>
    </w:div>
    <w:div w:id="413019106">
      <w:bodyDiv w:val="1"/>
      <w:marLeft w:val="0"/>
      <w:marRight w:val="0"/>
      <w:marTop w:val="0"/>
      <w:marBottom w:val="0"/>
      <w:divBdr>
        <w:top w:val="none" w:sz="0" w:space="0" w:color="auto"/>
        <w:left w:val="none" w:sz="0" w:space="0" w:color="auto"/>
        <w:bottom w:val="none" w:sz="0" w:space="0" w:color="auto"/>
        <w:right w:val="none" w:sz="0" w:space="0" w:color="auto"/>
      </w:divBdr>
    </w:div>
    <w:div w:id="419957413">
      <w:bodyDiv w:val="1"/>
      <w:marLeft w:val="0"/>
      <w:marRight w:val="0"/>
      <w:marTop w:val="0"/>
      <w:marBottom w:val="0"/>
      <w:divBdr>
        <w:top w:val="none" w:sz="0" w:space="0" w:color="auto"/>
        <w:left w:val="none" w:sz="0" w:space="0" w:color="auto"/>
        <w:bottom w:val="none" w:sz="0" w:space="0" w:color="auto"/>
        <w:right w:val="none" w:sz="0" w:space="0" w:color="auto"/>
      </w:divBdr>
    </w:div>
    <w:div w:id="422263080">
      <w:bodyDiv w:val="1"/>
      <w:marLeft w:val="0"/>
      <w:marRight w:val="0"/>
      <w:marTop w:val="0"/>
      <w:marBottom w:val="0"/>
      <w:divBdr>
        <w:top w:val="none" w:sz="0" w:space="0" w:color="auto"/>
        <w:left w:val="none" w:sz="0" w:space="0" w:color="auto"/>
        <w:bottom w:val="none" w:sz="0" w:space="0" w:color="auto"/>
        <w:right w:val="none" w:sz="0" w:space="0" w:color="auto"/>
      </w:divBdr>
    </w:div>
    <w:div w:id="439226635">
      <w:bodyDiv w:val="1"/>
      <w:marLeft w:val="0"/>
      <w:marRight w:val="0"/>
      <w:marTop w:val="0"/>
      <w:marBottom w:val="0"/>
      <w:divBdr>
        <w:top w:val="none" w:sz="0" w:space="0" w:color="auto"/>
        <w:left w:val="none" w:sz="0" w:space="0" w:color="auto"/>
        <w:bottom w:val="none" w:sz="0" w:space="0" w:color="auto"/>
        <w:right w:val="none" w:sz="0" w:space="0" w:color="auto"/>
      </w:divBdr>
    </w:div>
    <w:div w:id="448476214">
      <w:bodyDiv w:val="1"/>
      <w:marLeft w:val="0"/>
      <w:marRight w:val="0"/>
      <w:marTop w:val="0"/>
      <w:marBottom w:val="0"/>
      <w:divBdr>
        <w:top w:val="none" w:sz="0" w:space="0" w:color="auto"/>
        <w:left w:val="none" w:sz="0" w:space="0" w:color="auto"/>
        <w:bottom w:val="none" w:sz="0" w:space="0" w:color="auto"/>
        <w:right w:val="none" w:sz="0" w:space="0" w:color="auto"/>
      </w:divBdr>
    </w:div>
    <w:div w:id="465121260">
      <w:bodyDiv w:val="1"/>
      <w:marLeft w:val="0"/>
      <w:marRight w:val="0"/>
      <w:marTop w:val="0"/>
      <w:marBottom w:val="0"/>
      <w:divBdr>
        <w:top w:val="none" w:sz="0" w:space="0" w:color="auto"/>
        <w:left w:val="none" w:sz="0" w:space="0" w:color="auto"/>
        <w:bottom w:val="none" w:sz="0" w:space="0" w:color="auto"/>
        <w:right w:val="none" w:sz="0" w:space="0" w:color="auto"/>
      </w:divBdr>
    </w:div>
    <w:div w:id="467825587">
      <w:bodyDiv w:val="1"/>
      <w:marLeft w:val="0"/>
      <w:marRight w:val="0"/>
      <w:marTop w:val="0"/>
      <w:marBottom w:val="0"/>
      <w:divBdr>
        <w:top w:val="none" w:sz="0" w:space="0" w:color="auto"/>
        <w:left w:val="none" w:sz="0" w:space="0" w:color="auto"/>
        <w:bottom w:val="none" w:sz="0" w:space="0" w:color="auto"/>
        <w:right w:val="none" w:sz="0" w:space="0" w:color="auto"/>
      </w:divBdr>
    </w:div>
    <w:div w:id="478035895">
      <w:bodyDiv w:val="1"/>
      <w:marLeft w:val="0"/>
      <w:marRight w:val="0"/>
      <w:marTop w:val="0"/>
      <w:marBottom w:val="0"/>
      <w:divBdr>
        <w:top w:val="none" w:sz="0" w:space="0" w:color="auto"/>
        <w:left w:val="none" w:sz="0" w:space="0" w:color="auto"/>
        <w:bottom w:val="none" w:sz="0" w:space="0" w:color="auto"/>
        <w:right w:val="none" w:sz="0" w:space="0" w:color="auto"/>
      </w:divBdr>
    </w:div>
    <w:div w:id="498621175">
      <w:bodyDiv w:val="1"/>
      <w:marLeft w:val="0"/>
      <w:marRight w:val="0"/>
      <w:marTop w:val="0"/>
      <w:marBottom w:val="0"/>
      <w:divBdr>
        <w:top w:val="none" w:sz="0" w:space="0" w:color="auto"/>
        <w:left w:val="none" w:sz="0" w:space="0" w:color="auto"/>
        <w:bottom w:val="none" w:sz="0" w:space="0" w:color="auto"/>
        <w:right w:val="none" w:sz="0" w:space="0" w:color="auto"/>
      </w:divBdr>
    </w:div>
    <w:div w:id="509371037">
      <w:bodyDiv w:val="1"/>
      <w:marLeft w:val="0"/>
      <w:marRight w:val="0"/>
      <w:marTop w:val="0"/>
      <w:marBottom w:val="0"/>
      <w:divBdr>
        <w:top w:val="none" w:sz="0" w:space="0" w:color="auto"/>
        <w:left w:val="none" w:sz="0" w:space="0" w:color="auto"/>
        <w:bottom w:val="none" w:sz="0" w:space="0" w:color="auto"/>
        <w:right w:val="none" w:sz="0" w:space="0" w:color="auto"/>
      </w:divBdr>
    </w:div>
    <w:div w:id="511726387">
      <w:bodyDiv w:val="1"/>
      <w:marLeft w:val="0"/>
      <w:marRight w:val="0"/>
      <w:marTop w:val="0"/>
      <w:marBottom w:val="0"/>
      <w:divBdr>
        <w:top w:val="none" w:sz="0" w:space="0" w:color="auto"/>
        <w:left w:val="none" w:sz="0" w:space="0" w:color="auto"/>
        <w:bottom w:val="none" w:sz="0" w:space="0" w:color="auto"/>
        <w:right w:val="none" w:sz="0" w:space="0" w:color="auto"/>
      </w:divBdr>
    </w:div>
    <w:div w:id="515190182">
      <w:bodyDiv w:val="1"/>
      <w:marLeft w:val="0"/>
      <w:marRight w:val="0"/>
      <w:marTop w:val="0"/>
      <w:marBottom w:val="0"/>
      <w:divBdr>
        <w:top w:val="none" w:sz="0" w:space="0" w:color="auto"/>
        <w:left w:val="none" w:sz="0" w:space="0" w:color="auto"/>
        <w:bottom w:val="none" w:sz="0" w:space="0" w:color="auto"/>
        <w:right w:val="none" w:sz="0" w:space="0" w:color="auto"/>
      </w:divBdr>
    </w:div>
    <w:div w:id="515770717">
      <w:bodyDiv w:val="1"/>
      <w:marLeft w:val="0"/>
      <w:marRight w:val="0"/>
      <w:marTop w:val="0"/>
      <w:marBottom w:val="0"/>
      <w:divBdr>
        <w:top w:val="none" w:sz="0" w:space="0" w:color="auto"/>
        <w:left w:val="none" w:sz="0" w:space="0" w:color="auto"/>
        <w:bottom w:val="none" w:sz="0" w:space="0" w:color="auto"/>
        <w:right w:val="none" w:sz="0" w:space="0" w:color="auto"/>
      </w:divBdr>
    </w:div>
    <w:div w:id="541019510">
      <w:bodyDiv w:val="1"/>
      <w:marLeft w:val="0"/>
      <w:marRight w:val="0"/>
      <w:marTop w:val="0"/>
      <w:marBottom w:val="0"/>
      <w:divBdr>
        <w:top w:val="none" w:sz="0" w:space="0" w:color="auto"/>
        <w:left w:val="none" w:sz="0" w:space="0" w:color="auto"/>
        <w:bottom w:val="none" w:sz="0" w:space="0" w:color="auto"/>
        <w:right w:val="none" w:sz="0" w:space="0" w:color="auto"/>
      </w:divBdr>
    </w:div>
    <w:div w:id="548881139">
      <w:bodyDiv w:val="1"/>
      <w:marLeft w:val="0"/>
      <w:marRight w:val="0"/>
      <w:marTop w:val="0"/>
      <w:marBottom w:val="0"/>
      <w:divBdr>
        <w:top w:val="none" w:sz="0" w:space="0" w:color="auto"/>
        <w:left w:val="none" w:sz="0" w:space="0" w:color="auto"/>
        <w:bottom w:val="none" w:sz="0" w:space="0" w:color="auto"/>
        <w:right w:val="none" w:sz="0" w:space="0" w:color="auto"/>
      </w:divBdr>
    </w:div>
    <w:div w:id="558832970">
      <w:bodyDiv w:val="1"/>
      <w:marLeft w:val="0"/>
      <w:marRight w:val="0"/>
      <w:marTop w:val="0"/>
      <w:marBottom w:val="0"/>
      <w:divBdr>
        <w:top w:val="none" w:sz="0" w:space="0" w:color="auto"/>
        <w:left w:val="none" w:sz="0" w:space="0" w:color="auto"/>
        <w:bottom w:val="none" w:sz="0" w:space="0" w:color="auto"/>
        <w:right w:val="none" w:sz="0" w:space="0" w:color="auto"/>
      </w:divBdr>
    </w:div>
    <w:div w:id="573970219">
      <w:bodyDiv w:val="1"/>
      <w:marLeft w:val="0"/>
      <w:marRight w:val="0"/>
      <w:marTop w:val="0"/>
      <w:marBottom w:val="0"/>
      <w:divBdr>
        <w:top w:val="none" w:sz="0" w:space="0" w:color="auto"/>
        <w:left w:val="none" w:sz="0" w:space="0" w:color="auto"/>
        <w:bottom w:val="none" w:sz="0" w:space="0" w:color="auto"/>
        <w:right w:val="none" w:sz="0" w:space="0" w:color="auto"/>
      </w:divBdr>
    </w:div>
    <w:div w:id="613174947">
      <w:bodyDiv w:val="1"/>
      <w:marLeft w:val="0"/>
      <w:marRight w:val="0"/>
      <w:marTop w:val="0"/>
      <w:marBottom w:val="0"/>
      <w:divBdr>
        <w:top w:val="none" w:sz="0" w:space="0" w:color="auto"/>
        <w:left w:val="none" w:sz="0" w:space="0" w:color="auto"/>
        <w:bottom w:val="none" w:sz="0" w:space="0" w:color="auto"/>
        <w:right w:val="none" w:sz="0" w:space="0" w:color="auto"/>
      </w:divBdr>
    </w:div>
    <w:div w:id="625431521">
      <w:bodyDiv w:val="1"/>
      <w:marLeft w:val="0"/>
      <w:marRight w:val="0"/>
      <w:marTop w:val="0"/>
      <w:marBottom w:val="0"/>
      <w:divBdr>
        <w:top w:val="none" w:sz="0" w:space="0" w:color="auto"/>
        <w:left w:val="none" w:sz="0" w:space="0" w:color="auto"/>
        <w:bottom w:val="none" w:sz="0" w:space="0" w:color="auto"/>
        <w:right w:val="none" w:sz="0" w:space="0" w:color="auto"/>
      </w:divBdr>
    </w:div>
    <w:div w:id="677732915">
      <w:bodyDiv w:val="1"/>
      <w:marLeft w:val="0"/>
      <w:marRight w:val="0"/>
      <w:marTop w:val="0"/>
      <w:marBottom w:val="0"/>
      <w:divBdr>
        <w:top w:val="none" w:sz="0" w:space="0" w:color="auto"/>
        <w:left w:val="none" w:sz="0" w:space="0" w:color="auto"/>
        <w:bottom w:val="none" w:sz="0" w:space="0" w:color="auto"/>
        <w:right w:val="none" w:sz="0" w:space="0" w:color="auto"/>
      </w:divBdr>
    </w:div>
    <w:div w:id="683899400">
      <w:bodyDiv w:val="1"/>
      <w:marLeft w:val="0"/>
      <w:marRight w:val="0"/>
      <w:marTop w:val="0"/>
      <w:marBottom w:val="0"/>
      <w:divBdr>
        <w:top w:val="none" w:sz="0" w:space="0" w:color="auto"/>
        <w:left w:val="none" w:sz="0" w:space="0" w:color="auto"/>
        <w:bottom w:val="none" w:sz="0" w:space="0" w:color="auto"/>
        <w:right w:val="none" w:sz="0" w:space="0" w:color="auto"/>
      </w:divBdr>
    </w:div>
    <w:div w:id="685638072">
      <w:bodyDiv w:val="1"/>
      <w:marLeft w:val="0"/>
      <w:marRight w:val="0"/>
      <w:marTop w:val="0"/>
      <w:marBottom w:val="0"/>
      <w:divBdr>
        <w:top w:val="none" w:sz="0" w:space="0" w:color="auto"/>
        <w:left w:val="none" w:sz="0" w:space="0" w:color="auto"/>
        <w:bottom w:val="none" w:sz="0" w:space="0" w:color="auto"/>
        <w:right w:val="none" w:sz="0" w:space="0" w:color="auto"/>
      </w:divBdr>
    </w:div>
    <w:div w:id="691498357">
      <w:bodyDiv w:val="1"/>
      <w:marLeft w:val="0"/>
      <w:marRight w:val="0"/>
      <w:marTop w:val="0"/>
      <w:marBottom w:val="0"/>
      <w:divBdr>
        <w:top w:val="none" w:sz="0" w:space="0" w:color="auto"/>
        <w:left w:val="none" w:sz="0" w:space="0" w:color="auto"/>
        <w:bottom w:val="none" w:sz="0" w:space="0" w:color="auto"/>
        <w:right w:val="none" w:sz="0" w:space="0" w:color="auto"/>
      </w:divBdr>
    </w:div>
    <w:div w:id="699284211">
      <w:bodyDiv w:val="1"/>
      <w:marLeft w:val="0"/>
      <w:marRight w:val="0"/>
      <w:marTop w:val="0"/>
      <w:marBottom w:val="0"/>
      <w:divBdr>
        <w:top w:val="none" w:sz="0" w:space="0" w:color="auto"/>
        <w:left w:val="none" w:sz="0" w:space="0" w:color="auto"/>
        <w:bottom w:val="none" w:sz="0" w:space="0" w:color="auto"/>
        <w:right w:val="none" w:sz="0" w:space="0" w:color="auto"/>
      </w:divBdr>
    </w:div>
    <w:div w:id="732000977">
      <w:bodyDiv w:val="1"/>
      <w:marLeft w:val="0"/>
      <w:marRight w:val="0"/>
      <w:marTop w:val="0"/>
      <w:marBottom w:val="0"/>
      <w:divBdr>
        <w:top w:val="none" w:sz="0" w:space="0" w:color="auto"/>
        <w:left w:val="none" w:sz="0" w:space="0" w:color="auto"/>
        <w:bottom w:val="none" w:sz="0" w:space="0" w:color="auto"/>
        <w:right w:val="none" w:sz="0" w:space="0" w:color="auto"/>
      </w:divBdr>
    </w:div>
    <w:div w:id="757598697">
      <w:bodyDiv w:val="1"/>
      <w:marLeft w:val="0"/>
      <w:marRight w:val="0"/>
      <w:marTop w:val="0"/>
      <w:marBottom w:val="0"/>
      <w:divBdr>
        <w:top w:val="none" w:sz="0" w:space="0" w:color="auto"/>
        <w:left w:val="none" w:sz="0" w:space="0" w:color="auto"/>
        <w:bottom w:val="none" w:sz="0" w:space="0" w:color="auto"/>
        <w:right w:val="none" w:sz="0" w:space="0" w:color="auto"/>
      </w:divBdr>
    </w:div>
    <w:div w:id="779184448">
      <w:bodyDiv w:val="1"/>
      <w:marLeft w:val="0"/>
      <w:marRight w:val="0"/>
      <w:marTop w:val="0"/>
      <w:marBottom w:val="0"/>
      <w:divBdr>
        <w:top w:val="none" w:sz="0" w:space="0" w:color="auto"/>
        <w:left w:val="none" w:sz="0" w:space="0" w:color="auto"/>
        <w:bottom w:val="none" w:sz="0" w:space="0" w:color="auto"/>
        <w:right w:val="none" w:sz="0" w:space="0" w:color="auto"/>
      </w:divBdr>
    </w:div>
    <w:div w:id="782455078">
      <w:bodyDiv w:val="1"/>
      <w:marLeft w:val="0"/>
      <w:marRight w:val="0"/>
      <w:marTop w:val="0"/>
      <w:marBottom w:val="0"/>
      <w:divBdr>
        <w:top w:val="none" w:sz="0" w:space="0" w:color="auto"/>
        <w:left w:val="none" w:sz="0" w:space="0" w:color="auto"/>
        <w:bottom w:val="none" w:sz="0" w:space="0" w:color="auto"/>
        <w:right w:val="none" w:sz="0" w:space="0" w:color="auto"/>
      </w:divBdr>
    </w:div>
    <w:div w:id="795370713">
      <w:bodyDiv w:val="1"/>
      <w:marLeft w:val="0"/>
      <w:marRight w:val="0"/>
      <w:marTop w:val="0"/>
      <w:marBottom w:val="0"/>
      <w:divBdr>
        <w:top w:val="none" w:sz="0" w:space="0" w:color="auto"/>
        <w:left w:val="none" w:sz="0" w:space="0" w:color="auto"/>
        <w:bottom w:val="none" w:sz="0" w:space="0" w:color="auto"/>
        <w:right w:val="none" w:sz="0" w:space="0" w:color="auto"/>
      </w:divBdr>
    </w:div>
    <w:div w:id="797798397">
      <w:bodyDiv w:val="1"/>
      <w:marLeft w:val="0"/>
      <w:marRight w:val="0"/>
      <w:marTop w:val="0"/>
      <w:marBottom w:val="0"/>
      <w:divBdr>
        <w:top w:val="none" w:sz="0" w:space="0" w:color="auto"/>
        <w:left w:val="none" w:sz="0" w:space="0" w:color="auto"/>
        <w:bottom w:val="none" w:sz="0" w:space="0" w:color="auto"/>
        <w:right w:val="none" w:sz="0" w:space="0" w:color="auto"/>
      </w:divBdr>
    </w:div>
    <w:div w:id="802232609">
      <w:bodyDiv w:val="1"/>
      <w:marLeft w:val="0"/>
      <w:marRight w:val="0"/>
      <w:marTop w:val="0"/>
      <w:marBottom w:val="0"/>
      <w:divBdr>
        <w:top w:val="none" w:sz="0" w:space="0" w:color="auto"/>
        <w:left w:val="none" w:sz="0" w:space="0" w:color="auto"/>
        <w:bottom w:val="none" w:sz="0" w:space="0" w:color="auto"/>
        <w:right w:val="none" w:sz="0" w:space="0" w:color="auto"/>
      </w:divBdr>
    </w:div>
    <w:div w:id="831991495">
      <w:bodyDiv w:val="1"/>
      <w:marLeft w:val="0"/>
      <w:marRight w:val="0"/>
      <w:marTop w:val="0"/>
      <w:marBottom w:val="0"/>
      <w:divBdr>
        <w:top w:val="none" w:sz="0" w:space="0" w:color="auto"/>
        <w:left w:val="none" w:sz="0" w:space="0" w:color="auto"/>
        <w:bottom w:val="none" w:sz="0" w:space="0" w:color="auto"/>
        <w:right w:val="none" w:sz="0" w:space="0" w:color="auto"/>
      </w:divBdr>
    </w:div>
    <w:div w:id="842549834">
      <w:bodyDiv w:val="1"/>
      <w:marLeft w:val="0"/>
      <w:marRight w:val="0"/>
      <w:marTop w:val="0"/>
      <w:marBottom w:val="0"/>
      <w:divBdr>
        <w:top w:val="none" w:sz="0" w:space="0" w:color="auto"/>
        <w:left w:val="none" w:sz="0" w:space="0" w:color="auto"/>
        <w:bottom w:val="none" w:sz="0" w:space="0" w:color="auto"/>
        <w:right w:val="none" w:sz="0" w:space="0" w:color="auto"/>
      </w:divBdr>
    </w:div>
    <w:div w:id="844368827">
      <w:bodyDiv w:val="1"/>
      <w:marLeft w:val="0"/>
      <w:marRight w:val="0"/>
      <w:marTop w:val="0"/>
      <w:marBottom w:val="0"/>
      <w:divBdr>
        <w:top w:val="none" w:sz="0" w:space="0" w:color="auto"/>
        <w:left w:val="none" w:sz="0" w:space="0" w:color="auto"/>
        <w:bottom w:val="none" w:sz="0" w:space="0" w:color="auto"/>
        <w:right w:val="none" w:sz="0" w:space="0" w:color="auto"/>
      </w:divBdr>
    </w:div>
    <w:div w:id="856888036">
      <w:bodyDiv w:val="1"/>
      <w:marLeft w:val="0"/>
      <w:marRight w:val="0"/>
      <w:marTop w:val="0"/>
      <w:marBottom w:val="0"/>
      <w:divBdr>
        <w:top w:val="none" w:sz="0" w:space="0" w:color="auto"/>
        <w:left w:val="none" w:sz="0" w:space="0" w:color="auto"/>
        <w:bottom w:val="none" w:sz="0" w:space="0" w:color="auto"/>
        <w:right w:val="none" w:sz="0" w:space="0" w:color="auto"/>
      </w:divBdr>
    </w:div>
    <w:div w:id="868371719">
      <w:bodyDiv w:val="1"/>
      <w:marLeft w:val="0"/>
      <w:marRight w:val="0"/>
      <w:marTop w:val="0"/>
      <w:marBottom w:val="0"/>
      <w:divBdr>
        <w:top w:val="none" w:sz="0" w:space="0" w:color="auto"/>
        <w:left w:val="none" w:sz="0" w:space="0" w:color="auto"/>
        <w:bottom w:val="none" w:sz="0" w:space="0" w:color="auto"/>
        <w:right w:val="none" w:sz="0" w:space="0" w:color="auto"/>
      </w:divBdr>
    </w:div>
    <w:div w:id="883563742">
      <w:bodyDiv w:val="1"/>
      <w:marLeft w:val="0"/>
      <w:marRight w:val="0"/>
      <w:marTop w:val="0"/>
      <w:marBottom w:val="0"/>
      <w:divBdr>
        <w:top w:val="none" w:sz="0" w:space="0" w:color="auto"/>
        <w:left w:val="none" w:sz="0" w:space="0" w:color="auto"/>
        <w:bottom w:val="none" w:sz="0" w:space="0" w:color="auto"/>
        <w:right w:val="none" w:sz="0" w:space="0" w:color="auto"/>
      </w:divBdr>
    </w:div>
    <w:div w:id="885336826">
      <w:bodyDiv w:val="1"/>
      <w:marLeft w:val="0"/>
      <w:marRight w:val="0"/>
      <w:marTop w:val="0"/>
      <w:marBottom w:val="0"/>
      <w:divBdr>
        <w:top w:val="none" w:sz="0" w:space="0" w:color="auto"/>
        <w:left w:val="none" w:sz="0" w:space="0" w:color="auto"/>
        <w:bottom w:val="none" w:sz="0" w:space="0" w:color="auto"/>
        <w:right w:val="none" w:sz="0" w:space="0" w:color="auto"/>
      </w:divBdr>
    </w:div>
    <w:div w:id="886179932">
      <w:bodyDiv w:val="1"/>
      <w:marLeft w:val="0"/>
      <w:marRight w:val="0"/>
      <w:marTop w:val="0"/>
      <w:marBottom w:val="0"/>
      <w:divBdr>
        <w:top w:val="none" w:sz="0" w:space="0" w:color="auto"/>
        <w:left w:val="none" w:sz="0" w:space="0" w:color="auto"/>
        <w:bottom w:val="none" w:sz="0" w:space="0" w:color="auto"/>
        <w:right w:val="none" w:sz="0" w:space="0" w:color="auto"/>
      </w:divBdr>
    </w:div>
    <w:div w:id="910700422">
      <w:bodyDiv w:val="1"/>
      <w:marLeft w:val="0"/>
      <w:marRight w:val="0"/>
      <w:marTop w:val="0"/>
      <w:marBottom w:val="0"/>
      <w:divBdr>
        <w:top w:val="none" w:sz="0" w:space="0" w:color="auto"/>
        <w:left w:val="none" w:sz="0" w:space="0" w:color="auto"/>
        <w:bottom w:val="none" w:sz="0" w:space="0" w:color="auto"/>
        <w:right w:val="none" w:sz="0" w:space="0" w:color="auto"/>
      </w:divBdr>
    </w:div>
    <w:div w:id="913517092">
      <w:bodyDiv w:val="1"/>
      <w:marLeft w:val="0"/>
      <w:marRight w:val="0"/>
      <w:marTop w:val="0"/>
      <w:marBottom w:val="0"/>
      <w:divBdr>
        <w:top w:val="none" w:sz="0" w:space="0" w:color="auto"/>
        <w:left w:val="none" w:sz="0" w:space="0" w:color="auto"/>
        <w:bottom w:val="none" w:sz="0" w:space="0" w:color="auto"/>
        <w:right w:val="none" w:sz="0" w:space="0" w:color="auto"/>
      </w:divBdr>
    </w:div>
    <w:div w:id="943608873">
      <w:bodyDiv w:val="1"/>
      <w:marLeft w:val="0"/>
      <w:marRight w:val="0"/>
      <w:marTop w:val="0"/>
      <w:marBottom w:val="0"/>
      <w:divBdr>
        <w:top w:val="none" w:sz="0" w:space="0" w:color="auto"/>
        <w:left w:val="none" w:sz="0" w:space="0" w:color="auto"/>
        <w:bottom w:val="none" w:sz="0" w:space="0" w:color="auto"/>
        <w:right w:val="none" w:sz="0" w:space="0" w:color="auto"/>
      </w:divBdr>
    </w:div>
    <w:div w:id="956255694">
      <w:bodyDiv w:val="1"/>
      <w:marLeft w:val="0"/>
      <w:marRight w:val="0"/>
      <w:marTop w:val="0"/>
      <w:marBottom w:val="0"/>
      <w:divBdr>
        <w:top w:val="none" w:sz="0" w:space="0" w:color="auto"/>
        <w:left w:val="none" w:sz="0" w:space="0" w:color="auto"/>
        <w:bottom w:val="none" w:sz="0" w:space="0" w:color="auto"/>
        <w:right w:val="none" w:sz="0" w:space="0" w:color="auto"/>
      </w:divBdr>
    </w:div>
    <w:div w:id="987980579">
      <w:bodyDiv w:val="1"/>
      <w:marLeft w:val="0"/>
      <w:marRight w:val="0"/>
      <w:marTop w:val="0"/>
      <w:marBottom w:val="0"/>
      <w:divBdr>
        <w:top w:val="none" w:sz="0" w:space="0" w:color="auto"/>
        <w:left w:val="none" w:sz="0" w:space="0" w:color="auto"/>
        <w:bottom w:val="none" w:sz="0" w:space="0" w:color="auto"/>
        <w:right w:val="none" w:sz="0" w:space="0" w:color="auto"/>
      </w:divBdr>
    </w:div>
    <w:div w:id="989291053">
      <w:bodyDiv w:val="1"/>
      <w:marLeft w:val="0"/>
      <w:marRight w:val="0"/>
      <w:marTop w:val="0"/>
      <w:marBottom w:val="0"/>
      <w:divBdr>
        <w:top w:val="none" w:sz="0" w:space="0" w:color="auto"/>
        <w:left w:val="none" w:sz="0" w:space="0" w:color="auto"/>
        <w:bottom w:val="none" w:sz="0" w:space="0" w:color="auto"/>
        <w:right w:val="none" w:sz="0" w:space="0" w:color="auto"/>
      </w:divBdr>
    </w:div>
    <w:div w:id="994069695">
      <w:bodyDiv w:val="1"/>
      <w:marLeft w:val="0"/>
      <w:marRight w:val="0"/>
      <w:marTop w:val="0"/>
      <w:marBottom w:val="0"/>
      <w:divBdr>
        <w:top w:val="none" w:sz="0" w:space="0" w:color="auto"/>
        <w:left w:val="none" w:sz="0" w:space="0" w:color="auto"/>
        <w:bottom w:val="none" w:sz="0" w:space="0" w:color="auto"/>
        <w:right w:val="none" w:sz="0" w:space="0" w:color="auto"/>
      </w:divBdr>
    </w:div>
    <w:div w:id="1011488480">
      <w:bodyDiv w:val="1"/>
      <w:marLeft w:val="0"/>
      <w:marRight w:val="0"/>
      <w:marTop w:val="0"/>
      <w:marBottom w:val="0"/>
      <w:divBdr>
        <w:top w:val="none" w:sz="0" w:space="0" w:color="auto"/>
        <w:left w:val="none" w:sz="0" w:space="0" w:color="auto"/>
        <w:bottom w:val="none" w:sz="0" w:space="0" w:color="auto"/>
        <w:right w:val="none" w:sz="0" w:space="0" w:color="auto"/>
      </w:divBdr>
    </w:div>
    <w:div w:id="1023701510">
      <w:bodyDiv w:val="1"/>
      <w:marLeft w:val="0"/>
      <w:marRight w:val="0"/>
      <w:marTop w:val="0"/>
      <w:marBottom w:val="0"/>
      <w:divBdr>
        <w:top w:val="none" w:sz="0" w:space="0" w:color="auto"/>
        <w:left w:val="none" w:sz="0" w:space="0" w:color="auto"/>
        <w:bottom w:val="none" w:sz="0" w:space="0" w:color="auto"/>
        <w:right w:val="none" w:sz="0" w:space="0" w:color="auto"/>
      </w:divBdr>
    </w:div>
    <w:div w:id="1025717962">
      <w:bodyDiv w:val="1"/>
      <w:marLeft w:val="0"/>
      <w:marRight w:val="0"/>
      <w:marTop w:val="0"/>
      <w:marBottom w:val="0"/>
      <w:divBdr>
        <w:top w:val="none" w:sz="0" w:space="0" w:color="auto"/>
        <w:left w:val="none" w:sz="0" w:space="0" w:color="auto"/>
        <w:bottom w:val="none" w:sz="0" w:space="0" w:color="auto"/>
        <w:right w:val="none" w:sz="0" w:space="0" w:color="auto"/>
      </w:divBdr>
    </w:div>
    <w:div w:id="1026181119">
      <w:bodyDiv w:val="1"/>
      <w:marLeft w:val="0"/>
      <w:marRight w:val="0"/>
      <w:marTop w:val="0"/>
      <w:marBottom w:val="0"/>
      <w:divBdr>
        <w:top w:val="none" w:sz="0" w:space="0" w:color="auto"/>
        <w:left w:val="none" w:sz="0" w:space="0" w:color="auto"/>
        <w:bottom w:val="none" w:sz="0" w:space="0" w:color="auto"/>
        <w:right w:val="none" w:sz="0" w:space="0" w:color="auto"/>
      </w:divBdr>
    </w:div>
    <w:div w:id="1041788801">
      <w:bodyDiv w:val="1"/>
      <w:marLeft w:val="0"/>
      <w:marRight w:val="0"/>
      <w:marTop w:val="0"/>
      <w:marBottom w:val="0"/>
      <w:divBdr>
        <w:top w:val="none" w:sz="0" w:space="0" w:color="auto"/>
        <w:left w:val="none" w:sz="0" w:space="0" w:color="auto"/>
        <w:bottom w:val="none" w:sz="0" w:space="0" w:color="auto"/>
        <w:right w:val="none" w:sz="0" w:space="0" w:color="auto"/>
      </w:divBdr>
    </w:div>
    <w:div w:id="1063410113">
      <w:bodyDiv w:val="1"/>
      <w:marLeft w:val="0"/>
      <w:marRight w:val="0"/>
      <w:marTop w:val="0"/>
      <w:marBottom w:val="0"/>
      <w:divBdr>
        <w:top w:val="none" w:sz="0" w:space="0" w:color="auto"/>
        <w:left w:val="none" w:sz="0" w:space="0" w:color="auto"/>
        <w:bottom w:val="none" w:sz="0" w:space="0" w:color="auto"/>
        <w:right w:val="none" w:sz="0" w:space="0" w:color="auto"/>
      </w:divBdr>
    </w:div>
    <w:div w:id="1069231892">
      <w:bodyDiv w:val="1"/>
      <w:marLeft w:val="0"/>
      <w:marRight w:val="0"/>
      <w:marTop w:val="0"/>
      <w:marBottom w:val="0"/>
      <w:divBdr>
        <w:top w:val="none" w:sz="0" w:space="0" w:color="auto"/>
        <w:left w:val="none" w:sz="0" w:space="0" w:color="auto"/>
        <w:bottom w:val="none" w:sz="0" w:space="0" w:color="auto"/>
        <w:right w:val="none" w:sz="0" w:space="0" w:color="auto"/>
      </w:divBdr>
    </w:div>
    <w:div w:id="1080180909">
      <w:bodyDiv w:val="1"/>
      <w:marLeft w:val="0"/>
      <w:marRight w:val="0"/>
      <w:marTop w:val="0"/>
      <w:marBottom w:val="0"/>
      <w:divBdr>
        <w:top w:val="none" w:sz="0" w:space="0" w:color="auto"/>
        <w:left w:val="none" w:sz="0" w:space="0" w:color="auto"/>
        <w:bottom w:val="none" w:sz="0" w:space="0" w:color="auto"/>
        <w:right w:val="none" w:sz="0" w:space="0" w:color="auto"/>
      </w:divBdr>
    </w:div>
    <w:div w:id="1091000630">
      <w:bodyDiv w:val="1"/>
      <w:marLeft w:val="0"/>
      <w:marRight w:val="0"/>
      <w:marTop w:val="0"/>
      <w:marBottom w:val="0"/>
      <w:divBdr>
        <w:top w:val="none" w:sz="0" w:space="0" w:color="auto"/>
        <w:left w:val="none" w:sz="0" w:space="0" w:color="auto"/>
        <w:bottom w:val="none" w:sz="0" w:space="0" w:color="auto"/>
        <w:right w:val="none" w:sz="0" w:space="0" w:color="auto"/>
      </w:divBdr>
    </w:div>
    <w:div w:id="1103497362">
      <w:bodyDiv w:val="1"/>
      <w:marLeft w:val="0"/>
      <w:marRight w:val="0"/>
      <w:marTop w:val="0"/>
      <w:marBottom w:val="0"/>
      <w:divBdr>
        <w:top w:val="none" w:sz="0" w:space="0" w:color="auto"/>
        <w:left w:val="none" w:sz="0" w:space="0" w:color="auto"/>
        <w:bottom w:val="none" w:sz="0" w:space="0" w:color="auto"/>
        <w:right w:val="none" w:sz="0" w:space="0" w:color="auto"/>
      </w:divBdr>
    </w:div>
    <w:div w:id="1116827294">
      <w:bodyDiv w:val="1"/>
      <w:marLeft w:val="0"/>
      <w:marRight w:val="0"/>
      <w:marTop w:val="0"/>
      <w:marBottom w:val="0"/>
      <w:divBdr>
        <w:top w:val="none" w:sz="0" w:space="0" w:color="auto"/>
        <w:left w:val="none" w:sz="0" w:space="0" w:color="auto"/>
        <w:bottom w:val="none" w:sz="0" w:space="0" w:color="auto"/>
        <w:right w:val="none" w:sz="0" w:space="0" w:color="auto"/>
      </w:divBdr>
    </w:div>
    <w:div w:id="1116944407">
      <w:bodyDiv w:val="1"/>
      <w:marLeft w:val="0"/>
      <w:marRight w:val="0"/>
      <w:marTop w:val="0"/>
      <w:marBottom w:val="0"/>
      <w:divBdr>
        <w:top w:val="none" w:sz="0" w:space="0" w:color="auto"/>
        <w:left w:val="none" w:sz="0" w:space="0" w:color="auto"/>
        <w:bottom w:val="none" w:sz="0" w:space="0" w:color="auto"/>
        <w:right w:val="none" w:sz="0" w:space="0" w:color="auto"/>
      </w:divBdr>
    </w:div>
    <w:div w:id="1129056180">
      <w:bodyDiv w:val="1"/>
      <w:marLeft w:val="0"/>
      <w:marRight w:val="0"/>
      <w:marTop w:val="0"/>
      <w:marBottom w:val="0"/>
      <w:divBdr>
        <w:top w:val="none" w:sz="0" w:space="0" w:color="auto"/>
        <w:left w:val="none" w:sz="0" w:space="0" w:color="auto"/>
        <w:bottom w:val="none" w:sz="0" w:space="0" w:color="auto"/>
        <w:right w:val="none" w:sz="0" w:space="0" w:color="auto"/>
      </w:divBdr>
    </w:div>
    <w:div w:id="1158109895">
      <w:bodyDiv w:val="1"/>
      <w:marLeft w:val="0"/>
      <w:marRight w:val="0"/>
      <w:marTop w:val="0"/>
      <w:marBottom w:val="0"/>
      <w:divBdr>
        <w:top w:val="none" w:sz="0" w:space="0" w:color="auto"/>
        <w:left w:val="none" w:sz="0" w:space="0" w:color="auto"/>
        <w:bottom w:val="none" w:sz="0" w:space="0" w:color="auto"/>
        <w:right w:val="none" w:sz="0" w:space="0" w:color="auto"/>
      </w:divBdr>
    </w:div>
    <w:div w:id="1158882599">
      <w:bodyDiv w:val="1"/>
      <w:marLeft w:val="0"/>
      <w:marRight w:val="0"/>
      <w:marTop w:val="0"/>
      <w:marBottom w:val="0"/>
      <w:divBdr>
        <w:top w:val="none" w:sz="0" w:space="0" w:color="auto"/>
        <w:left w:val="none" w:sz="0" w:space="0" w:color="auto"/>
        <w:bottom w:val="none" w:sz="0" w:space="0" w:color="auto"/>
        <w:right w:val="none" w:sz="0" w:space="0" w:color="auto"/>
      </w:divBdr>
    </w:div>
    <w:div w:id="1170289613">
      <w:bodyDiv w:val="1"/>
      <w:marLeft w:val="0"/>
      <w:marRight w:val="0"/>
      <w:marTop w:val="0"/>
      <w:marBottom w:val="0"/>
      <w:divBdr>
        <w:top w:val="none" w:sz="0" w:space="0" w:color="auto"/>
        <w:left w:val="none" w:sz="0" w:space="0" w:color="auto"/>
        <w:bottom w:val="none" w:sz="0" w:space="0" w:color="auto"/>
        <w:right w:val="none" w:sz="0" w:space="0" w:color="auto"/>
      </w:divBdr>
    </w:div>
    <w:div w:id="1175458401">
      <w:bodyDiv w:val="1"/>
      <w:marLeft w:val="0"/>
      <w:marRight w:val="0"/>
      <w:marTop w:val="0"/>
      <w:marBottom w:val="0"/>
      <w:divBdr>
        <w:top w:val="none" w:sz="0" w:space="0" w:color="auto"/>
        <w:left w:val="none" w:sz="0" w:space="0" w:color="auto"/>
        <w:bottom w:val="none" w:sz="0" w:space="0" w:color="auto"/>
        <w:right w:val="none" w:sz="0" w:space="0" w:color="auto"/>
      </w:divBdr>
    </w:div>
    <w:div w:id="1197934710">
      <w:bodyDiv w:val="1"/>
      <w:marLeft w:val="0"/>
      <w:marRight w:val="0"/>
      <w:marTop w:val="0"/>
      <w:marBottom w:val="0"/>
      <w:divBdr>
        <w:top w:val="none" w:sz="0" w:space="0" w:color="auto"/>
        <w:left w:val="none" w:sz="0" w:space="0" w:color="auto"/>
        <w:bottom w:val="none" w:sz="0" w:space="0" w:color="auto"/>
        <w:right w:val="none" w:sz="0" w:space="0" w:color="auto"/>
      </w:divBdr>
    </w:div>
    <w:div w:id="1208834386">
      <w:bodyDiv w:val="1"/>
      <w:marLeft w:val="0"/>
      <w:marRight w:val="0"/>
      <w:marTop w:val="0"/>
      <w:marBottom w:val="0"/>
      <w:divBdr>
        <w:top w:val="none" w:sz="0" w:space="0" w:color="auto"/>
        <w:left w:val="none" w:sz="0" w:space="0" w:color="auto"/>
        <w:bottom w:val="none" w:sz="0" w:space="0" w:color="auto"/>
        <w:right w:val="none" w:sz="0" w:space="0" w:color="auto"/>
      </w:divBdr>
    </w:div>
    <w:div w:id="1217670157">
      <w:bodyDiv w:val="1"/>
      <w:marLeft w:val="0"/>
      <w:marRight w:val="0"/>
      <w:marTop w:val="0"/>
      <w:marBottom w:val="0"/>
      <w:divBdr>
        <w:top w:val="none" w:sz="0" w:space="0" w:color="auto"/>
        <w:left w:val="none" w:sz="0" w:space="0" w:color="auto"/>
        <w:bottom w:val="none" w:sz="0" w:space="0" w:color="auto"/>
        <w:right w:val="none" w:sz="0" w:space="0" w:color="auto"/>
      </w:divBdr>
    </w:div>
    <w:div w:id="1219784016">
      <w:bodyDiv w:val="1"/>
      <w:marLeft w:val="0"/>
      <w:marRight w:val="0"/>
      <w:marTop w:val="0"/>
      <w:marBottom w:val="0"/>
      <w:divBdr>
        <w:top w:val="none" w:sz="0" w:space="0" w:color="auto"/>
        <w:left w:val="none" w:sz="0" w:space="0" w:color="auto"/>
        <w:bottom w:val="none" w:sz="0" w:space="0" w:color="auto"/>
        <w:right w:val="none" w:sz="0" w:space="0" w:color="auto"/>
      </w:divBdr>
    </w:div>
    <w:div w:id="1252197567">
      <w:bodyDiv w:val="1"/>
      <w:marLeft w:val="0"/>
      <w:marRight w:val="0"/>
      <w:marTop w:val="0"/>
      <w:marBottom w:val="0"/>
      <w:divBdr>
        <w:top w:val="none" w:sz="0" w:space="0" w:color="auto"/>
        <w:left w:val="none" w:sz="0" w:space="0" w:color="auto"/>
        <w:bottom w:val="none" w:sz="0" w:space="0" w:color="auto"/>
        <w:right w:val="none" w:sz="0" w:space="0" w:color="auto"/>
      </w:divBdr>
    </w:div>
    <w:div w:id="1267226688">
      <w:bodyDiv w:val="1"/>
      <w:marLeft w:val="0"/>
      <w:marRight w:val="0"/>
      <w:marTop w:val="0"/>
      <w:marBottom w:val="0"/>
      <w:divBdr>
        <w:top w:val="none" w:sz="0" w:space="0" w:color="auto"/>
        <w:left w:val="none" w:sz="0" w:space="0" w:color="auto"/>
        <w:bottom w:val="none" w:sz="0" w:space="0" w:color="auto"/>
        <w:right w:val="none" w:sz="0" w:space="0" w:color="auto"/>
      </w:divBdr>
    </w:div>
    <w:div w:id="1287925111">
      <w:bodyDiv w:val="1"/>
      <w:marLeft w:val="0"/>
      <w:marRight w:val="0"/>
      <w:marTop w:val="0"/>
      <w:marBottom w:val="0"/>
      <w:divBdr>
        <w:top w:val="none" w:sz="0" w:space="0" w:color="auto"/>
        <w:left w:val="none" w:sz="0" w:space="0" w:color="auto"/>
        <w:bottom w:val="none" w:sz="0" w:space="0" w:color="auto"/>
        <w:right w:val="none" w:sz="0" w:space="0" w:color="auto"/>
      </w:divBdr>
    </w:div>
    <w:div w:id="1308436378">
      <w:bodyDiv w:val="1"/>
      <w:marLeft w:val="0"/>
      <w:marRight w:val="0"/>
      <w:marTop w:val="0"/>
      <w:marBottom w:val="0"/>
      <w:divBdr>
        <w:top w:val="none" w:sz="0" w:space="0" w:color="auto"/>
        <w:left w:val="none" w:sz="0" w:space="0" w:color="auto"/>
        <w:bottom w:val="none" w:sz="0" w:space="0" w:color="auto"/>
        <w:right w:val="none" w:sz="0" w:space="0" w:color="auto"/>
      </w:divBdr>
    </w:div>
    <w:div w:id="1315446847">
      <w:bodyDiv w:val="1"/>
      <w:marLeft w:val="0"/>
      <w:marRight w:val="0"/>
      <w:marTop w:val="0"/>
      <w:marBottom w:val="0"/>
      <w:divBdr>
        <w:top w:val="none" w:sz="0" w:space="0" w:color="auto"/>
        <w:left w:val="none" w:sz="0" w:space="0" w:color="auto"/>
        <w:bottom w:val="none" w:sz="0" w:space="0" w:color="auto"/>
        <w:right w:val="none" w:sz="0" w:space="0" w:color="auto"/>
      </w:divBdr>
    </w:div>
    <w:div w:id="1340277489">
      <w:bodyDiv w:val="1"/>
      <w:marLeft w:val="0"/>
      <w:marRight w:val="0"/>
      <w:marTop w:val="0"/>
      <w:marBottom w:val="0"/>
      <w:divBdr>
        <w:top w:val="none" w:sz="0" w:space="0" w:color="auto"/>
        <w:left w:val="none" w:sz="0" w:space="0" w:color="auto"/>
        <w:bottom w:val="none" w:sz="0" w:space="0" w:color="auto"/>
        <w:right w:val="none" w:sz="0" w:space="0" w:color="auto"/>
      </w:divBdr>
    </w:div>
    <w:div w:id="1348411755">
      <w:bodyDiv w:val="1"/>
      <w:marLeft w:val="0"/>
      <w:marRight w:val="0"/>
      <w:marTop w:val="0"/>
      <w:marBottom w:val="0"/>
      <w:divBdr>
        <w:top w:val="none" w:sz="0" w:space="0" w:color="auto"/>
        <w:left w:val="none" w:sz="0" w:space="0" w:color="auto"/>
        <w:bottom w:val="none" w:sz="0" w:space="0" w:color="auto"/>
        <w:right w:val="none" w:sz="0" w:space="0" w:color="auto"/>
      </w:divBdr>
    </w:div>
    <w:div w:id="1355619104">
      <w:bodyDiv w:val="1"/>
      <w:marLeft w:val="0"/>
      <w:marRight w:val="0"/>
      <w:marTop w:val="0"/>
      <w:marBottom w:val="0"/>
      <w:divBdr>
        <w:top w:val="none" w:sz="0" w:space="0" w:color="auto"/>
        <w:left w:val="none" w:sz="0" w:space="0" w:color="auto"/>
        <w:bottom w:val="none" w:sz="0" w:space="0" w:color="auto"/>
        <w:right w:val="none" w:sz="0" w:space="0" w:color="auto"/>
      </w:divBdr>
    </w:div>
    <w:div w:id="1363745261">
      <w:bodyDiv w:val="1"/>
      <w:marLeft w:val="0"/>
      <w:marRight w:val="0"/>
      <w:marTop w:val="0"/>
      <w:marBottom w:val="0"/>
      <w:divBdr>
        <w:top w:val="none" w:sz="0" w:space="0" w:color="auto"/>
        <w:left w:val="none" w:sz="0" w:space="0" w:color="auto"/>
        <w:bottom w:val="none" w:sz="0" w:space="0" w:color="auto"/>
        <w:right w:val="none" w:sz="0" w:space="0" w:color="auto"/>
      </w:divBdr>
    </w:div>
    <w:div w:id="1368094078">
      <w:bodyDiv w:val="1"/>
      <w:marLeft w:val="0"/>
      <w:marRight w:val="0"/>
      <w:marTop w:val="0"/>
      <w:marBottom w:val="0"/>
      <w:divBdr>
        <w:top w:val="none" w:sz="0" w:space="0" w:color="auto"/>
        <w:left w:val="none" w:sz="0" w:space="0" w:color="auto"/>
        <w:bottom w:val="none" w:sz="0" w:space="0" w:color="auto"/>
        <w:right w:val="none" w:sz="0" w:space="0" w:color="auto"/>
      </w:divBdr>
    </w:div>
    <w:div w:id="1374233585">
      <w:bodyDiv w:val="1"/>
      <w:marLeft w:val="0"/>
      <w:marRight w:val="0"/>
      <w:marTop w:val="0"/>
      <w:marBottom w:val="0"/>
      <w:divBdr>
        <w:top w:val="none" w:sz="0" w:space="0" w:color="auto"/>
        <w:left w:val="none" w:sz="0" w:space="0" w:color="auto"/>
        <w:bottom w:val="none" w:sz="0" w:space="0" w:color="auto"/>
        <w:right w:val="none" w:sz="0" w:space="0" w:color="auto"/>
      </w:divBdr>
    </w:div>
    <w:div w:id="1383628595">
      <w:bodyDiv w:val="1"/>
      <w:marLeft w:val="0"/>
      <w:marRight w:val="0"/>
      <w:marTop w:val="0"/>
      <w:marBottom w:val="0"/>
      <w:divBdr>
        <w:top w:val="none" w:sz="0" w:space="0" w:color="auto"/>
        <w:left w:val="none" w:sz="0" w:space="0" w:color="auto"/>
        <w:bottom w:val="none" w:sz="0" w:space="0" w:color="auto"/>
        <w:right w:val="none" w:sz="0" w:space="0" w:color="auto"/>
      </w:divBdr>
    </w:div>
    <w:div w:id="1393842967">
      <w:bodyDiv w:val="1"/>
      <w:marLeft w:val="0"/>
      <w:marRight w:val="0"/>
      <w:marTop w:val="0"/>
      <w:marBottom w:val="0"/>
      <w:divBdr>
        <w:top w:val="none" w:sz="0" w:space="0" w:color="auto"/>
        <w:left w:val="none" w:sz="0" w:space="0" w:color="auto"/>
        <w:bottom w:val="none" w:sz="0" w:space="0" w:color="auto"/>
        <w:right w:val="none" w:sz="0" w:space="0" w:color="auto"/>
      </w:divBdr>
    </w:div>
    <w:div w:id="1412892884">
      <w:bodyDiv w:val="1"/>
      <w:marLeft w:val="0"/>
      <w:marRight w:val="0"/>
      <w:marTop w:val="0"/>
      <w:marBottom w:val="0"/>
      <w:divBdr>
        <w:top w:val="none" w:sz="0" w:space="0" w:color="auto"/>
        <w:left w:val="none" w:sz="0" w:space="0" w:color="auto"/>
        <w:bottom w:val="none" w:sz="0" w:space="0" w:color="auto"/>
        <w:right w:val="none" w:sz="0" w:space="0" w:color="auto"/>
      </w:divBdr>
    </w:div>
    <w:div w:id="1419600369">
      <w:bodyDiv w:val="1"/>
      <w:marLeft w:val="0"/>
      <w:marRight w:val="0"/>
      <w:marTop w:val="0"/>
      <w:marBottom w:val="0"/>
      <w:divBdr>
        <w:top w:val="none" w:sz="0" w:space="0" w:color="auto"/>
        <w:left w:val="none" w:sz="0" w:space="0" w:color="auto"/>
        <w:bottom w:val="none" w:sz="0" w:space="0" w:color="auto"/>
        <w:right w:val="none" w:sz="0" w:space="0" w:color="auto"/>
      </w:divBdr>
    </w:div>
    <w:div w:id="1449858340">
      <w:bodyDiv w:val="1"/>
      <w:marLeft w:val="0"/>
      <w:marRight w:val="0"/>
      <w:marTop w:val="0"/>
      <w:marBottom w:val="0"/>
      <w:divBdr>
        <w:top w:val="none" w:sz="0" w:space="0" w:color="auto"/>
        <w:left w:val="none" w:sz="0" w:space="0" w:color="auto"/>
        <w:bottom w:val="none" w:sz="0" w:space="0" w:color="auto"/>
        <w:right w:val="none" w:sz="0" w:space="0" w:color="auto"/>
      </w:divBdr>
    </w:div>
    <w:div w:id="1452161946">
      <w:bodyDiv w:val="1"/>
      <w:marLeft w:val="0"/>
      <w:marRight w:val="0"/>
      <w:marTop w:val="0"/>
      <w:marBottom w:val="0"/>
      <w:divBdr>
        <w:top w:val="none" w:sz="0" w:space="0" w:color="auto"/>
        <w:left w:val="none" w:sz="0" w:space="0" w:color="auto"/>
        <w:bottom w:val="none" w:sz="0" w:space="0" w:color="auto"/>
        <w:right w:val="none" w:sz="0" w:space="0" w:color="auto"/>
      </w:divBdr>
    </w:div>
    <w:div w:id="1462841269">
      <w:bodyDiv w:val="1"/>
      <w:marLeft w:val="0"/>
      <w:marRight w:val="0"/>
      <w:marTop w:val="0"/>
      <w:marBottom w:val="0"/>
      <w:divBdr>
        <w:top w:val="none" w:sz="0" w:space="0" w:color="auto"/>
        <w:left w:val="none" w:sz="0" w:space="0" w:color="auto"/>
        <w:bottom w:val="none" w:sz="0" w:space="0" w:color="auto"/>
        <w:right w:val="none" w:sz="0" w:space="0" w:color="auto"/>
      </w:divBdr>
    </w:div>
    <w:div w:id="1489327690">
      <w:bodyDiv w:val="1"/>
      <w:marLeft w:val="0"/>
      <w:marRight w:val="0"/>
      <w:marTop w:val="0"/>
      <w:marBottom w:val="0"/>
      <w:divBdr>
        <w:top w:val="none" w:sz="0" w:space="0" w:color="auto"/>
        <w:left w:val="none" w:sz="0" w:space="0" w:color="auto"/>
        <w:bottom w:val="none" w:sz="0" w:space="0" w:color="auto"/>
        <w:right w:val="none" w:sz="0" w:space="0" w:color="auto"/>
      </w:divBdr>
    </w:div>
    <w:div w:id="1518081115">
      <w:bodyDiv w:val="1"/>
      <w:marLeft w:val="0"/>
      <w:marRight w:val="0"/>
      <w:marTop w:val="0"/>
      <w:marBottom w:val="0"/>
      <w:divBdr>
        <w:top w:val="none" w:sz="0" w:space="0" w:color="auto"/>
        <w:left w:val="none" w:sz="0" w:space="0" w:color="auto"/>
        <w:bottom w:val="none" w:sz="0" w:space="0" w:color="auto"/>
        <w:right w:val="none" w:sz="0" w:space="0" w:color="auto"/>
      </w:divBdr>
    </w:div>
    <w:div w:id="1535266735">
      <w:bodyDiv w:val="1"/>
      <w:marLeft w:val="0"/>
      <w:marRight w:val="0"/>
      <w:marTop w:val="0"/>
      <w:marBottom w:val="0"/>
      <w:divBdr>
        <w:top w:val="none" w:sz="0" w:space="0" w:color="auto"/>
        <w:left w:val="none" w:sz="0" w:space="0" w:color="auto"/>
        <w:bottom w:val="none" w:sz="0" w:space="0" w:color="auto"/>
        <w:right w:val="none" w:sz="0" w:space="0" w:color="auto"/>
      </w:divBdr>
    </w:div>
    <w:div w:id="1539200835">
      <w:bodyDiv w:val="1"/>
      <w:marLeft w:val="0"/>
      <w:marRight w:val="0"/>
      <w:marTop w:val="0"/>
      <w:marBottom w:val="0"/>
      <w:divBdr>
        <w:top w:val="none" w:sz="0" w:space="0" w:color="auto"/>
        <w:left w:val="none" w:sz="0" w:space="0" w:color="auto"/>
        <w:bottom w:val="none" w:sz="0" w:space="0" w:color="auto"/>
        <w:right w:val="none" w:sz="0" w:space="0" w:color="auto"/>
      </w:divBdr>
    </w:div>
    <w:div w:id="1560048691">
      <w:bodyDiv w:val="1"/>
      <w:marLeft w:val="0"/>
      <w:marRight w:val="0"/>
      <w:marTop w:val="0"/>
      <w:marBottom w:val="0"/>
      <w:divBdr>
        <w:top w:val="none" w:sz="0" w:space="0" w:color="auto"/>
        <w:left w:val="none" w:sz="0" w:space="0" w:color="auto"/>
        <w:bottom w:val="none" w:sz="0" w:space="0" w:color="auto"/>
        <w:right w:val="none" w:sz="0" w:space="0" w:color="auto"/>
      </w:divBdr>
    </w:div>
    <w:div w:id="1566524593">
      <w:bodyDiv w:val="1"/>
      <w:marLeft w:val="0"/>
      <w:marRight w:val="0"/>
      <w:marTop w:val="0"/>
      <w:marBottom w:val="0"/>
      <w:divBdr>
        <w:top w:val="none" w:sz="0" w:space="0" w:color="auto"/>
        <w:left w:val="none" w:sz="0" w:space="0" w:color="auto"/>
        <w:bottom w:val="none" w:sz="0" w:space="0" w:color="auto"/>
        <w:right w:val="none" w:sz="0" w:space="0" w:color="auto"/>
      </w:divBdr>
    </w:div>
    <w:div w:id="1591350471">
      <w:bodyDiv w:val="1"/>
      <w:marLeft w:val="0"/>
      <w:marRight w:val="0"/>
      <w:marTop w:val="0"/>
      <w:marBottom w:val="0"/>
      <w:divBdr>
        <w:top w:val="none" w:sz="0" w:space="0" w:color="auto"/>
        <w:left w:val="none" w:sz="0" w:space="0" w:color="auto"/>
        <w:bottom w:val="none" w:sz="0" w:space="0" w:color="auto"/>
        <w:right w:val="none" w:sz="0" w:space="0" w:color="auto"/>
      </w:divBdr>
    </w:div>
    <w:div w:id="1597447301">
      <w:bodyDiv w:val="1"/>
      <w:marLeft w:val="0"/>
      <w:marRight w:val="0"/>
      <w:marTop w:val="0"/>
      <w:marBottom w:val="0"/>
      <w:divBdr>
        <w:top w:val="none" w:sz="0" w:space="0" w:color="auto"/>
        <w:left w:val="none" w:sz="0" w:space="0" w:color="auto"/>
        <w:bottom w:val="none" w:sz="0" w:space="0" w:color="auto"/>
        <w:right w:val="none" w:sz="0" w:space="0" w:color="auto"/>
      </w:divBdr>
    </w:div>
    <w:div w:id="1600871920">
      <w:bodyDiv w:val="1"/>
      <w:marLeft w:val="0"/>
      <w:marRight w:val="0"/>
      <w:marTop w:val="0"/>
      <w:marBottom w:val="0"/>
      <w:divBdr>
        <w:top w:val="none" w:sz="0" w:space="0" w:color="auto"/>
        <w:left w:val="none" w:sz="0" w:space="0" w:color="auto"/>
        <w:bottom w:val="none" w:sz="0" w:space="0" w:color="auto"/>
        <w:right w:val="none" w:sz="0" w:space="0" w:color="auto"/>
      </w:divBdr>
    </w:div>
    <w:div w:id="1625966646">
      <w:bodyDiv w:val="1"/>
      <w:marLeft w:val="0"/>
      <w:marRight w:val="0"/>
      <w:marTop w:val="0"/>
      <w:marBottom w:val="0"/>
      <w:divBdr>
        <w:top w:val="none" w:sz="0" w:space="0" w:color="auto"/>
        <w:left w:val="none" w:sz="0" w:space="0" w:color="auto"/>
        <w:bottom w:val="none" w:sz="0" w:space="0" w:color="auto"/>
        <w:right w:val="none" w:sz="0" w:space="0" w:color="auto"/>
      </w:divBdr>
    </w:div>
    <w:div w:id="1660963951">
      <w:bodyDiv w:val="1"/>
      <w:marLeft w:val="0"/>
      <w:marRight w:val="0"/>
      <w:marTop w:val="0"/>
      <w:marBottom w:val="0"/>
      <w:divBdr>
        <w:top w:val="none" w:sz="0" w:space="0" w:color="auto"/>
        <w:left w:val="none" w:sz="0" w:space="0" w:color="auto"/>
        <w:bottom w:val="none" w:sz="0" w:space="0" w:color="auto"/>
        <w:right w:val="none" w:sz="0" w:space="0" w:color="auto"/>
      </w:divBdr>
    </w:div>
    <w:div w:id="1676150176">
      <w:bodyDiv w:val="1"/>
      <w:marLeft w:val="0"/>
      <w:marRight w:val="0"/>
      <w:marTop w:val="0"/>
      <w:marBottom w:val="0"/>
      <w:divBdr>
        <w:top w:val="none" w:sz="0" w:space="0" w:color="auto"/>
        <w:left w:val="none" w:sz="0" w:space="0" w:color="auto"/>
        <w:bottom w:val="none" w:sz="0" w:space="0" w:color="auto"/>
        <w:right w:val="none" w:sz="0" w:space="0" w:color="auto"/>
      </w:divBdr>
    </w:div>
    <w:div w:id="1703705557">
      <w:bodyDiv w:val="1"/>
      <w:marLeft w:val="0"/>
      <w:marRight w:val="0"/>
      <w:marTop w:val="0"/>
      <w:marBottom w:val="0"/>
      <w:divBdr>
        <w:top w:val="none" w:sz="0" w:space="0" w:color="auto"/>
        <w:left w:val="none" w:sz="0" w:space="0" w:color="auto"/>
        <w:bottom w:val="none" w:sz="0" w:space="0" w:color="auto"/>
        <w:right w:val="none" w:sz="0" w:space="0" w:color="auto"/>
      </w:divBdr>
    </w:div>
    <w:div w:id="1729256494">
      <w:bodyDiv w:val="1"/>
      <w:marLeft w:val="0"/>
      <w:marRight w:val="0"/>
      <w:marTop w:val="0"/>
      <w:marBottom w:val="0"/>
      <w:divBdr>
        <w:top w:val="none" w:sz="0" w:space="0" w:color="auto"/>
        <w:left w:val="none" w:sz="0" w:space="0" w:color="auto"/>
        <w:bottom w:val="none" w:sz="0" w:space="0" w:color="auto"/>
        <w:right w:val="none" w:sz="0" w:space="0" w:color="auto"/>
      </w:divBdr>
    </w:div>
    <w:div w:id="1740589494">
      <w:bodyDiv w:val="1"/>
      <w:marLeft w:val="0"/>
      <w:marRight w:val="0"/>
      <w:marTop w:val="0"/>
      <w:marBottom w:val="0"/>
      <w:divBdr>
        <w:top w:val="none" w:sz="0" w:space="0" w:color="auto"/>
        <w:left w:val="none" w:sz="0" w:space="0" w:color="auto"/>
        <w:bottom w:val="none" w:sz="0" w:space="0" w:color="auto"/>
        <w:right w:val="none" w:sz="0" w:space="0" w:color="auto"/>
      </w:divBdr>
    </w:div>
    <w:div w:id="1774353043">
      <w:bodyDiv w:val="1"/>
      <w:marLeft w:val="0"/>
      <w:marRight w:val="0"/>
      <w:marTop w:val="0"/>
      <w:marBottom w:val="0"/>
      <w:divBdr>
        <w:top w:val="none" w:sz="0" w:space="0" w:color="auto"/>
        <w:left w:val="none" w:sz="0" w:space="0" w:color="auto"/>
        <w:bottom w:val="none" w:sz="0" w:space="0" w:color="auto"/>
        <w:right w:val="none" w:sz="0" w:space="0" w:color="auto"/>
      </w:divBdr>
    </w:div>
    <w:div w:id="1776365625">
      <w:bodyDiv w:val="1"/>
      <w:marLeft w:val="0"/>
      <w:marRight w:val="0"/>
      <w:marTop w:val="0"/>
      <w:marBottom w:val="0"/>
      <w:divBdr>
        <w:top w:val="none" w:sz="0" w:space="0" w:color="auto"/>
        <w:left w:val="none" w:sz="0" w:space="0" w:color="auto"/>
        <w:bottom w:val="none" w:sz="0" w:space="0" w:color="auto"/>
        <w:right w:val="none" w:sz="0" w:space="0" w:color="auto"/>
      </w:divBdr>
    </w:div>
    <w:div w:id="1784378472">
      <w:bodyDiv w:val="1"/>
      <w:marLeft w:val="0"/>
      <w:marRight w:val="0"/>
      <w:marTop w:val="0"/>
      <w:marBottom w:val="0"/>
      <w:divBdr>
        <w:top w:val="none" w:sz="0" w:space="0" w:color="auto"/>
        <w:left w:val="none" w:sz="0" w:space="0" w:color="auto"/>
        <w:bottom w:val="none" w:sz="0" w:space="0" w:color="auto"/>
        <w:right w:val="none" w:sz="0" w:space="0" w:color="auto"/>
      </w:divBdr>
    </w:div>
    <w:div w:id="1801335516">
      <w:bodyDiv w:val="1"/>
      <w:marLeft w:val="0"/>
      <w:marRight w:val="0"/>
      <w:marTop w:val="0"/>
      <w:marBottom w:val="0"/>
      <w:divBdr>
        <w:top w:val="none" w:sz="0" w:space="0" w:color="auto"/>
        <w:left w:val="none" w:sz="0" w:space="0" w:color="auto"/>
        <w:bottom w:val="none" w:sz="0" w:space="0" w:color="auto"/>
        <w:right w:val="none" w:sz="0" w:space="0" w:color="auto"/>
      </w:divBdr>
    </w:div>
    <w:div w:id="1801336968">
      <w:bodyDiv w:val="1"/>
      <w:marLeft w:val="0"/>
      <w:marRight w:val="0"/>
      <w:marTop w:val="0"/>
      <w:marBottom w:val="0"/>
      <w:divBdr>
        <w:top w:val="none" w:sz="0" w:space="0" w:color="auto"/>
        <w:left w:val="none" w:sz="0" w:space="0" w:color="auto"/>
        <w:bottom w:val="none" w:sz="0" w:space="0" w:color="auto"/>
        <w:right w:val="none" w:sz="0" w:space="0" w:color="auto"/>
      </w:divBdr>
    </w:div>
    <w:div w:id="1801652539">
      <w:bodyDiv w:val="1"/>
      <w:marLeft w:val="0"/>
      <w:marRight w:val="0"/>
      <w:marTop w:val="0"/>
      <w:marBottom w:val="0"/>
      <w:divBdr>
        <w:top w:val="none" w:sz="0" w:space="0" w:color="auto"/>
        <w:left w:val="none" w:sz="0" w:space="0" w:color="auto"/>
        <w:bottom w:val="none" w:sz="0" w:space="0" w:color="auto"/>
        <w:right w:val="none" w:sz="0" w:space="0" w:color="auto"/>
      </w:divBdr>
    </w:div>
    <w:div w:id="1803497126">
      <w:bodyDiv w:val="1"/>
      <w:marLeft w:val="0"/>
      <w:marRight w:val="0"/>
      <w:marTop w:val="0"/>
      <w:marBottom w:val="0"/>
      <w:divBdr>
        <w:top w:val="none" w:sz="0" w:space="0" w:color="auto"/>
        <w:left w:val="none" w:sz="0" w:space="0" w:color="auto"/>
        <w:bottom w:val="none" w:sz="0" w:space="0" w:color="auto"/>
        <w:right w:val="none" w:sz="0" w:space="0" w:color="auto"/>
      </w:divBdr>
    </w:div>
    <w:div w:id="1805543413">
      <w:bodyDiv w:val="1"/>
      <w:marLeft w:val="0"/>
      <w:marRight w:val="0"/>
      <w:marTop w:val="0"/>
      <w:marBottom w:val="0"/>
      <w:divBdr>
        <w:top w:val="none" w:sz="0" w:space="0" w:color="auto"/>
        <w:left w:val="none" w:sz="0" w:space="0" w:color="auto"/>
        <w:bottom w:val="none" w:sz="0" w:space="0" w:color="auto"/>
        <w:right w:val="none" w:sz="0" w:space="0" w:color="auto"/>
      </w:divBdr>
    </w:div>
    <w:div w:id="1814446906">
      <w:bodyDiv w:val="1"/>
      <w:marLeft w:val="0"/>
      <w:marRight w:val="0"/>
      <w:marTop w:val="0"/>
      <w:marBottom w:val="0"/>
      <w:divBdr>
        <w:top w:val="none" w:sz="0" w:space="0" w:color="auto"/>
        <w:left w:val="none" w:sz="0" w:space="0" w:color="auto"/>
        <w:bottom w:val="none" w:sz="0" w:space="0" w:color="auto"/>
        <w:right w:val="none" w:sz="0" w:space="0" w:color="auto"/>
      </w:divBdr>
    </w:div>
    <w:div w:id="1826168797">
      <w:bodyDiv w:val="1"/>
      <w:marLeft w:val="0"/>
      <w:marRight w:val="0"/>
      <w:marTop w:val="0"/>
      <w:marBottom w:val="0"/>
      <w:divBdr>
        <w:top w:val="none" w:sz="0" w:space="0" w:color="auto"/>
        <w:left w:val="none" w:sz="0" w:space="0" w:color="auto"/>
        <w:bottom w:val="none" w:sz="0" w:space="0" w:color="auto"/>
        <w:right w:val="none" w:sz="0" w:space="0" w:color="auto"/>
      </w:divBdr>
    </w:div>
    <w:div w:id="1827741214">
      <w:bodyDiv w:val="1"/>
      <w:marLeft w:val="0"/>
      <w:marRight w:val="0"/>
      <w:marTop w:val="0"/>
      <w:marBottom w:val="0"/>
      <w:divBdr>
        <w:top w:val="none" w:sz="0" w:space="0" w:color="auto"/>
        <w:left w:val="none" w:sz="0" w:space="0" w:color="auto"/>
        <w:bottom w:val="none" w:sz="0" w:space="0" w:color="auto"/>
        <w:right w:val="none" w:sz="0" w:space="0" w:color="auto"/>
      </w:divBdr>
    </w:div>
    <w:div w:id="1854303500">
      <w:bodyDiv w:val="1"/>
      <w:marLeft w:val="0"/>
      <w:marRight w:val="0"/>
      <w:marTop w:val="0"/>
      <w:marBottom w:val="0"/>
      <w:divBdr>
        <w:top w:val="none" w:sz="0" w:space="0" w:color="auto"/>
        <w:left w:val="none" w:sz="0" w:space="0" w:color="auto"/>
        <w:bottom w:val="none" w:sz="0" w:space="0" w:color="auto"/>
        <w:right w:val="none" w:sz="0" w:space="0" w:color="auto"/>
      </w:divBdr>
    </w:div>
    <w:div w:id="1862667519">
      <w:bodyDiv w:val="1"/>
      <w:marLeft w:val="0"/>
      <w:marRight w:val="0"/>
      <w:marTop w:val="0"/>
      <w:marBottom w:val="0"/>
      <w:divBdr>
        <w:top w:val="none" w:sz="0" w:space="0" w:color="auto"/>
        <w:left w:val="none" w:sz="0" w:space="0" w:color="auto"/>
        <w:bottom w:val="none" w:sz="0" w:space="0" w:color="auto"/>
        <w:right w:val="none" w:sz="0" w:space="0" w:color="auto"/>
      </w:divBdr>
    </w:div>
    <w:div w:id="1865094509">
      <w:bodyDiv w:val="1"/>
      <w:marLeft w:val="0"/>
      <w:marRight w:val="0"/>
      <w:marTop w:val="0"/>
      <w:marBottom w:val="0"/>
      <w:divBdr>
        <w:top w:val="none" w:sz="0" w:space="0" w:color="auto"/>
        <w:left w:val="none" w:sz="0" w:space="0" w:color="auto"/>
        <w:bottom w:val="none" w:sz="0" w:space="0" w:color="auto"/>
        <w:right w:val="none" w:sz="0" w:space="0" w:color="auto"/>
      </w:divBdr>
    </w:div>
    <w:div w:id="1876235555">
      <w:bodyDiv w:val="1"/>
      <w:marLeft w:val="0"/>
      <w:marRight w:val="0"/>
      <w:marTop w:val="0"/>
      <w:marBottom w:val="0"/>
      <w:divBdr>
        <w:top w:val="none" w:sz="0" w:space="0" w:color="auto"/>
        <w:left w:val="none" w:sz="0" w:space="0" w:color="auto"/>
        <w:bottom w:val="none" w:sz="0" w:space="0" w:color="auto"/>
        <w:right w:val="none" w:sz="0" w:space="0" w:color="auto"/>
      </w:divBdr>
    </w:div>
    <w:div w:id="1958632541">
      <w:bodyDiv w:val="1"/>
      <w:marLeft w:val="0"/>
      <w:marRight w:val="0"/>
      <w:marTop w:val="0"/>
      <w:marBottom w:val="0"/>
      <w:divBdr>
        <w:top w:val="none" w:sz="0" w:space="0" w:color="auto"/>
        <w:left w:val="none" w:sz="0" w:space="0" w:color="auto"/>
        <w:bottom w:val="none" w:sz="0" w:space="0" w:color="auto"/>
        <w:right w:val="none" w:sz="0" w:space="0" w:color="auto"/>
      </w:divBdr>
    </w:div>
    <w:div w:id="1968850492">
      <w:bodyDiv w:val="1"/>
      <w:marLeft w:val="0"/>
      <w:marRight w:val="0"/>
      <w:marTop w:val="0"/>
      <w:marBottom w:val="0"/>
      <w:divBdr>
        <w:top w:val="none" w:sz="0" w:space="0" w:color="auto"/>
        <w:left w:val="none" w:sz="0" w:space="0" w:color="auto"/>
        <w:bottom w:val="none" w:sz="0" w:space="0" w:color="auto"/>
        <w:right w:val="none" w:sz="0" w:space="0" w:color="auto"/>
      </w:divBdr>
    </w:div>
    <w:div w:id="1973705705">
      <w:bodyDiv w:val="1"/>
      <w:marLeft w:val="0"/>
      <w:marRight w:val="0"/>
      <w:marTop w:val="0"/>
      <w:marBottom w:val="0"/>
      <w:divBdr>
        <w:top w:val="none" w:sz="0" w:space="0" w:color="auto"/>
        <w:left w:val="none" w:sz="0" w:space="0" w:color="auto"/>
        <w:bottom w:val="none" w:sz="0" w:space="0" w:color="auto"/>
        <w:right w:val="none" w:sz="0" w:space="0" w:color="auto"/>
      </w:divBdr>
    </w:div>
    <w:div w:id="1980767595">
      <w:bodyDiv w:val="1"/>
      <w:marLeft w:val="0"/>
      <w:marRight w:val="0"/>
      <w:marTop w:val="0"/>
      <w:marBottom w:val="0"/>
      <w:divBdr>
        <w:top w:val="none" w:sz="0" w:space="0" w:color="auto"/>
        <w:left w:val="none" w:sz="0" w:space="0" w:color="auto"/>
        <w:bottom w:val="none" w:sz="0" w:space="0" w:color="auto"/>
        <w:right w:val="none" w:sz="0" w:space="0" w:color="auto"/>
      </w:divBdr>
    </w:div>
    <w:div w:id="2000687587">
      <w:bodyDiv w:val="1"/>
      <w:marLeft w:val="0"/>
      <w:marRight w:val="0"/>
      <w:marTop w:val="0"/>
      <w:marBottom w:val="0"/>
      <w:divBdr>
        <w:top w:val="none" w:sz="0" w:space="0" w:color="auto"/>
        <w:left w:val="none" w:sz="0" w:space="0" w:color="auto"/>
        <w:bottom w:val="none" w:sz="0" w:space="0" w:color="auto"/>
        <w:right w:val="none" w:sz="0" w:space="0" w:color="auto"/>
      </w:divBdr>
    </w:div>
    <w:div w:id="2013533070">
      <w:bodyDiv w:val="1"/>
      <w:marLeft w:val="0"/>
      <w:marRight w:val="0"/>
      <w:marTop w:val="0"/>
      <w:marBottom w:val="0"/>
      <w:divBdr>
        <w:top w:val="none" w:sz="0" w:space="0" w:color="auto"/>
        <w:left w:val="none" w:sz="0" w:space="0" w:color="auto"/>
        <w:bottom w:val="none" w:sz="0" w:space="0" w:color="auto"/>
        <w:right w:val="none" w:sz="0" w:space="0" w:color="auto"/>
      </w:divBdr>
    </w:div>
    <w:div w:id="2028680286">
      <w:bodyDiv w:val="1"/>
      <w:marLeft w:val="0"/>
      <w:marRight w:val="0"/>
      <w:marTop w:val="0"/>
      <w:marBottom w:val="0"/>
      <w:divBdr>
        <w:top w:val="none" w:sz="0" w:space="0" w:color="auto"/>
        <w:left w:val="none" w:sz="0" w:space="0" w:color="auto"/>
        <w:bottom w:val="none" w:sz="0" w:space="0" w:color="auto"/>
        <w:right w:val="none" w:sz="0" w:space="0" w:color="auto"/>
      </w:divBdr>
    </w:div>
    <w:div w:id="2031568453">
      <w:bodyDiv w:val="1"/>
      <w:marLeft w:val="0"/>
      <w:marRight w:val="0"/>
      <w:marTop w:val="0"/>
      <w:marBottom w:val="0"/>
      <w:divBdr>
        <w:top w:val="none" w:sz="0" w:space="0" w:color="auto"/>
        <w:left w:val="none" w:sz="0" w:space="0" w:color="auto"/>
        <w:bottom w:val="none" w:sz="0" w:space="0" w:color="auto"/>
        <w:right w:val="none" w:sz="0" w:space="0" w:color="auto"/>
      </w:divBdr>
    </w:div>
    <w:div w:id="2046711208">
      <w:bodyDiv w:val="1"/>
      <w:marLeft w:val="0"/>
      <w:marRight w:val="0"/>
      <w:marTop w:val="0"/>
      <w:marBottom w:val="0"/>
      <w:divBdr>
        <w:top w:val="none" w:sz="0" w:space="0" w:color="auto"/>
        <w:left w:val="none" w:sz="0" w:space="0" w:color="auto"/>
        <w:bottom w:val="none" w:sz="0" w:space="0" w:color="auto"/>
        <w:right w:val="none" w:sz="0" w:space="0" w:color="auto"/>
      </w:divBdr>
    </w:div>
    <w:div w:id="2060203562">
      <w:bodyDiv w:val="1"/>
      <w:marLeft w:val="0"/>
      <w:marRight w:val="0"/>
      <w:marTop w:val="0"/>
      <w:marBottom w:val="0"/>
      <w:divBdr>
        <w:top w:val="none" w:sz="0" w:space="0" w:color="auto"/>
        <w:left w:val="none" w:sz="0" w:space="0" w:color="auto"/>
        <w:bottom w:val="none" w:sz="0" w:space="0" w:color="auto"/>
        <w:right w:val="none" w:sz="0" w:space="0" w:color="auto"/>
      </w:divBdr>
    </w:div>
    <w:div w:id="2062291113">
      <w:bodyDiv w:val="1"/>
      <w:marLeft w:val="0"/>
      <w:marRight w:val="0"/>
      <w:marTop w:val="0"/>
      <w:marBottom w:val="0"/>
      <w:divBdr>
        <w:top w:val="none" w:sz="0" w:space="0" w:color="auto"/>
        <w:left w:val="none" w:sz="0" w:space="0" w:color="auto"/>
        <w:bottom w:val="none" w:sz="0" w:space="0" w:color="auto"/>
        <w:right w:val="none" w:sz="0" w:space="0" w:color="auto"/>
      </w:divBdr>
      <w:divsChild>
        <w:div w:id="344016791">
          <w:marLeft w:val="0"/>
          <w:marRight w:val="0"/>
          <w:marTop w:val="0"/>
          <w:marBottom w:val="0"/>
          <w:divBdr>
            <w:top w:val="single" w:sz="2" w:space="0" w:color="auto"/>
            <w:left w:val="single" w:sz="2" w:space="0" w:color="auto"/>
            <w:bottom w:val="single" w:sz="6" w:space="0" w:color="auto"/>
            <w:right w:val="single" w:sz="2" w:space="0" w:color="auto"/>
          </w:divBdr>
          <w:divsChild>
            <w:div w:id="1600136128">
              <w:marLeft w:val="0"/>
              <w:marRight w:val="0"/>
              <w:marTop w:val="100"/>
              <w:marBottom w:val="100"/>
              <w:divBdr>
                <w:top w:val="single" w:sz="2" w:space="0" w:color="D9D9E3"/>
                <w:left w:val="single" w:sz="2" w:space="0" w:color="D9D9E3"/>
                <w:bottom w:val="single" w:sz="2" w:space="0" w:color="D9D9E3"/>
                <w:right w:val="single" w:sz="2" w:space="0" w:color="D9D9E3"/>
              </w:divBdr>
              <w:divsChild>
                <w:div w:id="1153062083">
                  <w:marLeft w:val="0"/>
                  <w:marRight w:val="0"/>
                  <w:marTop w:val="0"/>
                  <w:marBottom w:val="0"/>
                  <w:divBdr>
                    <w:top w:val="single" w:sz="2" w:space="0" w:color="D9D9E3"/>
                    <w:left w:val="single" w:sz="2" w:space="0" w:color="D9D9E3"/>
                    <w:bottom w:val="single" w:sz="2" w:space="0" w:color="D9D9E3"/>
                    <w:right w:val="single" w:sz="2" w:space="0" w:color="D9D9E3"/>
                  </w:divBdr>
                  <w:divsChild>
                    <w:div w:id="728264663">
                      <w:marLeft w:val="0"/>
                      <w:marRight w:val="0"/>
                      <w:marTop w:val="0"/>
                      <w:marBottom w:val="0"/>
                      <w:divBdr>
                        <w:top w:val="single" w:sz="2" w:space="0" w:color="D9D9E3"/>
                        <w:left w:val="single" w:sz="2" w:space="0" w:color="D9D9E3"/>
                        <w:bottom w:val="single" w:sz="2" w:space="0" w:color="D9D9E3"/>
                        <w:right w:val="single" w:sz="2" w:space="0" w:color="D9D9E3"/>
                      </w:divBdr>
                      <w:divsChild>
                        <w:div w:id="270692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2315284">
          <w:marLeft w:val="0"/>
          <w:marRight w:val="0"/>
          <w:marTop w:val="0"/>
          <w:marBottom w:val="0"/>
          <w:divBdr>
            <w:top w:val="single" w:sz="2" w:space="0" w:color="auto"/>
            <w:left w:val="single" w:sz="2" w:space="0" w:color="auto"/>
            <w:bottom w:val="single" w:sz="6" w:space="0" w:color="auto"/>
            <w:right w:val="single" w:sz="2" w:space="0" w:color="auto"/>
          </w:divBdr>
          <w:divsChild>
            <w:div w:id="1063606418">
              <w:marLeft w:val="0"/>
              <w:marRight w:val="0"/>
              <w:marTop w:val="100"/>
              <w:marBottom w:val="100"/>
              <w:divBdr>
                <w:top w:val="single" w:sz="2" w:space="0" w:color="D9D9E3"/>
                <w:left w:val="single" w:sz="2" w:space="0" w:color="D9D9E3"/>
                <w:bottom w:val="single" w:sz="2" w:space="0" w:color="D9D9E3"/>
                <w:right w:val="single" w:sz="2" w:space="0" w:color="D9D9E3"/>
              </w:divBdr>
              <w:divsChild>
                <w:div w:id="2011714881">
                  <w:marLeft w:val="0"/>
                  <w:marRight w:val="0"/>
                  <w:marTop w:val="0"/>
                  <w:marBottom w:val="0"/>
                  <w:divBdr>
                    <w:top w:val="single" w:sz="2" w:space="0" w:color="D9D9E3"/>
                    <w:left w:val="single" w:sz="2" w:space="0" w:color="D9D9E3"/>
                    <w:bottom w:val="single" w:sz="2" w:space="0" w:color="D9D9E3"/>
                    <w:right w:val="single" w:sz="2" w:space="0" w:color="D9D9E3"/>
                  </w:divBdr>
                  <w:divsChild>
                    <w:div w:id="580063750">
                      <w:marLeft w:val="0"/>
                      <w:marRight w:val="0"/>
                      <w:marTop w:val="0"/>
                      <w:marBottom w:val="0"/>
                      <w:divBdr>
                        <w:top w:val="single" w:sz="2" w:space="0" w:color="D9D9E3"/>
                        <w:left w:val="single" w:sz="2" w:space="0" w:color="D9D9E3"/>
                        <w:bottom w:val="single" w:sz="2" w:space="0" w:color="D9D9E3"/>
                        <w:right w:val="single" w:sz="2" w:space="0" w:color="D9D9E3"/>
                      </w:divBdr>
                      <w:divsChild>
                        <w:div w:id="1755366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00990084">
                  <w:marLeft w:val="0"/>
                  <w:marRight w:val="0"/>
                  <w:marTop w:val="0"/>
                  <w:marBottom w:val="0"/>
                  <w:divBdr>
                    <w:top w:val="single" w:sz="2" w:space="0" w:color="D9D9E3"/>
                    <w:left w:val="single" w:sz="2" w:space="0" w:color="D9D9E3"/>
                    <w:bottom w:val="single" w:sz="2" w:space="0" w:color="D9D9E3"/>
                    <w:right w:val="single" w:sz="2" w:space="0" w:color="D9D9E3"/>
                  </w:divBdr>
                  <w:divsChild>
                    <w:div w:id="78798462">
                      <w:marLeft w:val="0"/>
                      <w:marRight w:val="0"/>
                      <w:marTop w:val="0"/>
                      <w:marBottom w:val="0"/>
                      <w:divBdr>
                        <w:top w:val="single" w:sz="2" w:space="0" w:color="D9D9E3"/>
                        <w:left w:val="single" w:sz="2" w:space="0" w:color="D9D9E3"/>
                        <w:bottom w:val="single" w:sz="2" w:space="0" w:color="D9D9E3"/>
                        <w:right w:val="single" w:sz="2" w:space="0" w:color="D9D9E3"/>
                      </w:divBdr>
                      <w:divsChild>
                        <w:div w:id="187644422">
                          <w:marLeft w:val="0"/>
                          <w:marRight w:val="0"/>
                          <w:marTop w:val="0"/>
                          <w:marBottom w:val="0"/>
                          <w:divBdr>
                            <w:top w:val="single" w:sz="2" w:space="0" w:color="D9D9E3"/>
                            <w:left w:val="single" w:sz="2" w:space="0" w:color="D9D9E3"/>
                            <w:bottom w:val="single" w:sz="2" w:space="0" w:color="D9D9E3"/>
                            <w:right w:val="single" w:sz="2" w:space="0" w:color="D9D9E3"/>
                          </w:divBdr>
                          <w:divsChild>
                            <w:div w:id="10225590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83865204">
      <w:bodyDiv w:val="1"/>
      <w:marLeft w:val="0"/>
      <w:marRight w:val="0"/>
      <w:marTop w:val="0"/>
      <w:marBottom w:val="0"/>
      <w:divBdr>
        <w:top w:val="none" w:sz="0" w:space="0" w:color="auto"/>
        <w:left w:val="none" w:sz="0" w:space="0" w:color="auto"/>
        <w:bottom w:val="none" w:sz="0" w:space="0" w:color="auto"/>
        <w:right w:val="none" w:sz="0" w:space="0" w:color="auto"/>
      </w:divBdr>
    </w:div>
    <w:div w:id="2085298069">
      <w:bodyDiv w:val="1"/>
      <w:marLeft w:val="0"/>
      <w:marRight w:val="0"/>
      <w:marTop w:val="0"/>
      <w:marBottom w:val="0"/>
      <w:divBdr>
        <w:top w:val="none" w:sz="0" w:space="0" w:color="auto"/>
        <w:left w:val="none" w:sz="0" w:space="0" w:color="auto"/>
        <w:bottom w:val="none" w:sz="0" w:space="0" w:color="auto"/>
        <w:right w:val="none" w:sz="0" w:space="0" w:color="auto"/>
      </w:divBdr>
    </w:div>
    <w:div w:id="20959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C3AD0-C57E-4DD5-B617-6B8F8436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5</Pages>
  <Words>3434</Words>
  <Characters>19580</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Annina Caputo</dc:creator>
  <cp:keywords/>
  <dc:description/>
  <cp:lastModifiedBy>ANNINA CAPUTO</cp:lastModifiedBy>
  <cp:revision>67</cp:revision>
  <cp:lastPrinted>2023-06-09T15:35:00Z</cp:lastPrinted>
  <dcterms:created xsi:type="dcterms:W3CDTF">2023-06-07T18:32:00Z</dcterms:created>
  <dcterms:modified xsi:type="dcterms:W3CDTF">2023-06-28T14:58:00Z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2023-06-07T16:16:34Z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9a073dec-9793-46f4-a9c8-6f2a1616064d</vt:lpwstr>
  </property>
  <property fmtid="{D5CDD505-2E9C-101B-9397-08002B2CF9AE}" pid="8" name="MSIP_Label_2ad0b24d-6422-44b0-b3de-abb3a9e8c81a_ContentBits">
    <vt:lpwstr>0</vt:lpwstr>
  </property>
</Properties>
</file>