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53A1DC39" w:rsidR="00081E79" w:rsidRDefault="00FA77FC" w:rsidP="00081E79">
      <w:pPr>
        <w:pStyle w:val="Titolo"/>
        <w:spacing w:before="600" w:line="240" w:lineRule="auto"/>
        <w:rPr>
          <w:lang w:val="en-GB"/>
        </w:rPr>
      </w:pPr>
      <w:r w:rsidRPr="00FA77FC">
        <w:rPr>
          <w:lang w:val="en-GB"/>
        </w:rPr>
        <w:t xml:space="preserve">Improvement of </w:t>
      </w:r>
      <w:r>
        <w:rPr>
          <w:lang w:val="en-GB"/>
        </w:rPr>
        <w:t>Q</w:t>
      </w:r>
      <w:r w:rsidRPr="00FA77FC">
        <w:rPr>
          <w:lang w:val="en-GB"/>
        </w:rPr>
        <w:t xml:space="preserve">uality and </w:t>
      </w:r>
      <w:r>
        <w:rPr>
          <w:lang w:val="en-GB"/>
        </w:rPr>
        <w:t>N</w:t>
      </w:r>
      <w:r w:rsidRPr="00FA77FC">
        <w:rPr>
          <w:lang w:val="en-GB"/>
        </w:rPr>
        <w:t xml:space="preserve">utritional </w:t>
      </w:r>
      <w:r>
        <w:rPr>
          <w:lang w:val="en-GB"/>
        </w:rPr>
        <w:t>V</w:t>
      </w:r>
      <w:r w:rsidRPr="00FA77FC">
        <w:rPr>
          <w:lang w:val="en-GB"/>
        </w:rPr>
        <w:t xml:space="preserve">alue of </w:t>
      </w:r>
      <w:r>
        <w:rPr>
          <w:lang w:val="en-GB"/>
        </w:rPr>
        <w:t>F</w:t>
      </w:r>
      <w:r w:rsidRPr="00FA77FC">
        <w:rPr>
          <w:lang w:val="en-GB"/>
        </w:rPr>
        <w:t xml:space="preserve">oods </w:t>
      </w:r>
      <w:r>
        <w:rPr>
          <w:lang w:val="en-GB"/>
        </w:rPr>
        <w:t>U</w:t>
      </w:r>
      <w:r w:rsidRPr="00FA77FC">
        <w:rPr>
          <w:lang w:val="en-GB"/>
        </w:rPr>
        <w:t xml:space="preserve">sing </w:t>
      </w:r>
      <w:r>
        <w:rPr>
          <w:lang w:val="en-GB"/>
        </w:rPr>
        <w:t>N</w:t>
      </w:r>
      <w:r w:rsidRPr="00FA77FC">
        <w:rPr>
          <w:lang w:val="en-GB"/>
        </w:rPr>
        <w:t xml:space="preserve">atural </w:t>
      </w:r>
      <w:r>
        <w:rPr>
          <w:lang w:val="en-GB"/>
        </w:rPr>
        <w:t>C</w:t>
      </w:r>
      <w:r w:rsidRPr="00FA77FC">
        <w:rPr>
          <w:lang w:val="en-GB"/>
        </w:rPr>
        <w:t xml:space="preserve">ompounds and </w:t>
      </w:r>
      <w:r>
        <w:rPr>
          <w:lang w:val="en-GB"/>
        </w:rPr>
        <w:t>M</w:t>
      </w:r>
      <w:r w:rsidRPr="00FA77FC">
        <w:rPr>
          <w:lang w:val="en-GB"/>
        </w:rPr>
        <w:t xml:space="preserve">ild </w:t>
      </w:r>
      <w:r>
        <w:rPr>
          <w:lang w:val="en-GB"/>
        </w:rPr>
        <w:t>B</w:t>
      </w:r>
      <w:r w:rsidRPr="00FA77FC">
        <w:rPr>
          <w:lang w:val="en-GB"/>
        </w:rPr>
        <w:t>iotechnologies</w:t>
      </w:r>
    </w:p>
    <w:p w14:paraId="050008D4" w14:textId="7E110EFD" w:rsidR="00081E79" w:rsidRDefault="00FA77FC" w:rsidP="00081E79">
      <w:pPr>
        <w:jc w:val="center"/>
        <w:rPr>
          <w:lang w:val="de-DE"/>
        </w:rPr>
      </w:pPr>
      <w:r w:rsidRPr="00FA77FC">
        <w:rPr>
          <w:lang w:val="de-DE"/>
        </w:rPr>
        <w:t xml:space="preserve">Fatemeh </w:t>
      </w:r>
      <w:proofErr w:type="spellStart"/>
      <w:r w:rsidRPr="00FA77FC">
        <w:rPr>
          <w:lang w:val="de-DE"/>
        </w:rPr>
        <w:t>Shanbeh</w:t>
      </w:r>
      <w:proofErr w:type="spellEnd"/>
      <w:r w:rsidRPr="00FA77FC">
        <w:rPr>
          <w:lang w:val="de-DE"/>
        </w:rPr>
        <w:t xml:space="preserve"> Zadeh</w:t>
      </w:r>
      <w:r>
        <w:rPr>
          <w:lang w:val="de-DE"/>
        </w:rPr>
        <w:t xml:space="preserve"> </w:t>
      </w:r>
      <w:r w:rsidR="00081E79">
        <w:rPr>
          <w:lang w:val="de-DE"/>
        </w:rPr>
        <w:t>(</w:t>
      </w:r>
      <w:r w:rsidRPr="00FA77FC">
        <w:rPr>
          <w:lang w:val="de-DE"/>
        </w:rPr>
        <w:t>fatemeh.shanbehzade2@unibo.it</w:t>
      </w:r>
      <w:r w:rsidR="00081E79">
        <w:rPr>
          <w:lang w:val="de-DE"/>
        </w:rPr>
        <w:t>)</w:t>
      </w:r>
    </w:p>
    <w:p w14:paraId="6D5F5145" w14:textId="4BAAD647" w:rsidR="00081E79" w:rsidRDefault="00081E79" w:rsidP="00081E79">
      <w:pPr>
        <w:jc w:val="center"/>
        <w:rPr>
          <w:lang w:val="en-GB"/>
        </w:rPr>
      </w:pPr>
      <w:r>
        <w:rPr>
          <w:lang w:val="en-GB"/>
        </w:rPr>
        <w:t xml:space="preserve">Dept. </w:t>
      </w:r>
      <w:r w:rsidR="00FA77FC">
        <w:rPr>
          <w:lang w:val="en-GB"/>
        </w:rPr>
        <w:t>of Agricultural and Food Sciences</w:t>
      </w:r>
      <w:r>
        <w:rPr>
          <w:lang w:val="en-GB"/>
        </w:rPr>
        <w:t xml:space="preserve">, </w:t>
      </w:r>
      <w:r w:rsidR="00FA77FC" w:rsidRPr="00FA77FC">
        <w:rPr>
          <w:i/>
          <w:iCs/>
          <w:lang w:val="en-GB"/>
        </w:rPr>
        <w:t xml:space="preserve">Alma Mater </w:t>
      </w:r>
      <w:proofErr w:type="spellStart"/>
      <w:r w:rsidR="00FA77FC" w:rsidRPr="00FA77FC">
        <w:rPr>
          <w:i/>
          <w:iCs/>
          <w:lang w:val="en-GB"/>
        </w:rPr>
        <w:t>Studiorum</w:t>
      </w:r>
      <w:proofErr w:type="spellEnd"/>
      <w:r w:rsidR="00FA77FC" w:rsidRPr="00FA77FC">
        <w:rPr>
          <w:i/>
          <w:iCs/>
          <w:lang w:val="en-GB"/>
        </w:rPr>
        <w:t xml:space="preserve"> - </w:t>
      </w:r>
      <w:r w:rsidR="00FA77FC" w:rsidRPr="00FA77FC">
        <w:rPr>
          <w:lang w:val="en-GB"/>
        </w:rPr>
        <w:t>University of Bologna</w:t>
      </w:r>
      <w:r w:rsidR="00FA77FC">
        <w:rPr>
          <w:lang w:val="en-GB"/>
        </w:rPr>
        <w:t xml:space="preserve">, </w:t>
      </w:r>
      <w:r>
        <w:rPr>
          <w:lang w:val="en-GB"/>
        </w:rPr>
        <w:t>Italy</w:t>
      </w:r>
    </w:p>
    <w:p w14:paraId="66A76BBC" w14:textId="23C45D50" w:rsidR="00FA77FC" w:rsidRPr="00FA77FC" w:rsidRDefault="00FA77FC" w:rsidP="00FA77FC">
      <w:pPr>
        <w:jc w:val="center"/>
      </w:pPr>
      <w:r w:rsidRPr="00FA77FC">
        <w:t>Tutor: Prof. Lucia Vannini</w:t>
      </w:r>
      <w:r>
        <w:t>; Co-tutor: Prof. Fausto Gardini</w:t>
      </w:r>
    </w:p>
    <w:p w14:paraId="66EF106A" w14:textId="77777777" w:rsidR="00FA77FC" w:rsidRPr="00FA77FC" w:rsidRDefault="00FA77FC" w:rsidP="00081E79">
      <w:pPr>
        <w:jc w:val="center"/>
      </w:pPr>
    </w:p>
    <w:p w14:paraId="0D009745" w14:textId="3DA964D6" w:rsidR="00A22F0C" w:rsidRPr="001B0F02" w:rsidRDefault="00A22F0C" w:rsidP="00A22F0C">
      <w:pPr>
        <w:jc w:val="both"/>
        <w:rPr>
          <w:lang w:val="en-US"/>
        </w:rPr>
      </w:pPr>
      <w:r w:rsidRPr="00605005">
        <w:rPr>
          <w:lang w:val="en-US"/>
        </w:rPr>
        <w:t xml:space="preserve">This PhD thesis project </w:t>
      </w:r>
      <w:r w:rsidR="00FC09AE" w:rsidRPr="00605005">
        <w:rPr>
          <w:lang w:val="en-US"/>
        </w:rPr>
        <w:t xml:space="preserve">is </w:t>
      </w:r>
      <w:r w:rsidR="00605005" w:rsidRPr="00605005">
        <w:rPr>
          <w:lang w:val="en-US"/>
        </w:rPr>
        <w:t>aimed</w:t>
      </w:r>
      <w:r w:rsidR="00FC09AE" w:rsidRPr="00605005">
        <w:rPr>
          <w:lang w:val="en-US"/>
        </w:rPr>
        <w:t xml:space="preserve"> at </w:t>
      </w:r>
      <w:r w:rsidRPr="00605005">
        <w:rPr>
          <w:lang w:val="en-US"/>
        </w:rPr>
        <w:t>develop</w:t>
      </w:r>
      <w:r w:rsidR="00FC09AE" w:rsidRPr="00605005">
        <w:rPr>
          <w:lang w:val="en-US"/>
        </w:rPr>
        <w:t>ing</w:t>
      </w:r>
      <w:r w:rsidRPr="00605005">
        <w:rPr>
          <w:lang w:val="en-US"/>
        </w:rPr>
        <w:t xml:space="preserve"> biotechnological approaches to reformulate food products through new ingredients and recalibrate processes, especially heat treatments</w:t>
      </w:r>
      <w:r w:rsidR="00200637" w:rsidRPr="00605005">
        <w:rPr>
          <w:lang w:val="en-US"/>
        </w:rPr>
        <w:t xml:space="preserve">, also </w:t>
      </w:r>
      <w:r w:rsidR="00FC09AE" w:rsidRPr="00605005">
        <w:rPr>
          <w:lang w:val="en-US"/>
        </w:rPr>
        <w:t>through</w:t>
      </w:r>
      <w:r w:rsidR="00200637" w:rsidRPr="00605005">
        <w:rPr>
          <w:lang w:val="en-US"/>
        </w:rPr>
        <w:t xml:space="preserve"> emerging mild technologies</w:t>
      </w:r>
      <w:r w:rsidRPr="00605005">
        <w:rPr>
          <w:lang w:val="en-US"/>
        </w:rPr>
        <w:t xml:space="preserve">. This </w:t>
      </w:r>
      <w:r w:rsidR="00605005" w:rsidRPr="00605005">
        <w:rPr>
          <w:lang w:val="en-US"/>
        </w:rPr>
        <w:t xml:space="preserve">goal is designed to </w:t>
      </w:r>
      <w:r w:rsidR="006F312A" w:rsidRPr="00605005">
        <w:rPr>
          <w:lang w:val="en-US"/>
        </w:rPr>
        <w:t>innovat</w:t>
      </w:r>
      <w:r w:rsidR="00605005" w:rsidRPr="00605005">
        <w:rPr>
          <w:lang w:val="en-US"/>
        </w:rPr>
        <w:t xml:space="preserve">e </w:t>
      </w:r>
      <w:r w:rsidR="006F312A" w:rsidRPr="00605005">
        <w:rPr>
          <w:lang w:val="en-US"/>
        </w:rPr>
        <w:t>traditional foods into products</w:t>
      </w:r>
      <w:r w:rsidRPr="00605005">
        <w:rPr>
          <w:lang w:val="en-US"/>
        </w:rPr>
        <w:t xml:space="preserve"> with enhanced quality and safety features, prolonged shelf life, improved nutritional value, organoleptic </w:t>
      </w:r>
      <w:proofErr w:type="gramStart"/>
      <w:r w:rsidRPr="00605005">
        <w:rPr>
          <w:lang w:val="en-US"/>
        </w:rPr>
        <w:t>characteristics</w:t>
      </w:r>
      <w:proofErr w:type="gramEnd"/>
      <w:r w:rsidRPr="00605005">
        <w:rPr>
          <w:lang w:val="en-US"/>
        </w:rPr>
        <w:t xml:space="preserve"> and functional features</w:t>
      </w:r>
      <w:r w:rsidRPr="00605005">
        <w:rPr>
          <w:lang w:val="en-US"/>
        </w:rPr>
        <w:t>, while reducing water and energy consumption.</w:t>
      </w:r>
      <w:r>
        <w:rPr>
          <w:lang w:val="en-US"/>
        </w:rPr>
        <w:t xml:space="preserve"> </w:t>
      </w:r>
    </w:p>
    <w:p w14:paraId="5EE609DD" w14:textId="4E5517D0" w:rsidR="00392FCC" w:rsidRDefault="00392FCC" w:rsidP="00081E79">
      <w:pPr>
        <w:pStyle w:val="Titolo"/>
        <w:spacing w:before="240" w:line="240" w:lineRule="auto"/>
        <w:rPr>
          <w:sz w:val="24"/>
          <w:lang w:val="it-IT"/>
        </w:rPr>
      </w:pPr>
      <w:r>
        <w:rPr>
          <w:sz w:val="24"/>
          <w:lang w:val="it-IT"/>
        </w:rPr>
        <w:t>Miglioramento della qualità e del valore nutrizionale degli alimenti mediante l’uso di composti naturali e processi biotecnologici</w:t>
      </w:r>
      <w:r w:rsidR="00200637">
        <w:rPr>
          <w:sz w:val="24"/>
          <w:lang w:val="it-IT"/>
        </w:rPr>
        <w:t xml:space="preserve"> “mild”</w:t>
      </w:r>
    </w:p>
    <w:p w14:paraId="5A540ECE" w14:textId="619F6E2E" w:rsidR="00200637" w:rsidRPr="00200637" w:rsidRDefault="00200637" w:rsidP="00081E79">
      <w:pPr>
        <w:jc w:val="both"/>
      </w:pPr>
      <w:r w:rsidRPr="00200637">
        <w:t xml:space="preserve">Questo progetto di tesi di dottorato </w:t>
      </w:r>
      <w:r>
        <w:t>è finalizzato allo</w:t>
      </w:r>
      <w:r w:rsidRPr="00200637">
        <w:t xml:space="preserve"> sviluppo di approcci biotecnologici per riformulare i prodotti alimentari attraverso nuovi ingredienti e</w:t>
      </w:r>
      <w:r>
        <w:t xml:space="preserve"> </w:t>
      </w:r>
      <w:r w:rsidRPr="00200637">
        <w:t>ricalibra</w:t>
      </w:r>
      <w:r>
        <w:t>re i processi</w:t>
      </w:r>
      <w:r w:rsidRPr="00200637">
        <w:t xml:space="preserve">, in particolare </w:t>
      </w:r>
      <w:r w:rsidR="001F355C">
        <w:t xml:space="preserve">quelli </w:t>
      </w:r>
      <w:r w:rsidRPr="00200637">
        <w:t>termici</w:t>
      </w:r>
      <w:r>
        <w:t>, anche attraverso tecnologie emergenti</w:t>
      </w:r>
      <w:r w:rsidRPr="00200637">
        <w:t xml:space="preserve">. Questo obiettivo è </w:t>
      </w:r>
      <w:r w:rsidRPr="00200637">
        <w:t>pe</w:t>
      </w:r>
      <w:r>
        <w:t>nsato nell’ottica di ottenere</w:t>
      </w:r>
      <w:r w:rsidRPr="00200637">
        <w:t xml:space="preserve"> alimenti con caratteristiche di maggiore qualità e sicurezza, </w:t>
      </w:r>
      <w:r>
        <w:t>prolungata conservabilità</w:t>
      </w:r>
      <w:r w:rsidRPr="00200637">
        <w:t>, migliore valore nutrizionale, caratteristiche organolettiche e funzionali</w:t>
      </w:r>
      <w:r w:rsidR="006F312A">
        <w:t xml:space="preserve"> rispetto a quelli tradizionali di riferimento</w:t>
      </w:r>
      <w:r w:rsidRPr="00200637">
        <w:t xml:space="preserve">, riducendo </w:t>
      </w:r>
      <w:r>
        <w:t xml:space="preserve">al contempo </w:t>
      </w:r>
      <w:r w:rsidRPr="00200637">
        <w:t>il consumo di acqua ed energia</w:t>
      </w:r>
      <w:r w:rsidR="001F355C">
        <w:t xml:space="preserve"> associato ai processi produt</w:t>
      </w:r>
      <w:r w:rsidR="006F312A">
        <w:t>t</w:t>
      </w:r>
      <w:r w:rsidR="001F355C">
        <w:t>ivi.</w:t>
      </w:r>
    </w:p>
    <w:p w14:paraId="5D49484C" w14:textId="77777777" w:rsidR="00081E79" w:rsidRDefault="00081E79" w:rsidP="00081E79"/>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189006C2" w14:textId="2AE2CC13" w:rsidR="003B161D" w:rsidRDefault="003B161D" w:rsidP="003B161D">
      <w:pPr>
        <w:jc w:val="both"/>
        <w:rPr>
          <w:lang w:val="en-GB"/>
        </w:rPr>
      </w:pPr>
      <w:r w:rsidRPr="003C2B9A">
        <w:rPr>
          <w:lang w:val="en-GB"/>
        </w:rPr>
        <w:t xml:space="preserve">Food and nutrition security and transitions to sustainable food systems are currently major </w:t>
      </w:r>
      <w:r>
        <w:rPr>
          <w:lang w:val="en-GB"/>
        </w:rPr>
        <w:t>topics for the agr</w:t>
      </w:r>
      <w:r w:rsidR="00FC09AE">
        <w:rPr>
          <w:lang w:val="en-GB"/>
        </w:rPr>
        <w:t>i</w:t>
      </w:r>
      <w:r>
        <w:rPr>
          <w:lang w:val="en-GB"/>
        </w:rPr>
        <w:t xml:space="preserve">-food sector. </w:t>
      </w:r>
      <w:r w:rsidRPr="008356A1">
        <w:rPr>
          <w:lang w:val="en-GB"/>
        </w:rPr>
        <w:t xml:space="preserve">The increase in global population, </w:t>
      </w:r>
      <w:r>
        <w:rPr>
          <w:lang w:val="en-GB"/>
        </w:rPr>
        <w:t xml:space="preserve">which is projected to reach over 9 billion by 2050, </w:t>
      </w:r>
      <w:r w:rsidRPr="008356A1">
        <w:rPr>
          <w:lang w:val="en-GB"/>
        </w:rPr>
        <w:t xml:space="preserve">in </w:t>
      </w:r>
      <w:r w:rsidRPr="00257AD3">
        <w:rPr>
          <w:lang w:val="en-GB"/>
        </w:rPr>
        <w:t xml:space="preserve">combination with climate changes, pose a serious threat to food security as arable land becomes increasingly limited. On the other hand, approximately 1.3 billion tons of food is reported to be yearly lost or wasted globally along the supply chain, </w:t>
      </w:r>
      <w:proofErr w:type="gramStart"/>
      <w:r w:rsidRPr="00257AD3">
        <w:rPr>
          <w:lang w:val="en-GB"/>
        </w:rPr>
        <w:t>i.e.</w:t>
      </w:r>
      <w:proofErr w:type="gramEnd"/>
      <w:r w:rsidRPr="00257AD3">
        <w:rPr>
          <w:lang w:val="en-GB"/>
        </w:rPr>
        <w:t xml:space="preserve"> through agricultural practices, postharvest handling and storage, processing, distribution and during food preparation. This results in over one-third of the food produced worldwide, while over 870 million people still suffer hungry (FAO, 2016).</w:t>
      </w:r>
    </w:p>
    <w:p w14:paraId="685FEF01" w14:textId="5067717E" w:rsidR="003B161D" w:rsidRDefault="003B161D" w:rsidP="003B161D">
      <w:pPr>
        <w:jc w:val="both"/>
        <w:rPr>
          <w:lang w:val="en-GB"/>
        </w:rPr>
      </w:pPr>
      <w:r>
        <w:rPr>
          <w:lang w:val="en-GB"/>
        </w:rPr>
        <w:t>In this context f</w:t>
      </w:r>
      <w:r w:rsidRPr="008356A1">
        <w:rPr>
          <w:lang w:val="en-GB"/>
        </w:rPr>
        <w:t xml:space="preserve">ood processing and technology </w:t>
      </w:r>
      <w:r>
        <w:rPr>
          <w:lang w:val="en-GB"/>
        </w:rPr>
        <w:t xml:space="preserve">have a key role </w:t>
      </w:r>
      <w:r w:rsidRPr="008356A1">
        <w:rPr>
          <w:lang w:val="en-GB"/>
        </w:rPr>
        <w:t xml:space="preserve">in transforming </w:t>
      </w:r>
      <w:r>
        <w:rPr>
          <w:lang w:val="en-GB"/>
        </w:rPr>
        <w:t xml:space="preserve">raw materials into safe </w:t>
      </w:r>
      <w:r w:rsidRPr="008356A1">
        <w:rPr>
          <w:lang w:val="en-GB"/>
        </w:rPr>
        <w:t>food</w:t>
      </w:r>
      <w:r>
        <w:rPr>
          <w:lang w:val="en-GB"/>
        </w:rPr>
        <w:t xml:space="preserve">s with extended </w:t>
      </w:r>
      <w:r w:rsidRPr="008356A1">
        <w:rPr>
          <w:lang w:val="en-GB"/>
        </w:rPr>
        <w:t>shelf life,</w:t>
      </w:r>
      <w:r>
        <w:rPr>
          <w:lang w:val="en-GB"/>
        </w:rPr>
        <w:t xml:space="preserve"> </w:t>
      </w:r>
      <w:r w:rsidRPr="008356A1">
        <w:rPr>
          <w:lang w:val="en-GB"/>
        </w:rPr>
        <w:t>desired nutritional</w:t>
      </w:r>
      <w:r>
        <w:rPr>
          <w:lang w:val="en-GB"/>
        </w:rPr>
        <w:t xml:space="preserve"> </w:t>
      </w:r>
      <w:r w:rsidRPr="008356A1">
        <w:rPr>
          <w:lang w:val="en-GB"/>
        </w:rPr>
        <w:t>properties</w:t>
      </w:r>
      <w:r>
        <w:rPr>
          <w:lang w:val="en-GB"/>
        </w:rPr>
        <w:t>,</w:t>
      </w:r>
      <w:r w:rsidRPr="008356A1">
        <w:rPr>
          <w:lang w:val="en-GB"/>
        </w:rPr>
        <w:t xml:space="preserve"> high </w:t>
      </w:r>
      <w:proofErr w:type="gramStart"/>
      <w:r w:rsidRPr="008356A1">
        <w:rPr>
          <w:lang w:val="en-GB"/>
        </w:rPr>
        <w:t>quality</w:t>
      </w:r>
      <w:proofErr w:type="gramEnd"/>
      <w:r>
        <w:rPr>
          <w:lang w:val="en-GB"/>
        </w:rPr>
        <w:t xml:space="preserve"> and </w:t>
      </w:r>
      <w:r w:rsidRPr="008356A1">
        <w:rPr>
          <w:lang w:val="en-GB"/>
        </w:rPr>
        <w:t>improved functional properties</w:t>
      </w:r>
      <w:r>
        <w:rPr>
          <w:lang w:val="en-GB"/>
        </w:rPr>
        <w:t xml:space="preserve">. For these goals, food industry continuously faces the </w:t>
      </w:r>
      <w:r w:rsidRPr="008356A1">
        <w:rPr>
          <w:lang w:val="en-GB"/>
        </w:rPr>
        <w:t>need to innovate and advance</w:t>
      </w:r>
      <w:r>
        <w:rPr>
          <w:lang w:val="en-GB"/>
        </w:rPr>
        <w:t xml:space="preserve"> the </w:t>
      </w:r>
      <w:r w:rsidRPr="008356A1">
        <w:rPr>
          <w:lang w:val="en-GB"/>
        </w:rPr>
        <w:t>technolog</w:t>
      </w:r>
      <w:r>
        <w:rPr>
          <w:lang w:val="en-GB"/>
        </w:rPr>
        <w:t>ies currently used. This is</w:t>
      </w:r>
      <w:r w:rsidRPr="008356A1">
        <w:rPr>
          <w:lang w:val="en-GB"/>
        </w:rPr>
        <w:t xml:space="preserve"> to meet the </w:t>
      </w:r>
      <w:r>
        <w:rPr>
          <w:lang w:val="en-GB"/>
        </w:rPr>
        <w:t xml:space="preserve">global </w:t>
      </w:r>
      <w:r w:rsidRPr="008356A1">
        <w:rPr>
          <w:lang w:val="en-GB"/>
        </w:rPr>
        <w:t>demands of increas</w:t>
      </w:r>
      <w:r>
        <w:rPr>
          <w:lang w:val="en-GB"/>
        </w:rPr>
        <w:t>i</w:t>
      </w:r>
      <w:r w:rsidRPr="008356A1">
        <w:rPr>
          <w:lang w:val="en-GB"/>
        </w:rPr>
        <w:t>ng food security</w:t>
      </w:r>
      <w:r>
        <w:rPr>
          <w:lang w:val="en-GB"/>
        </w:rPr>
        <w:t xml:space="preserve"> and</w:t>
      </w:r>
      <w:r w:rsidRPr="008356A1">
        <w:rPr>
          <w:lang w:val="en-GB"/>
        </w:rPr>
        <w:t xml:space="preserve"> </w:t>
      </w:r>
      <w:r>
        <w:rPr>
          <w:lang w:val="en-GB"/>
        </w:rPr>
        <w:t xml:space="preserve">assuring sustainability, while responding to the consumers changing dietary choices and request for </w:t>
      </w:r>
      <w:r w:rsidR="00FC09AE">
        <w:rPr>
          <w:lang w:val="en-GB"/>
        </w:rPr>
        <w:t xml:space="preserve">safe, </w:t>
      </w:r>
      <w:r>
        <w:rPr>
          <w:lang w:val="en-GB"/>
        </w:rPr>
        <w:t xml:space="preserve">high quality and healthy foods resembling </w:t>
      </w:r>
      <w:r w:rsidRPr="000E206F">
        <w:rPr>
          <w:lang w:val="en-GB"/>
        </w:rPr>
        <w:t>natural</w:t>
      </w:r>
      <w:r>
        <w:rPr>
          <w:lang w:val="en-GB"/>
        </w:rPr>
        <w:t xml:space="preserve"> and fresh-like products (Tian </w:t>
      </w:r>
      <w:r w:rsidRPr="00F32E78">
        <w:rPr>
          <w:i/>
          <w:iCs/>
          <w:lang w:val="en-GB"/>
        </w:rPr>
        <w:t>et al</w:t>
      </w:r>
      <w:r>
        <w:rPr>
          <w:lang w:val="en-GB"/>
        </w:rPr>
        <w:t>., 2016).</w:t>
      </w:r>
    </w:p>
    <w:p w14:paraId="7F12F1FB" w14:textId="083DF8FC" w:rsidR="003B161D" w:rsidRPr="00637BE9" w:rsidRDefault="003B161D" w:rsidP="003B161D">
      <w:pPr>
        <w:jc w:val="both"/>
        <w:rPr>
          <w:lang w:val="en-US"/>
        </w:rPr>
      </w:pPr>
      <w:r>
        <w:rPr>
          <w:lang w:val="en-US"/>
        </w:rPr>
        <w:t xml:space="preserve">The need to guarantee an adequate shelf life to foods often relies on heat treatments, which can partially impair their nutritional value, or debated preservatives which are negatively perceived by consumers. Natural alternatives can be based on ingredients derived from plants, </w:t>
      </w:r>
      <w:proofErr w:type="spellStart"/>
      <w:r>
        <w:rPr>
          <w:lang w:val="en-US"/>
        </w:rPr>
        <w:t>e.g</w:t>
      </w:r>
      <w:proofErr w:type="spellEnd"/>
      <w:r>
        <w:rPr>
          <w:lang w:val="en-US"/>
        </w:rPr>
        <w:t xml:space="preserve"> essential oils or plant extracts, through green biotechnologies also through their recovery from agr</w:t>
      </w:r>
      <w:r w:rsidR="00FC09AE">
        <w:rPr>
          <w:lang w:val="en-US"/>
        </w:rPr>
        <w:t>i</w:t>
      </w:r>
      <w:r>
        <w:rPr>
          <w:lang w:val="en-US"/>
        </w:rPr>
        <w:t xml:space="preserve">-food byproducts. It is in fact widely reported that they are characterized by bioactivities, </w:t>
      </w:r>
      <w:proofErr w:type="gramStart"/>
      <w:r>
        <w:rPr>
          <w:lang w:val="en-US"/>
        </w:rPr>
        <w:t>e.g.</w:t>
      </w:r>
      <w:proofErr w:type="gramEnd"/>
      <w:r>
        <w:rPr>
          <w:lang w:val="en-US"/>
        </w:rPr>
        <w:t xml:space="preserve"> antioxidant and antimicrobial ones, which make them valuable alternatives to traditional preservatives (</w:t>
      </w:r>
      <w:proofErr w:type="spellStart"/>
      <w:r w:rsidRPr="00D257F6">
        <w:rPr>
          <w:lang w:val="en-US"/>
        </w:rPr>
        <w:t>Tongnuanchan</w:t>
      </w:r>
      <w:proofErr w:type="spellEnd"/>
      <w:r w:rsidRPr="00D257F6">
        <w:rPr>
          <w:lang w:val="en-US"/>
        </w:rPr>
        <w:t xml:space="preserve"> and </w:t>
      </w:r>
      <w:proofErr w:type="spellStart"/>
      <w:r w:rsidRPr="00D257F6">
        <w:rPr>
          <w:lang w:val="en-US"/>
        </w:rPr>
        <w:t>Benjakul</w:t>
      </w:r>
      <w:proofErr w:type="spellEnd"/>
      <w:r>
        <w:rPr>
          <w:lang w:val="en-US"/>
        </w:rPr>
        <w:t>, 2014).</w:t>
      </w:r>
      <w:r>
        <w:rPr>
          <w:lang w:val="en-US"/>
        </w:rPr>
        <w:t xml:space="preserve"> </w:t>
      </w:r>
      <w:r>
        <w:rPr>
          <w:lang w:val="en-US"/>
        </w:rPr>
        <w:t>Moreover, bioprotective</w:t>
      </w:r>
      <w:r w:rsidR="005550FD">
        <w:rPr>
          <w:lang w:val="en-US"/>
        </w:rPr>
        <w:t xml:space="preserve"> and </w:t>
      </w:r>
      <w:r>
        <w:rPr>
          <w:lang w:val="en-US"/>
        </w:rPr>
        <w:t>tailored</w:t>
      </w:r>
      <w:r w:rsidR="005550FD">
        <w:rPr>
          <w:lang w:val="en-US"/>
        </w:rPr>
        <w:t xml:space="preserve"> </w:t>
      </w:r>
      <w:r>
        <w:rPr>
          <w:lang w:val="en-US"/>
        </w:rPr>
        <w:t xml:space="preserve">starter cultures can be used assure shelf life and safety and, eventually, to enrich foods with relevant functional and nutritional compounds, or reduce the content of antinutritional ones. Also, literature reports good synergistic action with emerging non-thermal technologies, </w:t>
      </w:r>
      <w:proofErr w:type="gramStart"/>
      <w:r w:rsidRPr="00535C91">
        <w:rPr>
          <w:lang w:val="en-US"/>
        </w:rPr>
        <w:t>e.g.</w:t>
      </w:r>
      <w:proofErr w:type="gramEnd"/>
      <w:r w:rsidRPr="00535C91">
        <w:rPr>
          <w:lang w:val="en-US"/>
        </w:rPr>
        <w:t xml:space="preserve"> cold plasma, high pressure</w:t>
      </w:r>
      <w:r>
        <w:rPr>
          <w:lang w:val="en-US"/>
        </w:rPr>
        <w:t xml:space="preserve">, pulsed electric fields, </w:t>
      </w:r>
      <w:r w:rsidRPr="00637BE9">
        <w:rPr>
          <w:lang w:val="en-US"/>
        </w:rPr>
        <w:t xml:space="preserve">or mild heat </w:t>
      </w:r>
      <w:r w:rsidRPr="00535C91">
        <w:rPr>
          <w:lang w:val="en-US"/>
        </w:rPr>
        <w:t>processes</w:t>
      </w:r>
      <w:r w:rsidRPr="00637BE9">
        <w:rPr>
          <w:lang w:val="en-US"/>
        </w:rPr>
        <w:t xml:space="preserve"> </w:t>
      </w:r>
      <w:r w:rsidRPr="00535C91">
        <w:rPr>
          <w:lang w:val="en-US"/>
        </w:rPr>
        <w:t>which</w:t>
      </w:r>
      <w:r w:rsidRPr="00637BE9">
        <w:rPr>
          <w:lang w:val="en-US"/>
        </w:rPr>
        <w:t xml:space="preserve"> can be </w:t>
      </w:r>
      <w:r w:rsidRPr="00535C91">
        <w:rPr>
          <w:lang w:val="en-US"/>
        </w:rPr>
        <w:t xml:space="preserve">a sustainable </w:t>
      </w:r>
      <w:r w:rsidRPr="00637BE9">
        <w:rPr>
          <w:lang w:val="en-US"/>
        </w:rPr>
        <w:t xml:space="preserve">approach to </w:t>
      </w:r>
      <w:r w:rsidRPr="00535C91">
        <w:rPr>
          <w:lang w:val="en-US"/>
        </w:rPr>
        <w:t xml:space="preserve">innovate food processing to </w:t>
      </w:r>
      <w:r w:rsidRPr="00637BE9">
        <w:rPr>
          <w:lang w:val="en-US"/>
        </w:rPr>
        <w:t xml:space="preserve">preserve </w:t>
      </w:r>
      <w:r>
        <w:rPr>
          <w:lang w:val="en-US"/>
        </w:rPr>
        <w:t xml:space="preserve">food </w:t>
      </w:r>
      <w:r w:rsidRPr="00535C91">
        <w:rPr>
          <w:lang w:val="en-US"/>
        </w:rPr>
        <w:t xml:space="preserve">safety, </w:t>
      </w:r>
      <w:r w:rsidRPr="00637BE9">
        <w:rPr>
          <w:lang w:val="en-US"/>
        </w:rPr>
        <w:t>functional, nutritional and sensor</w:t>
      </w:r>
      <w:r w:rsidRPr="00535C91">
        <w:rPr>
          <w:lang w:val="en-US"/>
        </w:rPr>
        <w:t>y</w:t>
      </w:r>
      <w:r w:rsidRPr="00637BE9">
        <w:rPr>
          <w:lang w:val="en-US"/>
        </w:rPr>
        <w:t xml:space="preserve"> </w:t>
      </w:r>
      <w:r w:rsidRPr="00535C91">
        <w:rPr>
          <w:lang w:val="en-US"/>
        </w:rPr>
        <w:t>propertie</w:t>
      </w:r>
      <w:r>
        <w:rPr>
          <w:lang w:val="en-US"/>
        </w:rPr>
        <w:t>s.</w:t>
      </w:r>
      <w:r w:rsidRPr="00637BE9">
        <w:rPr>
          <w:lang w:val="en-US"/>
        </w:rPr>
        <w:t xml:space="preserve"> </w:t>
      </w:r>
    </w:p>
    <w:p w14:paraId="14DA1EB3" w14:textId="3605C152" w:rsidR="003B161D" w:rsidRPr="001B0F02" w:rsidRDefault="003B161D" w:rsidP="003B161D">
      <w:pPr>
        <w:jc w:val="both"/>
        <w:rPr>
          <w:lang w:val="en-US"/>
        </w:rPr>
      </w:pPr>
      <w:r w:rsidRPr="001B0F02">
        <w:rPr>
          <w:lang w:val="en-US"/>
        </w:rPr>
        <w:t xml:space="preserve">This PhD thesis project will be addressed to </w:t>
      </w:r>
      <w:r w:rsidR="005550FD">
        <w:rPr>
          <w:lang w:val="en-US"/>
        </w:rPr>
        <w:t xml:space="preserve">the </w:t>
      </w:r>
      <w:r w:rsidRPr="001B0F02">
        <w:rPr>
          <w:lang w:val="en-US"/>
        </w:rPr>
        <w:t>develop</w:t>
      </w:r>
      <w:r w:rsidR="005550FD">
        <w:rPr>
          <w:lang w:val="en-US"/>
        </w:rPr>
        <w:t xml:space="preserve">ment of </w:t>
      </w:r>
      <w:r w:rsidRPr="001B0F02">
        <w:rPr>
          <w:lang w:val="en-US"/>
        </w:rPr>
        <w:t xml:space="preserve">biotechnological approaches to </w:t>
      </w:r>
      <w:r>
        <w:rPr>
          <w:lang w:val="en-US"/>
        </w:rPr>
        <w:t xml:space="preserve">reformulate food </w:t>
      </w:r>
      <w:r w:rsidRPr="00703010">
        <w:rPr>
          <w:lang w:val="en-US"/>
        </w:rPr>
        <w:t xml:space="preserve">products </w:t>
      </w:r>
      <w:r>
        <w:rPr>
          <w:lang w:val="en-US"/>
        </w:rPr>
        <w:t xml:space="preserve">through new ingredients </w:t>
      </w:r>
      <w:r w:rsidRPr="00703010">
        <w:rPr>
          <w:lang w:val="en-US"/>
        </w:rPr>
        <w:t>and recalibrate processes</w:t>
      </w:r>
      <w:r>
        <w:rPr>
          <w:lang w:val="en-US"/>
        </w:rPr>
        <w:t xml:space="preserve">, especially heat treatments. This </w:t>
      </w:r>
      <w:r w:rsidR="00257AD3">
        <w:rPr>
          <w:lang w:val="en-US"/>
        </w:rPr>
        <w:t xml:space="preserve">goal </w:t>
      </w:r>
      <w:r>
        <w:rPr>
          <w:lang w:val="en-US"/>
        </w:rPr>
        <w:t xml:space="preserve">is aimed at </w:t>
      </w:r>
      <w:r w:rsidR="006F312A">
        <w:rPr>
          <w:lang w:val="en-US"/>
        </w:rPr>
        <w:t>innovating traditional foods into products</w:t>
      </w:r>
      <w:r w:rsidRPr="00703010">
        <w:rPr>
          <w:lang w:val="en-US"/>
        </w:rPr>
        <w:t xml:space="preserve"> with enhanced quality and safety features, prolonged shelf life, improved nutritional value, organoleptic </w:t>
      </w:r>
      <w:proofErr w:type="gramStart"/>
      <w:r w:rsidRPr="00703010">
        <w:rPr>
          <w:lang w:val="en-US"/>
        </w:rPr>
        <w:t>characteristics</w:t>
      </w:r>
      <w:proofErr w:type="gramEnd"/>
      <w:r>
        <w:rPr>
          <w:lang w:val="en-US"/>
        </w:rPr>
        <w:t xml:space="preserve"> and </w:t>
      </w:r>
      <w:r w:rsidRPr="00703010">
        <w:rPr>
          <w:lang w:val="en-US"/>
        </w:rPr>
        <w:t>functional features.</w:t>
      </w:r>
    </w:p>
    <w:p w14:paraId="5CF44C67" w14:textId="77777777" w:rsidR="00081E79" w:rsidRDefault="00081E79" w:rsidP="001671D4">
      <w:pPr>
        <w:pStyle w:val="Titolo1"/>
        <w:spacing w:before="240" w:after="120"/>
        <w:ind w:right="0"/>
        <w:jc w:val="left"/>
        <w:rPr>
          <w:b/>
          <w:bCs/>
          <w:color w:val="000000"/>
          <w:sz w:val="24"/>
          <w:lang w:val="en-GB"/>
        </w:rPr>
      </w:pPr>
      <w:r>
        <w:rPr>
          <w:b/>
          <w:bCs/>
          <w:color w:val="000000"/>
          <w:sz w:val="24"/>
          <w:lang w:val="en-GB"/>
        </w:rPr>
        <w:t>2. PhD Thesis Objectives and Milestones</w:t>
      </w:r>
    </w:p>
    <w:p w14:paraId="2323F777" w14:textId="724B5FEB" w:rsidR="00081E79" w:rsidRPr="00FF107A" w:rsidRDefault="00081E79" w:rsidP="00081E79">
      <w:pPr>
        <w:jc w:val="both"/>
        <w:rPr>
          <w:lang w:val="en-GB"/>
        </w:rPr>
      </w:pPr>
      <w:r w:rsidRPr="00FF107A">
        <w:rPr>
          <w:lang w:val="en-GB"/>
        </w:rPr>
        <w:t>Within the overall objective mentioned above</w:t>
      </w:r>
      <w:r w:rsidR="005550FD" w:rsidRPr="00FF107A">
        <w:rPr>
          <w:lang w:val="en-GB"/>
        </w:rPr>
        <w:t>,</w:t>
      </w:r>
      <w:r w:rsidRPr="00FF107A">
        <w:rPr>
          <w:lang w:val="en-GB"/>
        </w:rPr>
        <w:t xml:space="preserve"> this PhD thesis project can be subdivided into the following activities according to the Gantt diagram given in Table </w:t>
      </w:r>
      <w:r w:rsidR="009C370D" w:rsidRPr="00FF107A">
        <w:rPr>
          <w:lang w:val="en-GB"/>
        </w:rPr>
        <w:t>1</w:t>
      </w:r>
      <w:r w:rsidRPr="00FF107A">
        <w:rPr>
          <w:lang w:val="en-GB"/>
        </w:rPr>
        <w:t xml:space="preserve">: </w:t>
      </w:r>
    </w:p>
    <w:p w14:paraId="766CEF5B" w14:textId="3DEFBC3E" w:rsidR="006969B1" w:rsidRPr="00FF107A" w:rsidRDefault="00081E79" w:rsidP="002301BB">
      <w:pPr>
        <w:ind w:left="426" w:hanging="426"/>
        <w:jc w:val="both"/>
        <w:rPr>
          <w:lang w:val="en-GB"/>
        </w:rPr>
      </w:pPr>
      <w:r w:rsidRPr="00FF107A">
        <w:rPr>
          <w:lang w:val="en-GB"/>
        </w:rPr>
        <w:t>A1)</w:t>
      </w:r>
      <w:r w:rsidR="006969B1" w:rsidRPr="00FF107A">
        <w:rPr>
          <w:lang w:val="en-GB"/>
        </w:rPr>
        <w:tab/>
      </w:r>
      <w:r w:rsidR="006969B1" w:rsidRPr="00FF107A">
        <w:rPr>
          <w:b/>
          <w:bCs/>
          <w:lang w:val="en-GB"/>
        </w:rPr>
        <w:t>Review of the scientific literature</w:t>
      </w:r>
      <w:r w:rsidR="006969B1" w:rsidRPr="00FF107A">
        <w:rPr>
          <w:lang w:val="en-GB"/>
        </w:rPr>
        <w:t xml:space="preserve"> in the field of</w:t>
      </w:r>
      <w:r w:rsidR="005550FD" w:rsidRPr="00FF107A">
        <w:rPr>
          <w:lang w:val="en-GB"/>
        </w:rPr>
        <w:t xml:space="preserve"> </w:t>
      </w:r>
      <w:r w:rsidR="006969B1" w:rsidRPr="00FF107A">
        <w:rPr>
          <w:lang w:val="en-GB"/>
        </w:rPr>
        <w:t xml:space="preserve">food processing waste and by-products as a source of </w:t>
      </w:r>
      <w:proofErr w:type="spellStart"/>
      <w:proofErr w:type="gramStart"/>
      <w:r w:rsidR="006969B1" w:rsidRPr="00FF107A">
        <w:rPr>
          <w:lang w:val="en-GB"/>
        </w:rPr>
        <w:t>bioactives</w:t>
      </w:r>
      <w:proofErr w:type="spellEnd"/>
      <w:r w:rsidR="005550FD" w:rsidRPr="00FF107A">
        <w:rPr>
          <w:lang w:val="en-GB"/>
        </w:rPr>
        <w:t>, and</w:t>
      </w:r>
      <w:proofErr w:type="gramEnd"/>
      <w:r w:rsidR="006969B1" w:rsidRPr="00FF107A">
        <w:rPr>
          <w:lang w:val="en-GB"/>
        </w:rPr>
        <w:t xml:space="preserve"> emerging non thermal technologies as alternatives to heat treatments</w:t>
      </w:r>
      <w:r w:rsidR="005550FD" w:rsidRPr="00FF107A">
        <w:rPr>
          <w:lang w:val="en-GB"/>
        </w:rPr>
        <w:t>,</w:t>
      </w:r>
      <w:r w:rsidR="006969B1" w:rsidRPr="00FF107A">
        <w:rPr>
          <w:lang w:val="en-GB"/>
        </w:rPr>
        <w:t xml:space="preserve"> sanitizers and chemical preservatives</w:t>
      </w:r>
      <w:r w:rsidR="00FF107A" w:rsidRPr="00FF107A">
        <w:rPr>
          <w:lang w:val="en-GB"/>
        </w:rPr>
        <w:t xml:space="preserve"> in relation to different food products</w:t>
      </w:r>
      <w:r w:rsidR="006969B1" w:rsidRPr="00FF107A">
        <w:rPr>
          <w:lang w:val="en-GB"/>
        </w:rPr>
        <w:t>.</w:t>
      </w:r>
    </w:p>
    <w:p w14:paraId="0166F0D6" w14:textId="77297450" w:rsidR="006969B1" w:rsidRDefault="006969B1" w:rsidP="002301BB">
      <w:pPr>
        <w:ind w:left="426" w:hanging="426"/>
        <w:jc w:val="both"/>
        <w:rPr>
          <w:lang w:val="en-GB"/>
        </w:rPr>
      </w:pPr>
      <w:r w:rsidRPr="00FF107A">
        <w:rPr>
          <w:lang w:val="en-GB"/>
        </w:rPr>
        <w:t>A2)</w:t>
      </w:r>
      <w:r w:rsidRPr="00FF107A">
        <w:rPr>
          <w:lang w:val="en-GB"/>
        </w:rPr>
        <w:tab/>
      </w:r>
      <w:r w:rsidRPr="00FF107A">
        <w:rPr>
          <w:b/>
          <w:bCs/>
          <w:lang w:val="en-GB"/>
        </w:rPr>
        <w:t xml:space="preserve">Functional characterization of </w:t>
      </w:r>
      <w:r>
        <w:rPr>
          <w:b/>
          <w:bCs/>
          <w:lang w:val="en-GB"/>
        </w:rPr>
        <w:t xml:space="preserve">the by-products: </w:t>
      </w:r>
      <w:r>
        <w:rPr>
          <w:lang w:val="en-GB"/>
        </w:rPr>
        <w:t xml:space="preserve">different </w:t>
      </w:r>
      <w:r w:rsidRPr="00E33BFF">
        <w:rPr>
          <w:lang w:val="en-GB"/>
        </w:rPr>
        <w:t xml:space="preserve">by-products </w:t>
      </w:r>
      <w:r>
        <w:rPr>
          <w:lang w:val="en-GB"/>
        </w:rPr>
        <w:t xml:space="preserve">(e.g. citrus paste, olive pomace, residues </w:t>
      </w:r>
      <w:r>
        <w:rPr>
          <w:lang w:val="en-GB"/>
        </w:rPr>
        <w:lastRenderedPageBreak/>
        <w:t xml:space="preserve">from fish, fruit and vegetable processing) </w:t>
      </w:r>
      <w:r w:rsidRPr="00E33BFF">
        <w:rPr>
          <w:lang w:val="en-GB"/>
        </w:rPr>
        <w:t xml:space="preserve">will be </w:t>
      </w:r>
      <w:r>
        <w:rPr>
          <w:lang w:val="en-GB"/>
        </w:rPr>
        <w:t xml:space="preserve">selected and </w:t>
      </w:r>
      <w:r w:rsidRPr="00E33BFF">
        <w:rPr>
          <w:lang w:val="en-GB"/>
        </w:rPr>
        <w:t xml:space="preserve">tested for </w:t>
      </w:r>
      <w:r>
        <w:rPr>
          <w:lang w:val="en-GB"/>
        </w:rPr>
        <w:t xml:space="preserve">some bioactivities, e.g. antioxidant, prebiotic towards some commercial probiotic bacteria, </w:t>
      </w:r>
      <w:r w:rsidRPr="0089082B">
        <w:rPr>
          <w:lang w:val="en-GB"/>
        </w:rPr>
        <w:t xml:space="preserve">antimicrobial/antifungal against </w:t>
      </w:r>
      <w:r>
        <w:rPr>
          <w:lang w:val="en-GB"/>
        </w:rPr>
        <w:t xml:space="preserve">foodborne </w:t>
      </w:r>
      <w:r w:rsidRPr="0089082B">
        <w:rPr>
          <w:lang w:val="en-GB"/>
        </w:rPr>
        <w:t xml:space="preserve">pathogenic </w:t>
      </w:r>
      <w:r>
        <w:rPr>
          <w:lang w:val="en-GB"/>
        </w:rPr>
        <w:t xml:space="preserve">(e.g. </w:t>
      </w:r>
      <w:r>
        <w:rPr>
          <w:i/>
          <w:iCs/>
          <w:lang w:val="en-GB"/>
        </w:rPr>
        <w:t xml:space="preserve">L. monocytogenes, E. coli, S. </w:t>
      </w:r>
      <w:r>
        <w:rPr>
          <w:lang w:val="en-GB"/>
        </w:rPr>
        <w:t xml:space="preserve">Enteritidis, </w:t>
      </w:r>
      <w:r w:rsidRPr="00E33BFF">
        <w:rPr>
          <w:i/>
          <w:iCs/>
          <w:lang w:val="en-GB"/>
        </w:rPr>
        <w:t xml:space="preserve">S. </w:t>
      </w:r>
      <w:r w:rsidRPr="00C47A23">
        <w:rPr>
          <w:i/>
          <w:iCs/>
          <w:lang w:val="en-GB"/>
        </w:rPr>
        <w:t>aureus</w:t>
      </w:r>
      <w:r>
        <w:rPr>
          <w:lang w:val="en-GB"/>
        </w:rPr>
        <w:t xml:space="preserve">) </w:t>
      </w:r>
      <w:r w:rsidRPr="00F8507F">
        <w:rPr>
          <w:lang w:val="en-GB"/>
        </w:rPr>
        <w:t>and</w:t>
      </w:r>
      <w:r w:rsidRPr="0089082B">
        <w:rPr>
          <w:lang w:val="en-GB"/>
        </w:rPr>
        <w:t xml:space="preserve"> </w:t>
      </w:r>
      <w:r>
        <w:rPr>
          <w:lang w:val="en-GB"/>
        </w:rPr>
        <w:t>spoilage</w:t>
      </w:r>
      <w:r w:rsidRPr="0089082B">
        <w:rPr>
          <w:lang w:val="en-GB"/>
        </w:rPr>
        <w:t xml:space="preserve"> microorganisms</w:t>
      </w:r>
      <w:r>
        <w:rPr>
          <w:lang w:val="en-GB"/>
        </w:rPr>
        <w:t xml:space="preserve"> (e.g. </w:t>
      </w:r>
      <w:r>
        <w:rPr>
          <w:i/>
          <w:iCs/>
          <w:lang w:val="en-GB"/>
        </w:rPr>
        <w:t xml:space="preserve">Enterobacteriaceae, Pseudomonas </w:t>
      </w:r>
      <w:r w:rsidRPr="00C47A23">
        <w:rPr>
          <w:lang w:val="en-GB"/>
        </w:rPr>
        <w:t>spp</w:t>
      </w:r>
      <w:r>
        <w:rPr>
          <w:i/>
          <w:iCs/>
          <w:lang w:val="en-GB"/>
        </w:rPr>
        <w:t>.,</w:t>
      </w:r>
      <w:r>
        <w:rPr>
          <w:lang w:val="en-GB"/>
        </w:rPr>
        <w:t xml:space="preserve"> </w:t>
      </w:r>
      <w:r w:rsidRPr="00C47A23">
        <w:rPr>
          <w:i/>
          <w:iCs/>
          <w:lang w:val="en-GB"/>
        </w:rPr>
        <w:t>Bacillus</w:t>
      </w:r>
      <w:r>
        <w:rPr>
          <w:lang w:val="en-GB"/>
        </w:rPr>
        <w:t xml:space="preserve"> spp., yeasts and moulds). T</w:t>
      </w:r>
      <w:r w:rsidRPr="0089082B">
        <w:rPr>
          <w:lang w:val="en-GB"/>
        </w:rPr>
        <w:t>he evaluation will be done in model system</w:t>
      </w:r>
      <w:r>
        <w:rPr>
          <w:lang w:val="en-GB"/>
        </w:rPr>
        <w:t>s</w:t>
      </w:r>
      <w:r w:rsidRPr="0089082B">
        <w:rPr>
          <w:lang w:val="en-GB"/>
        </w:rPr>
        <w:t xml:space="preserve"> (liquid in microtiter plates, solid in Petri dishes) </w:t>
      </w:r>
      <w:r>
        <w:rPr>
          <w:lang w:val="en-GB"/>
        </w:rPr>
        <w:t>at</w:t>
      </w:r>
      <w:r w:rsidRPr="0089082B">
        <w:rPr>
          <w:lang w:val="en-GB"/>
        </w:rPr>
        <w:t xml:space="preserve"> different pH conditions, water activity, temperature conditions and </w:t>
      </w:r>
      <w:r>
        <w:rPr>
          <w:lang w:val="en-GB"/>
        </w:rPr>
        <w:t>microbial inoculum</w:t>
      </w:r>
      <w:r w:rsidRPr="0089082B">
        <w:rPr>
          <w:lang w:val="en-GB"/>
        </w:rPr>
        <w:t xml:space="preserve"> level</w:t>
      </w:r>
      <w:r>
        <w:rPr>
          <w:lang w:val="en-GB"/>
        </w:rPr>
        <w:t>.</w:t>
      </w:r>
    </w:p>
    <w:p w14:paraId="6531E52E" w14:textId="71E4B676" w:rsidR="006969B1" w:rsidRDefault="006969B1" w:rsidP="002301BB">
      <w:pPr>
        <w:ind w:left="426" w:hanging="426"/>
        <w:jc w:val="both"/>
        <w:rPr>
          <w:lang w:val="en-GB"/>
        </w:rPr>
      </w:pPr>
      <w:r w:rsidRPr="006969B1">
        <w:rPr>
          <w:lang w:val="en-GB"/>
        </w:rPr>
        <w:t>A3</w:t>
      </w:r>
      <w:r w:rsidRPr="006969B1">
        <w:rPr>
          <w:lang w:val="en-GB"/>
        </w:rPr>
        <w:t>)</w:t>
      </w:r>
      <w:r w:rsidRPr="008475C2">
        <w:rPr>
          <w:b/>
          <w:bCs/>
          <w:lang w:val="en-GB"/>
        </w:rPr>
        <w:t xml:space="preserve"> </w:t>
      </w:r>
      <w:r>
        <w:rPr>
          <w:b/>
          <w:bCs/>
          <w:lang w:val="en-GB"/>
        </w:rPr>
        <w:tab/>
      </w:r>
      <w:r w:rsidRPr="008475C2">
        <w:rPr>
          <w:b/>
          <w:bCs/>
          <w:lang w:val="en-GB"/>
        </w:rPr>
        <w:t>Screening and selection of LAB and yeasts species</w:t>
      </w:r>
      <w:r w:rsidRPr="00687CBB">
        <w:rPr>
          <w:lang w:val="en-GB"/>
        </w:rPr>
        <w:t xml:space="preserve"> Lactic acid bacteria</w:t>
      </w:r>
      <w:r>
        <w:rPr>
          <w:lang w:val="en-GB"/>
        </w:rPr>
        <w:t xml:space="preserve"> and </w:t>
      </w:r>
      <w:r w:rsidRPr="00687CBB">
        <w:rPr>
          <w:lang w:val="en-GB"/>
        </w:rPr>
        <w:t>yeasts</w:t>
      </w:r>
      <w:r>
        <w:rPr>
          <w:lang w:val="en-GB"/>
        </w:rPr>
        <w:t xml:space="preserve"> newly isolated and from the Microbial Culture Collection of the University of Bologna w</w:t>
      </w:r>
      <w:r w:rsidRPr="00687CBB">
        <w:rPr>
          <w:lang w:val="en-GB"/>
        </w:rPr>
        <w:t>ill be screened for pro-technological and functional properties. Each strain will be inoculated in</w:t>
      </w:r>
      <w:r>
        <w:rPr>
          <w:lang w:val="en-GB"/>
        </w:rPr>
        <w:t xml:space="preserve"> </w:t>
      </w:r>
      <w:r w:rsidRPr="00687CBB">
        <w:rPr>
          <w:lang w:val="en-GB"/>
        </w:rPr>
        <w:t xml:space="preserve">synthetic media, </w:t>
      </w:r>
      <w:r>
        <w:rPr>
          <w:lang w:val="en-GB"/>
        </w:rPr>
        <w:t xml:space="preserve">and the ability to produce </w:t>
      </w:r>
      <w:proofErr w:type="gramStart"/>
      <w:r>
        <w:rPr>
          <w:lang w:val="en-GB"/>
        </w:rPr>
        <w:t>e.g.</w:t>
      </w:r>
      <w:proofErr w:type="gramEnd"/>
      <w:r>
        <w:rPr>
          <w:lang w:val="en-GB"/>
        </w:rPr>
        <w:t xml:space="preserve"> bacteriocin, </w:t>
      </w:r>
      <w:proofErr w:type="spellStart"/>
      <w:r>
        <w:rPr>
          <w:lang w:val="en-GB"/>
        </w:rPr>
        <w:t>phenyllactic</w:t>
      </w:r>
      <w:proofErr w:type="spellEnd"/>
      <w:r>
        <w:rPr>
          <w:lang w:val="en-GB"/>
        </w:rPr>
        <w:t xml:space="preserve"> acid, </w:t>
      </w:r>
      <w:r w:rsidR="001671D4">
        <w:rPr>
          <w:lang w:val="en-GB"/>
        </w:rPr>
        <w:sym w:font="Symbol" w:char="F067"/>
      </w:r>
      <w:r w:rsidR="001671D4">
        <w:rPr>
          <w:lang w:val="en-GB"/>
        </w:rPr>
        <w:t>-aminobutyric acid, exopolysaccharides,</w:t>
      </w:r>
      <w:r>
        <w:rPr>
          <w:lang w:val="en-GB"/>
        </w:rPr>
        <w:t xml:space="preserve"> aroma compounds will be assessed. Growth ability and acidification when using by-products as substrate will be also evaluated.</w:t>
      </w:r>
    </w:p>
    <w:p w14:paraId="463212B1" w14:textId="0E4BACA1" w:rsidR="006969B1" w:rsidRDefault="006969B1" w:rsidP="002301BB">
      <w:pPr>
        <w:ind w:left="426" w:hanging="426"/>
        <w:jc w:val="both"/>
        <w:rPr>
          <w:lang w:val="en-GB"/>
        </w:rPr>
      </w:pPr>
      <w:r w:rsidRPr="006969B1">
        <w:rPr>
          <w:lang w:val="en-GB"/>
        </w:rPr>
        <w:t>A4</w:t>
      </w:r>
      <w:r w:rsidRPr="006969B1">
        <w:rPr>
          <w:lang w:val="en-GB"/>
        </w:rPr>
        <w:t>)</w:t>
      </w:r>
      <w:r>
        <w:rPr>
          <w:b/>
          <w:bCs/>
          <w:lang w:val="en-GB"/>
        </w:rPr>
        <w:tab/>
      </w:r>
      <w:r w:rsidRPr="001F4B25">
        <w:rPr>
          <w:b/>
          <w:bCs/>
          <w:lang w:val="en-GB"/>
        </w:rPr>
        <w:t>By-products valorisation through microbial fermentation</w:t>
      </w:r>
      <w:r>
        <w:rPr>
          <w:lang w:val="en-GB"/>
        </w:rPr>
        <w:t xml:space="preserve">: strains of the most promising yeasts and lactic acid bacteria will be used to ferment the by-products </w:t>
      </w:r>
      <w:proofErr w:type="gramStart"/>
      <w:r>
        <w:rPr>
          <w:lang w:val="en-GB"/>
        </w:rPr>
        <w:t>in order to</w:t>
      </w:r>
      <w:proofErr w:type="gramEnd"/>
      <w:r>
        <w:rPr>
          <w:lang w:val="en-GB"/>
        </w:rPr>
        <w:t xml:space="preserve"> enhance their bioactivities </w:t>
      </w:r>
      <w:r w:rsidR="005550FD">
        <w:rPr>
          <w:lang w:val="en-GB"/>
        </w:rPr>
        <w:t xml:space="preserve">and </w:t>
      </w:r>
      <w:r>
        <w:rPr>
          <w:lang w:val="en-GB"/>
        </w:rPr>
        <w:t>use them as functional food ingredients.</w:t>
      </w:r>
    </w:p>
    <w:p w14:paraId="0A03F4B5" w14:textId="69636F57" w:rsidR="006969B1" w:rsidRDefault="006969B1" w:rsidP="002301BB">
      <w:pPr>
        <w:ind w:left="426" w:hanging="426"/>
        <w:jc w:val="both"/>
        <w:rPr>
          <w:lang w:val="en-US"/>
        </w:rPr>
      </w:pPr>
      <w:r w:rsidRPr="006969B1">
        <w:rPr>
          <w:lang w:val="en-GB"/>
        </w:rPr>
        <w:t>A5</w:t>
      </w:r>
      <w:r w:rsidRPr="006969B1">
        <w:rPr>
          <w:lang w:val="en-GB"/>
        </w:rPr>
        <w:t>)</w:t>
      </w:r>
      <w:r>
        <w:rPr>
          <w:b/>
          <w:bCs/>
          <w:lang w:val="en-GB"/>
        </w:rPr>
        <w:tab/>
      </w:r>
      <w:r>
        <w:rPr>
          <w:b/>
          <w:bCs/>
          <w:lang w:val="en-GB"/>
        </w:rPr>
        <w:t xml:space="preserve">Definition of experimental design </w:t>
      </w:r>
      <w:r w:rsidRPr="0063170D">
        <w:rPr>
          <w:lang w:val="en-GB"/>
        </w:rPr>
        <w:t>to</w:t>
      </w:r>
      <w:r>
        <w:rPr>
          <w:b/>
          <w:bCs/>
          <w:lang w:val="en-GB"/>
        </w:rPr>
        <w:t xml:space="preserve"> </w:t>
      </w:r>
      <w:r>
        <w:rPr>
          <w:lang w:val="en-US"/>
        </w:rPr>
        <w:t xml:space="preserve">reformulate selected food </w:t>
      </w:r>
      <w:r w:rsidRPr="00703010">
        <w:rPr>
          <w:lang w:val="en-US"/>
        </w:rPr>
        <w:t>products and recalibrate the processes</w:t>
      </w:r>
      <w:r>
        <w:rPr>
          <w:lang w:val="en-US"/>
        </w:rPr>
        <w:t xml:space="preserve"> by exploiting the most promising biotechnological solutions outlined by the previous activities. </w:t>
      </w:r>
      <w:proofErr w:type="gramStart"/>
      <w:r>
        <w:rPr>
          <w:lang w:val="en-US"/>
        </w:rPr>
        <w:t>Also</w:t>
      </w:r>
      <w:proofErr w:type="gramEnd"/>
      <w:r>
        <w:rPr>
          <w:lang w:val="en-US"/>
        </w:rPr>
        <w:t xml:space="preserve"> the interactive effects with non-thermal treatments, e.g. cold plasma, high pressure, will be assessed to </w:t>
      </w:r>
      <w:r w:rsidRPr="00703010">
        <w:rPr>
          <w:lang w:val="en-US"/>
        </w:rPr>
        <w:t xml:space="preserve">obtain foods with enhanced quality and safety features, prolonged shelf life, improved nutritional </w:t>
      </w:r>
      <w:r>
        <w:rPr>
          <w:lang w:val="en-US"/>
        </w:rPr>
        <w:t xml:space="preserve">and </w:t>
      </w:r>
      <w:r w:rsidRPr="00703010">
        <w:rPr>
          <w:lang w:val="en-US"/>
        </w:rPr>
        <w:t>functional features</w:t>
      </w:r>
      <w:r>
        <w:rPr>
          <w:lang w:val="en-US"/>
        </w:rPr>
        <w:t>.</w:t>
      </w:r>
    </w:p>
    <w:p w14:paraId="0FE40D3F" w14:textId="77777777" w:rsidR="00081E79" w:rsidRPr="00432AC7" w:rsidRDefault="00081E79" w:rsidP="002301BB">
      <w:pPr>
        <w:ind w:left="426" w:hanging="426"/>
        <w:jc w:val="both"/>
        <w:rPr>
          <w:lang w:val="en-US"/>
        </w:rPr>
      </w:pPr>
      <w:r w:rsidRPr="006969B1">
        <w:rPr>
          <w:lang w:val="en-GB"/>
        </w:rPr>
        <w:t>A5)</w:t>
      </w:r>
      <w:r w:rsidRPr="006969B1">
        <w:rPr>
          <w:lang w:val="en-GB"/>
        </w:rPr>
        <w:tab/>
      </w:r>
      <w:r w:rsidRPr="006969B1">
        <w:rPr>
          <w:b/>
          <w:bCs/>
          <w:lang w:val="en-GB"/>
        </w:rPr>
        <w:t>Writing and Editing</w:t>
      </w:r>
      <w:r w:rsidRPr="006969B1">
        <w:rPr>
          <w:lang w:val="en-GB"/>
        </w:rPr>
        <w:t xml:space="preserve"> of the PhD thesis, scientific papers and oral and/or poster communications.</w:t>
      </w:r>
    </w:p>
    <w:p w14:paraId="3ADCDB1E" w14:textId="081E7D06" w:rsidR="00081E79" w:rsidRPr="001C48C4" w:rsidRDefault="00081E79" w:rsidP="00081E79">
      <w:pPr>
        <w:spacing w:before="300" w:after="120"/>
        <w:rPr>
          <w:lang w:val="en-US"/>
        </w:rPr>
      </w:pPr>
      <w:r w:rsidRPr="001C48C4">
        <w:rPr>
          <w:b/>
          <w:i/>
          <w:iCs/>
          <w:sz w:val="18"/>
          <w:lang w:val="en-GB"/>
        </w:rPr>
        <w:t xml:space="preserve">Table </w:t>
      </w:r>
      <w:r w:rsidR="009C370D" w:rsidRPr="001C48C4">
        <w:rPr>
          <w:b/>
          <w:i/>
          <w:iCs/>
          <w:sz w:val="18"/>
          <w:lang w:val="en-GB"/>
        </w:rPr>
        <w:t>1</w:t>
      </w:r>
      <w:r w:rsidRPr="001C48C4">
        <w:rPr>
          <w:i/>
          <w:iCs/>
          <w:sz w:val="18"/>
          <w:lang w:val="en-GB"/>
        </w:rPr>
        <w:tab/>
      </w:r>
      <w:r w:rsidRPr="001C48C4">
        <w:rPr>
          <w:lang w:val="en-US"/>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527"/>
        <w:gridCol w:w="2958"/>
        <w:gridCol w:w="255"/>
        <w:gridCol w:w="254"/>
        <w:gridCol w:w="252"/>
        <w:gridCol w:w="253"/>
        <w:gridCol w:w="253"/>
        <w:gridCol w:w="253"/>
        <w:gridCol w:w="254"/>
        <w:gridCol w:w="253"/>
        <w:gridCol w:w="254"/>
        <w:gridCol w:w="253"/>
        <w:gridCol w:w="254"/>
        <w:gridCol w:w="254"/>
        <w:gridCol w:w="252"/>
        <w:gridCol w:w="253"/>
        <w:gridCol w:w="256"/>
        <w:gridCol w:w="257"/>
        <w:gridCol w:w="255"/>
        <w:gridCol w:w="256"/>
        <w:gridCol w:w="256"/>
        <w:gridCol w:w="257"/>
        <w:gridCol w:w="255"/>
        <w:gridCol w:w="256"/>
        <w:gridCol w:w="257"/>
        <w:gridCol w:w="291"/>
      </w:tblGrid>
      <w:tr w:rsidR="00081E79" w:rsidRPr="002561A0" w14:paraId="093AB028" w14:textId="77777777" w:rsidTr="0089425A">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77777777" w:rsidR="00081E79" w:rsidRPr="002561A0" w:rsidRDefault="00081E79" w:rsidP="00E04D30">
            <w:pPr>
              <w:pStyle w:val="Titolo2"/>
            </w:pPr>
            <w:r w:rsidRPr="002561A0">
              <w:rPr>
                <w:noProof/>
              </w:rPr>
              <mc:AlternateContent>
                <mc:Choice Requires="wps">
                  <w:drawing>
                    <wp:anchor distT="0" distB="0" distL="0" distR="0" simplePos="0" relativeHeight="251659264" behindDoc="0" locked="0" layoutInCell="1" allowOverlap="1" wp14:anchorId="0DB08208" wp14:editId="491E32A5">
                      <wp:simplePos x="0" y="0"/>
                      <wp:positionH relativeFrom="column">
                        <wp:posOffset>384175</wp:posOffset>
                      </wp:positionH>
                      <wp:positionV relativeFrom="paragraph">
                        <wp:posOffset>38100</wp:posOffset>
                      </wp:positionV>
                      <wp:extent cx="1068070" cy="77470"/>
                      <wp:effectExtent l="0" t="0" r="0" b="0"/>
                      <wp:wrapNone/>
                      <wp:docPr id="14" name="Immagine3"/>
                      <wp:cNvGraphicFramePr/>
                      <a:graphic xmlns:a="http://schemas.openxmlformats.org/drawingml/2006/main">
                        <a:graphicData uri="http://schemas.microsoft.com/office/word/2010/wordprocessingShape">
                          <wps:wsp>
                            <wps:cNvCnPr/>
                            <wps:spPr>
                              <a:xfrm>
                                <a:off x="0" y="0"/>
                                <a:ext cx="1067400" cy="7632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30DE2597"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0.25pt,3pt" to="114.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" strokeweight=".26mm">
                      <v:stroke joinstyle="miter"/>
                    </v:line>
                  </w:pict>
                </mc:Fallback>
              </mc:AlternateContent>
            </w:r>
            <w:r w:rsidRPr="002561A0">
              <w:rPr>
                <w:bCs/>
                <w:sz w:val="18"/>
              </w:rPr>
              <w:t>Activity</w:t>
            </w:r>
            <w:r w:rsidRPr="002561A0">
              <w:rPr>
                <w:bCs/>
                <w:sz w:val="18"/>
              </w:rPr>
              <w:tab/>
            </w:r>
            <w:r w:rsidRPr="002561A0">
              <w:rPr>
                <w:bCs/>
                <w:sz w:val="18"/>
              </w:rPr>
              <w:tab/>
            </w:r>
            <w:proofErr w:type="gramStart"/>
            <w:r w:rsidRPr="002561A0">
              <w:rPr>
                <w:bCs/>
                <w:sz w:val="18"/>
              </w:rPr>
              <w:tab/>
              <w:t xml:space="preserve">  </w:t>
            </w:r>
            <w:proofErr w:type="spellStart"/>
            <w:r w:rsidRPr="002561A0">
              <w:rPr>
                <w:bCs/>
                <w:sz w:val="18"/>
              </w:rPr>
              <w:t>Months</w:t>
            </w:r>
            <w:proofErr w:type="spellEnd"/>
            <w:proofErr w:type="gram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77777777" w:rsidR="00081E79" w:rsidRPr="002561A0" w:rsidRDefault="00081E79" w:rsidP="00E04D30">
            <w:pPr>
              <w:jc w:val="center"/>
              <w:rPr>
                <w:b/>
                <w:bCs/>
                <w:sz w:val="18"/>
                <w:lang w:val="en-GB"/>
              </w:rPr>
            </w:pPr>
            <w:r w:rsidRPr="002561A0">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77777777" w:rsidR="00081E79" w:rsidRPr="002561A0" w:rsidRDefault="00081E79" w:rsidP="00E04D30">
            <w:pPr>
              <w:jc w:val="center"/>
              <w:rPr>
                <w:b/>
                <w:bCs/>
                <w:sz w:val="18"/>
                <w:lang w:val="en-GB"/>
              </w:rPr>
            </w:pPr>
            <w:r w:rsidRPr="002561A0">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77777777" w:rsidR="00081E79" w:rsidRPr="002561A0" w:rsidRDefault="00081E79" w:rsidP="00E04D30">
            <w:pPr>
              <w:jc w:val="center"/>
              <w:rPr>
                <w:b/>
                <w:bCs/>
                <w:sz w:val="18"/>
                <w:lang w:val="en-GB"/>
              </w:rPr>
            </w:pPr>
            <w:r w:rsidRPr="002561A0">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77777777" w:rsidR="00081E79" w:rsidRPr="002561A0" w:rsidRDefault="00081E79" w:rsidP="00E04D30">
            <w:pPr>
              <w:jc w:val="center"/>
              <w:rPr>
                <w:b/>
                <w:bCs/>
                <w:sz w:val="18"/>
                <w:lang w:val="en-GB"/>
              </w:rPr>
            </w:pPr>
            <w:r w:rsidRPr="002561A0">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77777777" w:rsidR="00081E79" w:rsidRPr="002561A0" w:rsidRDefault="00081E79" w:rsidP="00E04D30">
            <w:pPr>
              <w:jc w:val="center"/>
              <w:rPr>
                <w:b/>
                <w:bCs/>
                <w:sz w:val="18"/>
                <w:lang w:val="en-GB"/>
              </w:rPr>
            </w:pPr>
            <w:r w:rsidRPr="002561A0">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77777777" w:rsidR="00081E79" w:rsidRPr="002561A0" w:rsidRDefault="00081E79" w:rsidP="00E04D30">
            <w:pPr>
              <w:jc w:val="center"/>
              <w:rPr>
                <w:b/>
                <w:bCs/>
                <w:sz w:val="18"/>
                <w:lang w:val="en-GB"/>
              </w:rPr>
            </w:pPr>
            <w:r w:rsidRPr="002561A0">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77777777" w:rsidR="00081E79" w:rsidRPr="002561A0" w:rsidRDefault="00081E79" w:rsidP="00E04D30">
            <w:pPr>
              <w:jc w:val="center"/>
              <w:rPr>
                <w:b/>
                <w:bCs/>
                <w:sz w:val="18"/>
                <w:lang w:val="en-GB"/>
              </w:rPr>
            </w:pPr>
            <w:r w:rsidRPr="002561A0">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77777777" w:rsidR="00081E79" w:rsidRPr="002561A0" w:rsidRDefault="00081E79" w:rsidP="00E04D30">
            <w:pPr>
              <w:jc w:val="center"/>
              <w:rPr>
                <w:b/>
                <w:bCs/>
                <w:sz w:val="18"/>
                <w:lang w:val="en-GB"/>
              </w:rPr>
            </w:pPr>
            <w:r w:rsidRPr="002561A0">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7777777" w:rsidR="00081E79" w:rsidRPr="002561A0" w:rsidRDefault="00081E79" w:rsidP="00E04D30">
            <w:pPr>
              <w:jc w:val="center"/>
              <w:rPr>
                <w:b/>
                <w:bCs/>
                <w:sz w:val="18"/>
                <w:lang w:val="en-GB"/>
              </w:rPr>
            </w:pPr>
            <w:r w:rsidRPr="002561A0">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77777777" w:rsidR="00081E79" w:rsidRPr="002561A0" w:rsidRDefault="00081E79" w:rsidP="00E04D30">
            <w:pPr>
              <w:jc w:val="center"/>
              <w:rPr>
                <w:b/>
                <w:bCs/>
                <w:sz w:val="18"/>
                <w:lang w:val="en-GB"/>
              </w:rPr>
            </w:pPr>
            <w:r w:rsidRPr="002561A0">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77777777" w:rsidR="00081E79" w:rsidRPr="002561A0" w:rsidRDefault="00081E79" w:rsidP="00E04D30">
            <w:pPr>
              <w:jc w:val="center"/>
              <w:rPr>
                <w:b/>
                <w:bCs/>
                <w:sz w:val="18"/>
                <w:lang w:val="en-GB"/>
              </w:rPr>
            </w:pPr>
            <w:r w:rsidRPr="002561A0">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77777777" w:rsidR="00081E79" w:rsidRPr="002561A0" w:rsidRDefault="00081E79" w:rsidP="00E04D30">
            <w:pPr>
              <w:jc w:val="center"/>
              <w:rPr>
                <w:b/>
                <w:bCs/>
                <w:sz w:val="18"/>
                <w:lang w:val="en-GB"/>
              </w:rPr>
            </w:pPr>
            <w:r w:rsidRPr="002561A0">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DA277FF" w14:textId="77777777" w:rsidR="00081E79" w:rsidRPr="002561A0" w:rsidRDefault="00081E79" w:rsidP="00E04D30">
            <w:pPr>
              <w:jc w:val="center"/>
              <w:rPr>
                <w:b/>
                <w:bCs/>
                <w:sz w:val="18"/>
                <w:lang w:val="en-GB"/>
              </w:rPr>
            </w:pPr>
            <w:r w:rsidRPr="002561A0">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E251C5" w14:textId="77777777" w:rsidR="00081E79" w:rsidRPr="002561A0" w:rsidRDefault="00081E79" w:rsidP="00E04D30">
            <w:pPr>
              <w:jc w:val="center"/>
              <w:rPr>
                <w:b/>
                <w:bCs/>
                <w:sz w:val="18"/>
                <w:lang w:val="en-GB"/>
              </w:rPr>
            </w:pPr>
            <w:r w:rsidRPr="002561A0">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7CE21" w14:textId="77777777" w:rsidR="00081E79" w:rsidRPr="002561A0" w:rsidRDefault="00081E79" w:rsidP="00E04D30">
            <w:pPr>
              <w:jc w:val="center"/>
              <w:rPr>
                <w:b/>
                <w:bCs/>
                <w:sz w:val="18"/>
                <w:lang w:val="en-GB"/>
              </w:rPr>
            </w:pPr>
            <w:r w:rsidRPr="002561A0">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BA07B" w14:textId="77777777" w:rsidR="00081E79" w:rsidRPr="002561A0" w:rsidRDefault="00081E79" w:rsidP="00E04D30">
            <w:pPr>
              <w:jc w:val="center"/>
              <w:rPr>
                <w:b/>
                <w:bCs/>
                <w:sz w:val="18"/>
                <w:lang w:val="en-GB"/>
              </w:rPr>
            </w:pPr>
            <w:r w:rsidRPr="002561A0">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4285604" w14:textId="77777777" w:rsidR="00081E79" w:rsidRPr="002561A0" w:rsidRDefault="00081E79" w:rsidP="00E04D30">
            <w:pPr>
              <w:jc w:val="center"/>
              <w:rPr>
                <w:b/>
                <w:bCs/>
                <w:sz w:val="18"/>
                <w:lang w:val="en-GB"/>
              </w:rPr>
            </w:pPr>
            <w:r w:rsidRPr="002561A0">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AE4C" w14:textId="77777777" w:rsidR="00081E79" w:rsidRPr="002561A0" w:rsidRDefault="00081E79" w:rsidP="00E04D30">
            <w:pPr>
              <w:jc w:val="center"/>
              <w:rPr>
                <w:b/>
                <w:bCs/>
                <w:sz w:val="18"/>
                <w:lang w:val="en-GB"/>
              </w:rPr>
            </w:pPr>
            <w:r w:rsidRPr="002561A0">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6117" w14:textId="77777777" w:rsidR="00081E79" w:rsidRPr="002561A0" w:rsidRDefault="00081E79" w:rsidP="00E04D30">
            <w:pPr>
              <w:jc w:val="center"/>
              <w:rPr>
                <w:b/>
                <w:bCs/>
                <w:sz w:val="18"/>
                <w:lang w:val="en-GB"/>
              </w:rPr>
            </w:pPr>
            <w:r w:rsidRPr="002561A0">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4C709422" w14:textId="77777777" w:rsidR="00081E79" w:rsidRPr="002561A0" w:rsidRDefault="00081E79" w:rsidP="00E04D30">
            <w:pPr>
              <w:jc w:val="center"/>
              <w:rPr>
                <w:b/>
                <w:bCs/>
                <w:sz w:val="18"/>
                <w:lang w:val="en-GB"/>
              </w:rPr>
            </w:pPr>
            <w:r w:rsidRPr="002561A0">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C208" w14:textId="77777777" w:rsidR="00081E79" w:rsidRPr="002561A0" w:rsidRDefault="00081E79" w:rsidP="00E04D30">
            <w:pPr>
              <w:jc w:val="center"/>
              <w:rPr>
                <w:b/>
                <w:bCs/>
                <w:sz w:val="18"/>
                <w:lang w:val="en-GB"/>
              </w:rPr>
            </w:pPr>
            <w:r w:rsidRPr="002561A0">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730A" w14:textId="77777777" w:rsidR="00081E79" w:rsidRPr="002561A0" w:rsidRDefault="00081E79" w:rsidP="00E04D30">
            <w:pPr>
              <w:jc w:val="center"/>
              <w:rPr>
                <w:b/>
                <w:bCs/>
                <w:sz w:val="18"/>
                <w:lang w:val="en-GB"/>
              </w:rPr>
            </w:pPr>
            <w:r w:rsidRPr="002561A0">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2111" w14:textId="77777777" w:rsidR="00081E79" w:rsidRPr="002561A0" w:rsidRDefault="00081E79" w:rsidP="00E04D30">
            <w:pPr>
              <w:jc w:val="center"/>
              <w:rPr>
                <w:b/>
                <w:bCs/>
                <w:sz w:val="18"/>
                <w:lang w:val="en-GB"/>
              </w:rPr>
            </w:pPr>
            <w:r w:rsidRPr="002561A0">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9299" w14:textId="77777777" w:rsidR="00081E79" w:rsidRPr="002561A0" w:rsidRDefault="00081E79" w:rsidP="00E04D30">
            <w:pPr>
              <w:jc w:val="center"/>
              <w:rPr>
                <w:b/>
                <w:bCs/>
                <w:sz w:val="18"/>
                <w:lang w:val="en-GB"/>
              </w:rPr>
            </w:pPr>
            <w:r w:rsidRPr="002561A0">
              <w:rPr>
                <w:b/>
                <w:bCs/>
                <w:sz w:val="18"/>
                <w:lang w:val="en-GB"/>
              </w:rPr>
              <w:t>24</w:t>
            </w:r>
          </w:p>
        </w:tc>
      </w:tr>
      <w:tr w:rsidR="0089425A" w:rsidRPr="002561A0" w14:paraId="0D83BD2C" w14:textId="77777777" w:rsidTr="00EC6C37">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89425A" w:rsidRPr="002561A0" w:rsidRDefault="0089425A" w:rsidP="0089425A">
            <w:pPr>
              <w:jc w:val="center"/>
              <w:rPr>
                <w:sz w:val="18"/>
                <w:lang w:val="en-GB"/>
              </w:rPr>
            </w:pPr>
            <w:r w:rsidRPr="002561A0">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47954102" w:rsidR="0089425A" w:rsidRPr="002561A0" w:rsidRDefault="0089425A" w:rsidP="0089425A">
            <w:pPr>
              <w:rPr>
                <w:b/>
                <w:bCs/>
                <w:i/>
                <w:iCs/>
                <w:sz w:val="18"/>
                <w:lang w:val="en-GB"/>
              </w:rPr>
            </w:pPr>
            <w:r w:rsidRPr="002561A0">
              <w:rPr>
                <w:b/>
                <w:bCs/>
                <w:i/>
                <w:iCs/>
                <w:sz w:val="18"/>
                <w:lang w:val="en-GB"/>
              </w:rPr>
              <w:t>Literature review and working plan</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6B9898AE" w14:textId="77777777" w:rsidR="0089425A" w:rsidRPr="002561A0" w:rsidRDefault="0089425A" w:rsidP="0089425A">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58263409" w14:textId="77777777" w:rsidR="0089425A" w:rsidRPr="002561A0" w:rsidRDefault="0089425A" w:rsidP="0089425A">
            <w:pPr>
              <w:rPr>
                <w:sz w:val="18"/>
                <w:lang w:val="en-GB"/>
              </w:rPr>
            </w:pPr>
            <w:r w:rsidRPr="002561A0">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4CA71B9B" w14:textId="77777777" w:rsidR="0089425A" w:rsidRPr="002561A0" w:rsidRDefault="0089425A" w:rsidP="0089425A">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41DAD716" w14:textId="77777777" w:rsidR="0089425A" w:rsidRPr="002561A0" w:rsidRDefault="0089425A" w:rsidP="0089425A">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37A2F4D" w14:textId="398E2C9F" w:rsidR="0089425A" w:rsidRPr="002561A0" w:rsidRDefault="0089425A" w:rsidP="0089425A">
            <w:pPr>
              <w:snapToGrid w:val="0"/>
              <w:rPr>
                <w:rFonts w:eastAsia="Arial Unicode MS"/>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1755B51" w14:textId="1E52972C" w:rsidR="0089425A" w:rsidRPr="002561A0" w:rsidRDefault="0089425A" w:rsidP="0089425A">
            <w:pPr>
              <w:snapToGrid w:val="0"/>
              <w:rPr>
                <w:rFonts w:eastAsia="Arial Unicode MS"/>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E3CEAB3" w14:textId="617E2A6E" w:rsidR="0089425A" w:rsidRPr="002561A0" w:rsidRDefault="0089425A" w:rsidP="0089425A">
            <w:pPr>
              <w:snapToGrid w:val="0"/>
              <w:rPr>
                <w:rFonts w:eastAsia="Arial Unicode MS"/>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2049850" w14:textId="402EA7AF" w:rsidR="0089425A" w:rsidRPr="002561A0" w:rsidRDefault="0089425A" w:rsidP="0089425A">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5541EC0" w14:textId="35BEC6A7" w:rsidR="0089425A" w:rsidRPr="002561A0" w:rsidRDefault="0089425A" w:rsidP="0089425A">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72C7A46" w14:textId="72D7C596" w:rsidR="0089425A" w:rsidRPr="002561A0" w:rsidRDefault="0089425A" w:rsidP="0089425A">
            <w:pPr>
              <w:snapToGrid w:val="0"/>
              <w:rPr>
                <w:rFonts w:eastAsia="Arial Unicode MS"/>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05BB70E" w14:textId="5AC41249" w:rsidR="0089425A" w:rsidRPr="002561A0" w:rsidRDefault="0089425A" w:rsidP="0089425A">
            <w:pPr>
              <w:snapToGrid w:val="0"/>
              <w:rPr>
                <w:rFonts w:eastAsia="Arial Unicode MS"/>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98A75F1" w14:textId="77777777" w:rsidR="0089425A" w:rsidRPr="002561A0" w:rsidRDefault="0089425A" w:rsidP="0089425A">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FDB80EF" w14:textId="2EFE7208" w:rsidR="0089425A" w:rsidRPr="002561A0" w:rsidRDefault="0089425A" w:rsidP="0089425A">
            <w:pPr>
              <w:snapToGrid w:val="0"/>
              <w:rPr>
                <w:rFonts w:eastAsia="Arial Unicode MS"/>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2EE1741" w14:textId="77777777" w:rsidR="0089425A" w:rsidRPr="002561A0" w:rsidRDefault="0089425A" w:rsidP="0089425A">
            <w:pPr>
              <w:rPr>
                <w:sz w:val="18"/>
                <w:lang w:val="en-GB"/>
              </w:rPr>
            </w:pPr>
            <w:r w:rsidRPr="002561A0">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2FF0EED" w14:textId="77777777" w:rsidR="0089425A" w:rsidRPr="002561A0" w:rsidRDefault="0089425A" w:rsidP="0089425A">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DEC6CBD" w14:textId="77777777" w:rsidR="0089425A" w:rsidRPr="002561A0" w:rsidRDefault="0089425A" w:rsidP="0089425A">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72149C46" w14:textId="77777777" w:rsidR="0089425A" w:rsidRPr="002561A0" w:rsidRDefault="0089425A" w:rsidP="0089425A">
            <w:pPr>
              <w:pStyle w:val="Intestazione"/>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BBC0EF6" w14:textId="77777777" w:rsidR="0089425A" w:rsidRPr="002561A0" w:rsidRDefault="0089425A" w:rsidP="0089425A">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896ABA4" w14:textId="77777777" w:rsidR="0089425A" w:rsidRPr="002561A0" w:rsidRDefault="0089425A" w:rsidP="0089425A">
            <w:pPr>
              <w:rPr>
                <w:sz w:val="18"/>
                <w:lang w:val="en-GB"/>
              </w:rPr>
            </w:pPr>
            <w:r w:rsidRPr="002561A0">
              <w:rPr>
                <w:sz w:val="18"/>
                <w:lang w:val="en-GB"/>
              </w:rPr>
              <w:t> </w:t>
            </w:r>
          </w:p>
        </w:tc>
        <w:tc>
          <w:tcPr>
            <w:tcW w:w="257" w:type="dxa"/>
            <w:tcBorders>
              <w:top w:val="single" w:sz="4" w:space="0" w:color="000000"/>
              <w:bottom w:val="single" w:sz="4" w:space="0" w:color="000000"/>
              <w:right w:val="single" w:sz="4" w:space="0" w:color="000000"/>
            </w:tcBorders>
            <w:shd w:val="clear" w:color="auto" w:fill="595959" w:themeFill="text1" w:themeFillTint="A6"/>
            <w:vAlign w:val="bottom"/>
          </w:tcPr>
          <w:p w14:paraId="674375DD" w14:textId="77777777" w:rsidR="0089425A" w:rsidRPr="002561A0" w:rsidRDefault="0089425A" w:rsidP="0089425A">
            <w:pPr>
              <w:rPr>
                <w:sz w:val="18"/>
                <w:lang w:val="en-GB"/>
              </w:rPr>
            </w:pPr>
            <w:r w:rsidRPr="002561A0">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20D7D79" w14:textId="77777777" w:rsidR="0089425A" w:rsidRPr="002561A0" w:rsidRDefault="0089425A" w:rsidP="0089425A">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A934ACB" w14:textId="77777777" w:rsidR="0089425A" w:rsidRPr="002561A0" w:rsidRDefault="0089425A" w:rsidP="0089425A">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FA944A7" w14:textId="77777777" w:rsidR="0089425A" w:rsidRPr="002561A0" w:rsidRDefault="0089425A" w:rsidP="0089425A">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BBBC510" w14:textId="77777777" w:rsidR="0089425A" w:rsidRPr="002561A0" w:rsidRDefault="0089425A" w:rsidP="0089425A">
            <w:pPr>
              <w:snapToGrid w:val="0"/>
              <w:rPr>
                <w:rFonts w:eastAsia="Arial Unicode MS"/>
                <w:sz w:val="18"/>
                <w:lang w:val="en-GB"/>
              </w:rPr>
            </w:pPr>
          </w:p>
        </w:tc>
      </w:tr>
      <w:tr w:rsidR="005550FD" w:rsidRPr="002561A0" w14:paraId="1412913E" w14:textId="77777777" w:rsidTr="002561A0">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55ACB" w14:textId="23456B09" w:rsidR="005550FD" w:rsidRPr="002561A0" w:rsidRDefault="005550FD" w:rsidP="00E04D30">
            <w:pPr>
              <w:jc w:val="center"/>
              <w:rPr>
                <w:sz w:val="18"/>
                <w:lang w:val="en-GB"/>
              </w:rPr>
            </w:pPr>
            <w:r w:rsidRPr="002561A0">
              <w:rPr>
                <w:sz w:val="18"/>
                <w:lang w:val="en-GB"/>
              </w:rPr>
              <w:t xml:space="preserve">A2) </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8EE5E" w14:textId="7A315746" w:rsidR="005550FD" w:rsidRPr="002561A0" w:rsidRDefault="005550FD" w:rsidP="00E04D30">
            <w:pPr>
              <w:rPr>
                <w:b/>
                <w:bCs/>
                <w:i/>
                <w:iCs/>
                <w:sz w:val="18"/>
                <w:lang w:val="en-GB"/>
              </w:rPr>
            </w:pPr>
            <w:r w:rsidRPr="002561A0">
              <w:rPr>
                <w:b/>
                <w:bCs/>
                <w:i/>
                <w:iCs/>
                <w:sz w:val="18"/>
                <w:lang w:val="en-GB"/>
              </w:rPr>
              <w:t>By-products characterisation</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0FCD7713" w14:textId="77777777" w:rsidR="005550FD" w:rsidRPr="002561A0" w:rsidRDefault="005550FD"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585DCF2B" w14:textId="77777777" w:rsidR="005550FD" w:rsidRPr="002561A0" w:rsidRDefault="005550FD" w:rsidP="00E04D30">
            <w:pPr>
              <w:rPr>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21E19876" w14:textId="77777777" w:rsidR="005550FD" w:rsidRPr="002561A0" w:rsidRDefault="005550FD"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28" w:type="dxa"/>
              <w:right w:w="0" w:type="dxa"/>
            </w:tcMar>
            <w:vAlign w:val="bottom"/>
          </w:tcPr>
          <w:p w14:paraId="66A2B9A9" w14:textId="77777777" w:rsidR="005550FD" w:rsidRPr="002561A0" w:rsidRDefault="005550FD"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BB97D96" w14:textId="77777777" w:rsidR="005550FD" w:rsidRPr="002561A0" w:rsidRDefault="005550FD"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139A43" w14:textId="77777777" w:rsidR="005550FD" w:rsidRPr="002561A0" w:rsidRDefault="005550FD"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11F414" w14:textId="77777777" w:rsidR="005550FD" w:rsidRPr="002561A0" w:rsidRDefault="005550FD"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CD60C8" w14:textId="77777777" w:rsidR="005550FD" w:rsidRPr="002561A0" w:rsidRDefault="005550FD" w:rsidP="00E04D30">
            <w:pPr>
              <w:rPr>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06B75E" w14:textId="77777777" w:rsidR="005550FD" w:rsidRPr="002561A0" w:rsidRDefault="005550FD" w:rsidP="00E04D30">
            <w:pPr>
              <w:rPr>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B55B68" w14:textId="77777777" w:rsidR="005550FD" w:rsidRPr="002561A0" w:rsidRDefault="005550FD"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80587B" w14:textId="77777777" w:rsidR="005550FD" w:rsidRPr="002561A0" w:rsidRDefault="005550FD"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CF4D43" w14:textId="77777777" w:rsidR="005550FD" w:rsidRPr="002561A0" w:rsidRDefault="005550FD"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D3D05D" w14:textId="77777777" w:rsidR="005550FD" w:rsidRPr="002561A0" w:rsidRDefault="005550FD"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ED757F" w14:textId="77777777" w:rsidR="005550FD" w:rsidRPr="002561A0" w:rsidRDefault="005550FD" w:rsidP="00E04D30">
            <w:pPr>
              <w:rPr>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170B0" w14:textId="77777777" w:rsidR="005550FD" w:rsidRPr="002561A0" w:rsidRDefault="005550FD"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CEAD2" w14:textId="77777777" w:rsidR="005550FD" w:rsidRPr="002561A0" w:rsidRDefault="005550FD"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9998728" w14:textId="77777777" w:rsidR="005550FD" w:rsidRPr="002561A0" w:rsidRDefault="005550FD" w:rsidP="00E04D30">
            <w:pPr>
              <w:pStyle w:val="Intestazione"/>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2CF97" w14:textId="77777777" w:rsidR="005550FD" w:rsidRPr="002561A0" w:rsidRDefault="005550FD"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2A754" w14:textId="77777777" w:rsidR="005550FD" w:rsidRPr="002561A0" w:rsidRDefault="005550FD" w:rsidP="00E04D30">
            <w:pPr>
              <w:rPr>
                <w:sz w:val="18"/>
                <w:lang w:val="en-GB"/>
              </w:rPr>
            </w:pPr>
          </w:p>
        </w:tc>
        <w:tc>
          <w:tcPr>
            <w:tcW w:w="257" w:type="dxa"/>
            <w:tcBorders>
              <w:top w:val="single" w:sz="4" w:space="0" w:color="000000"/>
              <w:bottom w:val="single" w:sz="4" w:space="0" w:color="000000"/>
              <w:right w:val="single" w:sz="4" w:space="0" w:color="000000"/>
            </w:tcBorders>
            <w:shd w:val="clear" w:color="auto" w:fill="auto"/>
            <w:vAlign w:val="bottom"/>
          </w:tcPr>
          <w:p w14:paraId="691A0254" w14:textId="77777777" w:rsidR="005550FD" w:rsidRPr="002561A0" w:rsidRDefault="005550FD" w:rsidP="00E04D30">
            <w:pPr>
              <w:rPr>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82EED" w14:textId="77777777" w:rsidR="005550FD" w:rsidRPr="002561A0" w:rsidRDefault="005550FD"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8D0ED7" w14:textId="77777777" w:rsidR="005550FD" w:rsidRPr="002561A0" w:rsidRDefault="005550FD"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F38A7" w14:textId="77777777" w:rsidR="005550FD" w:rsidRPr="002561A0" w:rsidRDefault="005550FD"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D43E5" w14:textId="77777777" w:rsidR="005550FD" w:rsidRPr="002561A0" w:rsidRDefault="005550FD" w:rsidP="00E04D30">
            <w:pPr>
              <w:snapToGrid w:val="0"/>
              <w:rPr>
                <w:rFonts w:eastAsia="Arial Unicode MS"/>
                <w:sz w:val="18"/>
                <w:lang w:val="en-GB"/>
              </w:rPr>
            </w:pPr>
          </w:p>
        </w:tc>
      </w:tr>
      <w:tr w:rsidR="002561A0" w:rsidRPr="002561A0" w14:paraId="26FC7A2B" w14:textId="77777777" w:rsidTr="00930839">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55A327D2" w:rsidR="00081E79" w:rsidRPr="002561A0" w:rsidRDefault="00081E79" w:rsidP="00E04D30">
            <w:pPr>
              <w:jc w:val="center"/>
              <w:rPr>
                <w:sz w:val="18"/>
                <w:lang w:val="en-GB"/>
              </w:rPr>
            </w:pPr>
            <w:r w:rsidRPr="002561A0">
              <w:rPr>
                <w:sz w:val="18"/>
                <w:lang w:val="en-GB"/>
              </w:rPr>
              <w:t>A</w:t>
            </w:r>
            <w:r w:rsidR="001C48C4" w:rsidRPr="002561A0">
              <w:rPr>
                <w:sz w:val="18"/>
                <w:lang w:val="en-GB"/>
              </w:rPr>
              <w:t>3</w:t>
            </w:r>
            <w:r w:rsidRPr="002561A0">
              <w:rPr>
                <w:sz w:val="18"/>
                <w:lang w:val="en-GB"/>
              </w:rPr>
              <w:t>)</w:t>
            </w:r>
          </w:p>
        </w:tc>
        <w:tc>
          <w:tcPr>
            <w:tcW w:w="2958" w:type="dxa"/>
            <w:tcBorders>
              <w:top w:val="single" w:sz="4" w:space="0" w:color="000000"/>
              <w:left w:val="single" w:sz="4" w:space="0" w:color="000000"/>
              <w:bottom w:val="single" w:sz="4" w:space="0" w:color="000000"/>
            </w:tcBorders>
            <w:shd w:val="clear" w:color="auto" w:fill="auto"/>
            <w:vAlign w:val="bottom"/>
          </w:tcPr>
          <w:p w14:paraId="7EF99F32" w14:textId="70F83CB8" w:rsidR="00081E79" w:rsidRPr="002561A0" w:rsidRDefault="001C48C4" w:rsidP="00E04D30">
            <w:pPr>
              <w:rPr>
                <w:b/>
                <w:bCs/>
                <w:i/>
                <w:iCs/>
                <w:sz w:val="18"/>
                <w:lang w:val="en-GB"/>
              </w:rPr>
            </w:pPr>
            <w:r w:rsidRPr="002561A0">
              <w:rPr>
                <w:b/>
                <w:bCs/>
                <w:i/>
                <w:iCs/>
                <w:sz w:val="18"/>
                <w:lang w:val="en-GB"/>
              </w:rPr>
              <w:t>Screening and selection of LAB and yeasts strains</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5D2B43"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6518AF9" w14:textId="77777777" w:rsidR="00081E79" w:rsidRPr="002561A0" w:rsidRDefault="00081E79" w:rsidP="00E04D30">
            <w:pPr>
              <w:rPr>
                <w:sz w:val="18"/>
                <w:lang w:val="en-GB"/>
              </w:rPr>
            </w:pPr>
            <w:r w:rsidRPr="002561A0">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14D3FEF"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B9A869F" w14:textId="77777777" w:rsidR="00081E79" w:rsidRPr="002561A0"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22B5097" w14:textId="77777777" w:rsidR="00081E79" w:rsidRPr="002561A0"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2BF67A1" w14:textId="77777777" w:rsidR="00081E79" w:rsidRPr="002561A0"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3F75CDD" w14:textId="77777777" w:rsidR="00081E79" w:rsidRPr="002561A0"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3B247CD"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979622F"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0B86F54" w14:textId="77777777" w:rsidR="00081E79" w:rsidRPr="002561A0"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E93C394" w14:textId="77777777" w:rsidR="00081E79" w:rsidRPr="002561A0"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5C2EB58" w14:textId="77777777" w:rsidR="00081E79" w:rsidRPr="002561A0"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1CB5BFE" w14:textId="77777777" w:rsidR="00081E79" w:rsidRPr="002561A0"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19514FD" w14:textId="77777777" w:rsidR="00081E79" w:rsidRPr="002561A0" w:rsidRDefault="00081E79" w:rsidP="00E04D30">
            <w:pPr>
              <w:rPr>
                <w:sz w:val="18"/>
                <w:lang w:val="en-GB"/>
              </w:rPr>
            </w:pPr>
            <w:r w:rsidRPr="002561A0">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F52EF2C" w14:textId="77777777" w:rsidR="00081E79" w:rsidRPr="002561A0" w:rsidRDefault="00081E79" w:rsidP="00E04D30">
            <w:pPr>
              <w:rPr>
                <w:sz w:val="18"/>
                <w:lang w:val="en-GB"/>
              </w:rPr>
            </w:pPr>
            <w:r w:rsidRPr="002561A0">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AE4CD7" w14:textId="77777777" w:rsidR="00081E79" w:rsidRPr="002561A0" w:rsidRDefault="00081E79" w:rsidP="00E04D30">
            <w:pPr>
              <w:rPr>
                <w:sz w:val="18"/>
                <w:lang w:val="en-GB"/>
              </w:rPr>
            </w:pPr>
            <w:r w:rsidRPr="002561A0">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C6B6A3" w14:textId="77777777" w:rsidR="00081E79" w:rsidRPr="002561A0"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95F96" w14:textId="77777777" w:rsidR="00081E79" w:rsidRPr="002561A0" w:rsidRDefault="00081E79" w:rsidP="00E04D30">
            <w:pPr>
              <w:rPr>
                <w:sz w:val="18"/>
                <w:lang w:val="en-GB"/>
              </w:rPr>
            </w:pPr>
            <w:r w:rsidRPr="002561A0">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4C533" w14:textId="77777777" w:rsidR="00081E79" w:rsidRPr="002561A0" w:rsidRDefault="00081E79" w:rsidP="00E04D30">
            <w:pPr>
              <w:rPr>
                <w:sz w:val="18"/>
                <w:lang w:val="en-GB"/>
              </w:rPr>
            </w:pPr>
            <w:r w:rsidRPr="002561A0">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2EFE08D9" w14:textId="77777777" w:rsidR="00081E79" w:rsidRPr="002561A0" w:rsidRDefault="00081E79" w:rsidP="00E04D30">
            <w:pPr>
              <w:rPr>
                <w:sz w:val="18"/>
                <w:lang w:val="en-GB"/>
              </w:rPr>
            </w:pPr>
            <w:r w:rsidRPr="002561A0">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64612" w14:textId="77777777" w:rsidR="00081E79" w:rsidRPr="002561A0"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0731" w14:textId="77777777" w:rsidR="00081E79" w:rsidRPr="002561A0"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FB6CC" w14:textId="77777777" w:rsidR="00081E79" w:rsidRPr="002561A0" w:rsidRDefault="00081E79" w:rsidP="00E04D30">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7B56" w14:textId="77777777" w:rsidR="00081E79" w:rsidRPr="002561A0" w:rsidRDefault="00081E79" w:rsidP="00E04D30">
            <w:pPr>
              <w:snapToGrid w:val="0"/>
              <w:rPr>
                <w:rFonts w:eastAsia="Arial Unicode MS"/>
                <w:sz w:val="18"/>
                <w:lang w:val="en-GB"/>
              </w:rPr>
            </w:pPr>
          </w:p>
        </w:tc>
      </w:tr>
      <w:tr w:rsidR="002561A0" w:rsidRPr="002561A0" w14:paraId="696437F9" w14:textId="77777777" w:rsidTr="00930839">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5C807B84" w:rsidR="00081E79" w:rsidRPr="002561A0" w:rsidRDefault="00081E79" w:rsidP="00E04D30">
            <w:pPr>
              <w:jc w:val="center"/>
              <w:rPr>
                <w:sz w:val="18"/>
                <w:lang w:val="en-GB"/>
              </w:rPr>
            </w:pPr>
            <w:r w:rsidRPr="002561A0">
              <w:rPr>
                <w:sz w:val="18"/>
                <w:lang w:val="en-GB"/>
              </w:rPr>
              <w:t>A</w:t>
            </w:r>
            <w:r w:rsidR="001C48C4" w:rsidRPr="002561A0">
              <w:rPr>
                <w:sz w:val="18"/>
                <w:lang w:val="en-GB"/>
              </w:rPr>
              <w:t>4</w:t>
            </w:r>
            <w:r w:rsidRPr="002561A0">
              <w:rPr>
                <w:sz w:val="18"/>
                <w:lang w:val="en-GB"/>
              </w:rPr>
              <w:t>)</w:t>
            </w:r>
          </w:p>
        </w:tc>
        <w:tc>
          <w:tcPr>
            <w:tcW w:w="2958" w:type="dxa"/>
            <w:tcBorders>
              <w:top w:val="single" w:sz="4" w:space="0" w:color="000000"/>
              <w:left w:val="single" w:sz="4" w:space="0" w:color="000000"/>
              <w:bottom w:val="single" w:sz="4" w:space="0" w:color="000000"/>
            </w:tcBorders>
            <w:shd w:val="clear" w:color="auto" w:fill="auto"/>
            <w:vAlign w:val="bottom"/>
          </w:tcPr>
          <w:p w14:paraId="12AF5C4D" w14:textId="0F98420A" w:rsidR="00081E79" w:rsidRPr="002561A0" w:rsidRDefault="001C48C4" w:rsidP="00E04D30">
            <w:pPr>
              <w:rPr>
                <w:b/>
                <w:bCs/>
                <w:i/>
                <w:iCs/>
                <w:sz w:val="18"/>
                <w:szCs w:val="18"/>
                <w:lang w:val="en-GB"/>
              </w:rPr>
            </w:pPr>
            <w:r w:rsidRPr="002561A0">
              <w:rPr>
                <w:rFonts w:cstheme="minorHAnsi"/>
                <w:b/>
                <w:bCs/>
                <w:i/>
                <w:iCs/>
                <w:sz w:val="18"/>
                <w:szCs w:val="18"/>
                <w:lang w:val="en-GB"/>
              </w:rPr>
              <w:t>By-products valorisation through microbial fermentation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081E79" w:rsidRPr="002561A0"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BFAAA"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AC102B"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F5153F"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73CBA45" w14:textId="77777777" w:rsidR="00081E79" w:rsidRPr="002561A0"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FC2E598"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2EEF43A"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41C2039"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60D0BAB"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D85543F" w14:textId="77777777" w:rsidR="00081E79" w:rsidRPr="002561A0" w:rsidRDefault="00081E79" w:rsidP="00E04D30">
            <w:pPr>
              <w:rPr>
                <w:sz w:val="18"/>
                <w:lang w:val="en-GB"/>
              </w:rPr>
            </w:pPr>
            <w:r w:rsidRPr="002561A0">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FDC669" w14:textId="77777777" w:rsidR="00081E79" w:rsidRPr="002561A0"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8B17599" w14:textId="77777777" w:rsidR="00081E79" w:rsidRPr="002561A0" w:rsidRDefault="00081E79" w:rsidP="00E04D30">
            <w:pPr>
              <w:rPr>
                <w:sz w:val="18"/>
                <w:lang w:val="en-GB"/>
              </w:rPr>
            </w:pPr>
            <w:r w:rsidRPr="002561A0">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AF9450D" w14:textId="77777777" w:rsidR="00081E79" w:rsidRPr="002561A0"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07DACEBB" w14:textId="77777777" w:rsidR="00081E79" w:rsidRPr="002561A0"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tcPr>
          <w:p w14:paraId="70398897" w14:textId="77777777" w:rsidR="00081E79" w:rsidRPr="002561A0"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6A39EC95" w14:textId="77777777" w:rsidR="00081E79" w:rsidRPr="002561A0"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B360757" w14:textId="77777777" w:rsidR="00081E79" w:rsidRPr="002561A0" w:rsidRDefault="00081E79" w:rsidP="00E04D30">
            <w:pPr>
              <w:rPr>
                <w:sz w:val="18"/>
                <w:lang w:val="en-GB"/>
              </w:rPr>
            </w:pPr>
            <w:r w:rsidRPr="002561A0">
              <w:rPr>
                <w:sz w:val="18"/>
                <w:lang w:val="en-GB"/>
              </w:rPr>
              <w:t> </w:t>
            </w:r>
          </w:p>
        </w:tc>
        <w:tc>
          <w:tcPr>
            <w:tcW w:w="257" w:type="dxa"/>
            <w:tcBorders>
              <w:top w:val="single" w:sz="4" w:space="0" w:color="000000"/>
              <w:bottom w:val="single" w:sz="4" w:space="0" w:color="000000"/>
              <w:right w:val="single" w:sz="4" w:space="0" w:color="000000"/>
            </w:tcBorders>
            <w:shd w:val="clear" w:color="auto" w:fill="FFFFFF" w:themeFill="background1"/>
            <w:vAlign w:val="bottom"/>
          </w:tcPr>
          <w:p w14:paraId="72C46E11" w14:textId="77777777" w:rsidR="00081E79" w:rsidRPr="002561A0" w:rsidRDefault="00081E79" w:rsidP="00E04D30">
            <w:pPr>
              <w:rPr>
                <w:sz w:val="18"/>
                <w:lang w:val="en-GB"/>
              </w:rPr>
            </w:pPr>
            <w:r w:rsidRPr="002561A0">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4BF7DBB" w14:textId="77777777" w:rsidR="00081E79" w:rsidRPr="002561A0" w:rsidRDefault="00081E79" w:rsidP="00E04D30">
            <w:pPr>
              <w:rPr>
                <w:sz w:val="18"/>
                <w:lang w:val="en-GB"/>
              </w:rPr>
            </w:pPr>
            <w:r w:rsidRPr="002561A0">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75D00" w14:textId="77777777" w:rsidR="00081E79" w:rsidRPr="002561A0" w:rsidRDefault="00081E79" w:rsidP="00E04D30">
            <w:pPr>
              <w:rPr>
                <w:sz w:val="18"/>
                <w:lang w:val="en-GB"/>
              </w:rPr>
            </w:pPr>
            <w:r w:rsidRPr="002561A0">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C7C2C2" w14:textId="77777777" w:rsidR="00081E79" w:rsidRPr="002561A0" w:rsidRDefault="00081E79" w:rsidP="00E04D30">
            <w:pPr>
              <w:rPr>
                <w:sz w:val="18"/>
                <w:lang w:val="en-GB"/>
              </w:rPr>
            </w:pPr>
            <w:r w:rsidRPr="002561A0">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5F876CC2" w14:textId="77777777" w:rsidR="00081E79" w:rsidRPr="002561A0" w:rsidRDefault="00081E79" w:rsidP="00E04D30">
            <w:pPr>
              <w:snapToGrid w:val="0"/>
              <w:rPr>
                <w:rFonts w:eastAsia="Arial Unicode MS"/>
                <w:sz w:val="18"/>
                <w:lang w:val="en-GB"/>
              </w:rPr>
            </w:pPr>
          </w:p>
        </w:tc>
      </w:tr>
      <w:tr w:rsidR="00081E79" w:rsidRPr="002561A0" w14:paraId="50DF159D" w14:textId="77777777" w:rsidTr="002561A0">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081E79" w:rsidRPr="002561A0" w:rsidRDefault="00081E79" w:rsidP="00E04D30">
            <w:pPr>
              <w:jc w:val="center"/>
              <w:rPr>
                <w:sz w:val="18"/>
                <w:lang w:val="en-GB"/>
              </w:rPr>
            </w:pPr>
            <w:r w:rsidRPr="002561A0">
              <w:rPr>
                <w:sz w:val="18"/>
                <w:lang w:val="en-GB"/>
              </w:rPr>
              <w:t>A4)</w:t>
            </w:r>
          </w:p>
        </w:tc>
        <w:tc>
          <w:tcPr>
            <w:tcW w:w="2958" w:type="dxa"/>
            <w:tcBorders>
              <w:top w:val="single" w:sz="4" w:space="0" w:color="000000"/>
              <w:left w:val="single" w:sz="4" w:space="0" w:color="000000"/>
              <w:bottom w:val="single" w:sz="4" w:space="0" w:color="000000"/>
            </w:tcBorders>
            <w:shd w:val="clear" w:color="auto" w:fill="auto"/>
            <w:vAlign w:val="bottom"/>
          </w:tcPr>
          <w:p w14:paraId="2E98C603" w14:textId="5EF82A49" w:rsidR="00081E79" w:rsidRPr="002561A0" w:rsidRDefault="001C48C4" w:rsidP="00E04D30">
            <w:pPr>
              <w:rPr>
                <w:b/>
                <w:bCs/>
                <w:i/>
                <w:iCs/>
                <w:sz w:val="18"/>
                <w:lang w:val="en-GB"/>
              </w:rPr>
            </w:pPr>
            <w:r w:rsidRPr="002561A0">
              <w:rPr>
                <w:b/>
                <w:bCs/>
                <w:i/>
                <w:iCs/>
                <w:sz w:val="18"/>
                <w:lang w:val="en-GB"/>
              </w:rPr>
              <w:t>Food reformulation and process recalibration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081E79" w:rsidRPr="002561A0" w:rsidRDefault="00081E79" w:rsidP="00E04D30">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081E79" w:rsidRPr="002561A0"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081E79" w:rsidRPr="002561A0" w:rsidRDefault="00081E79" w:rsidP="00E04D30">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C0AA0C"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486B59"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4AF8C5"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366353"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D451C" w14:textId="77777777" w:rsidR="00081E79" w:rsidRPr="002561A0"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A13AD6" w14:textId="77777777" w:rsidR="00081E79" w:rsidRPr="002561A0" w:rsidRDefault="00081E79" w:rsidP="00E04D30">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5ADA5E" w14:textId="77777777" w:rsidR="00081E79" w:rsidRPr="002561A0" w:rsidRDefault="00081E79" w:rsidP="00E04D30">
            <w:pPr>
              <w:rPr>
                <w:sz w:val="18"/>
                <w:lang w:val="en-GB"/>
              </w:rPr>
            </w:pPr>
            <w:r w:rsidRPr="002561A0">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9780B95"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D613F41" w14:textId="77777777" w:rsidR="00081E79" w:rsidRPr="002561A0" w:rsidRDefault="00081E79" w:rsidP="00E04D30">
            <w:pPr>
              <w:rPr>
                <w:sz w:val="18"/>
                <w:lang w:val="en-GB"/>
              </w:rPr>
            </w:pPr>
            <w:r w:rsidRPr="002561A0">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66C45848" w14:textId="77777777" w:rsidR="00081E79" w:rsidRPr="002561A0"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57BC0CA" w14:textId="77777777" w:rsidR="00081E79" w:rsidRPr="002561A0" w:rsidRDefault="00081E79" w:rsidP="00E04D30">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479FB7CF" w14:textId="77777777" w:rsidR="00081E79" w:rsidRPr="002561A0"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55B6367" w14:textId="77777777" w:rsidR="00081E79" w:rsidRPr="002561A0"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E015324" w14:textId="77777777" w:rsidR="00081E79" w:rsidRPr="002561A0" w:rsidRDefault="00081E79" w:rsidP="00E04D30">
            <w:pPr>
              <w:rPr>
                <w:sz w:val="18"/>
                <w:lang w:val="en-GB"/>
              </w:rPr>
            </w:pPr>
            <w:r w:rsidRPr="002561A0">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03DF5510" w14:textId="77777777" w:rsidR="00081E79" w:rsidRPr="002561A0" w:rsidRDefault="00081E79" w:rsidP="00E04D30">
            <w:pPr>
              <w:rPr>
                <w:sz w:val="18"/>
                <w:lang w:val="en-GB"/>
              </w:rPr>
            </w:pPr>
            <w:r w:rsidRPr="002561A0">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29CEF725" w14:textId="77777777" w:rsidR="00081E79" w:rsidRPr="002561A0"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3EBFFFE" w14:textId="77777777" w:rsidR="00081E79" w:rsidRPr="002561A0" w:rsidRDefault="00081E79" w:rsidP="00E04D30">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FC85392" w14:textId="77777777" w:rsidR="00081E79" w:rsidRPr="002561A0" w:rsidRDefault="00081E79" w:rsidP="00E04D30">
            <w:pPr>
              <w:rPr>
                <w:sz w:val="18"/>
                <w:lang w:val="en-GB"/>
              </w:rPr>
            </w:pPr>
            <w:r w:rsidRPr="002561A0">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33AC688" w14:textId="77777777" w:rsidR="00081E79" w:rsidRPr="002561A0" w:rsidRDefault="00081E79" w:rsidP="00E04D30">
            <w:pPr>
              <w:rPr>
                <w:sz w:val="18"/>
                <w:lang w:val="en-GB"/>
              </w:rPr>
            </w:pPr>
            <w:r w:rsidRPr="002561A0">
              <w:rPr>
                <w:sz w:val="18"/>
                <w:lang w:val="en-GB"/>
              </w:rPr>
              <w:t> </w:t>
            </w:r>
          </w:p>
        </w:tc>
      </w:tr>
      <w:tr w:rsidR="0089425A" w:rsidRPr="002561A0" w14:paraId="598A0ABF" w14:textId="77777777" w:rsidTr="0089425A">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6E40F434" w14:textId="77777777" w:rsidR="00081E79" w:rsidRPr="002561A0" w:rsidRDefault="00081E79" w:rsidP="00E04D30">
            <w:pPr>
              <w:jc w:val="center"/>
              <w:rPr>
                <w:sz w:val="18"/>
                <w:lang w:val="en-GB"/>
              </w:rPr>
            </w:pPr>
            <w:r w:rsidRPr="002561A0">
              <w:rPr>
                <w:sz w:val="18"/>
                <w:lang w:val="en-GB"/>
              </w:rPr>
              <w:t>A5)</w:t>
            </w:r>
          </w:p>
        </w:tc>
        <w:tc>
          <w:tcPr>
            <w:tcW w:w="2958" w:type="dxa"/>
            <w:tcBorders>
              <w:top w:val="single" w:sz="4" w:space="0" w:color="000000"/>
              <w:left w:val="single" w:sz="4" w:space="0" w:color="000000"/>
              <w:bottom w:val="single" w:sz="4" w:space="0" w:color="000000"/>
            </w:tcBorders>
            <w:shd w:val="clear" w:color="auto" w:fill="auto"/>
          </w:tcPr>
          <w:p w14:paraId="4CE55192" w14:textId="77777777" w:rsidR="00081E79" w:rsidRPr="002561A0" w:rsidRDefault="00081E79" w:rsidP="00E04D30">
            <w:pPr>
              <w:rPr>
                <w:b/>
                <w:bCs/>
                <w:i/>
                <w:iCs/>
                <w:sz w:val="18"/>
                <w:lang w:val="en-GB"/>
              </w:rPr>
            </w:pPr>
            <w:r w:rsidRPr="002561A0">
              <w:rPr>
                <w:b/>
                <w:bCs/>
                <w:i/>
                <w:iCs/>
                <w:sz w:val="18"/>
                <w:lang w:val="en-GB"/>
              </w:rPr>
              <w:t>Thesis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477306C"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B8965AB" w14:textId="77777777" w:rsidR="00081E79" w:rsidRPr="002561A0" w:rsidRDefault="00081E79" w:rsidP="00E04D30">
            <w:pPr>
              <w:rPr>
                <w:sz w:val="18"/>
                <w:lang w:val="en-GB"/>
              </w:rPr>
            </w:pPr>
            <w:r w:rsidRPr="002561A0">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0E2112"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617821C"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EE74C75"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A6CE7A4"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EFF4ED3"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37FE319"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C3805E1"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C4673BD"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5D2DBD2" w14:textId="77777777" w:rsidR="00081E79" w:rsidRPr="002561A0" w:rsidRDefault="00081E79" w:rsidP="00E04D30">
            <w:pPr>
              <w:rPr>
                <w:sz w:val="18"/>
                <w:lang w:val="en-GB"/>
              </w:rPr>
            </w:pPr>
            <w:r w:rsidRPr="002561A0">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547F00B" w14:textId="77777777" w:rsidR="00081E79" w:rsidRPr="002561A0" w:rsidRDefault="00081E79" w:rsidP="00E04D30">
            <w:pPr>
              <w:rPr>
                <w:sz w:val="18"/>
                <w:lang w:val="en-GB"/>
              </w:rPr>
            </w:pPr>
            <w:r w:rsidRPr="002561A0">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D086EE" w14:textId="77777777" w:rsidR="00081E79" w:rsidRPr="002561A0" w:rsidRDefault="00081E79" w:rsidP="00E04D30">
            <w:pPr>
              <w:rPr>
                <w:sz w:val="18"/>
                <w:lang w:val="en-GB"/>
              </w:rPr>
            </w:pPr>
            <w:r w:rsidRPr="002561A0">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D4FD06" w14:textId="77777777" w:rsidR="00081E79" w:rsidRPr="002561A0" w:rsidRDefault="00081E79" w:rsidP="00E04D30">
            <w:pPr>
              <w:rPr>
                <w:sz w:val="18"/>
                <w:lang w:val="en-GB"/>
              </w:rPr>
            </w:pPr>
            <w:r w:rsidRPr="002561A0">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2FBC199" w14:textId="77777777" w:rsidR="00081E79" w:rsidRPr="002561A0" w:rsidRDefault="00081E79" w:rsidP="00E04D30">
            <w:pPr>
              <w:rPr>
                <w:sz w:val="18"/>
                <w:lang w:val="en-GB"/>
              </w:rPr>
            </w:pPr>
            <w:r w:rsidRPr="002561A0">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F3ECC25" w14:textId="77777777" w:rsidR="00081E79" w:rsidRPr="002561A0" w:rsidRDefault="00081E79" w:rsidP="00E04D30">
            <w:pPr>
              <w:rPr>
                <w:sz w:val="18"/>
                <w:lang w:val="en-GB"/>
              </w:rPr>
            </w:pPr>
            <w:r w:rsidRPr="002561A0">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072A7ED0" w14:textId="77777777" w:rsidR="00081E79" w:rsidRPr="002561A0" w:rsidRDefault="00081E79" w:rsidP="00E04D30">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44F9D1A" w14:textId="77777777" w:rsidR="00081E79" w:rsidRPr="002561A0" w:rsidRDefault="00081E79" w:rsidP="00E04D30">
            <w:pPr>
              <w:rPr>
                <w:sz w:val="18"/>
                <w:lang w:val="en-GB"/>
              </w:rPr>
            </w:pPr>
            <w:r w:rsidRPr="002561A0">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D4A9003" w14:textId="77777777" w:rsidR="00081E79" w:rsidRPr="002561A0" w:rsidRDefault="00081E79" w:rsidP="00E04D30">
            <w:pPr>
              <w:rPr>
                <w:sz w:val="18"/>
                <w:lang w:val="en-GB"/>
              </w:rPr>
            </w:pPr>
            <w:r w:rsidRPr="002561A0">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3083AB51" w14:textId="77777777" w:rsidR="00081E79" w:rsidRPr="002561A0" w:rsidRDefault="00081E79" w:rsidP="00E04D30">
            <w:pPr>
              <w:rPr>
                <w:sz w:val="18"/>
                <w:lang w:val="en-GB"/>
              </w:rPr>
            </w:pPr>
            <w:r w:rsidRPr="002561A0">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46500F61" w14:textId="77777777" w:rsidR="00081E79" w:rsidRPr="002561A0" w:rsidRDefault="00081E79" w:rsidP="00E04D30">
            <w:pPr>
              <w:rPr>
                <w:sz w:val="18"/>
                <w:lang w:val="en-GB"/>
              </w:rPr>
            </w:pPr>
            <w:r w:rsidRPr="002561A0">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86AC49F" w14:textId="77777777" w:rsidR="00081E79" w:rsidRPr="002561A0" w:rsidRDefault="00081E79" w:rsidP="00E04D30">
            <w:pPr>
              <w:rPr>
                <w:sz w:val="18"/>
                <w:lang w:val="en-GB"/>
              </w:rPr>
            </w:pPr>
            <w:r w:rsidRPr="002561A0">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305CD13" w14:textId="77777777" w:rsidR="00081E79" w:rsidRPr="002561A0" w:rsidRDefault="00081E79" w:rsidP="00E04D30">
            <w:pPr>
              <w:rPr>
                <w:sz w:val="18"/>
                <w:lang w:val="en-GB"/>
              </w:rPr>
            </w:pPr>
            <w:r w:rsidRPr="002561A0">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099060E" w14:textId="77777777" w:rsidR="00081E79" w:rsidRPr="002561A0" w:rsidRDefault="00081E79" w:rsidP="00E04D30">
            <w:pPr>
              <w:rPr>
                <w:sz w:val="18"/>
                <w:lang w:val="en-GB"/>
              </w:rPr>
            </w:pPr>
            <w:r w:rsidRPr="002561A0">
              <w:rPr>
                <w:sz w:val="18"/>
                <w:lang w:val="en-GB"/>
              </w:rPr>
              <w:t> </w:t>
            </w:r>
          </w:p>
        </w:tc>
      </w:tr>
    </w:tbl>
    <w:p w14:paraId="1FCB330E" w14:textId="77777777" w:rsidR="00081E79" w:rsidRPr="00690651" w:rsidRDefault="00081E79" w:rsidP="001671D4">
      <w:pPr>
        <w:pStyle w:val="Titolo1"/>
        <w:spacing w:before="240" w:after="120"/>
        <w:ind w:right="0"/>
        <w:jc w:val="left"/>
        <w:rPr>
          <w:b/>
          <w:color w:val="000000"/>
          <w:sz w:val="24"/>
        </w:rPr>
      </w:pPr>
      <w:r w:rsidRPr="00690651">
        <w:rPr>
          <w:b/>
          <w:color w:val="000000"/>
          <w:sz w:val="24"/>
        </w:rPr>
        <w:t>3. Selected References</w:t>
      </w:r>
    </w:p>
    <w:p w14:paraId="4F138261" w14:textId="3A7DAE3D" w:rsidR="001F355C" w:rsidRPr="00690651" w:rsidRDefault="001F355C" w:rsidP="00081E79">
      <w:pPr>
        <w:ind w:left="425" w:hanging="425"/>
        <w:jc w:val="both"/>
        <w:rPr>
          <w:sz w:val="18"/>
          <w:szCs w:val="18"/>
          <w:lang w:val="en-GB"/>
        </w:rPr>
      </w:pPr>
      <w:r w:rsidRPr="00690651">
        <w:rPr>
          <w:sz w:val="18"/>
          <w:szCs w:val="18"/>
          <w:lang w:val="en-GB"/>
        </w:rPr>
        <w:t xml:space="preserve">FAO.2016. Food loss and food waste [Internet]. Available at </w:t>
      </w:r>
      <w:hyperlink r:id="rId4" w:history="1">
        <w:r w:rsidRPr="00690651">
          <w:rPr>
            <w:sz w:val="18"/>
            <w:szCs w:val="18"/>
            <w:lang w:val="en-GB"/>
          </w:rPr>
          <w:t>http://www.fao.org/food-loss-and-food-waste/en/</w:t>
        </w:r>
      </w:hyperlink>
      <w:r w:rsidRPr="00690651">
        <w:rPr>
          <w:sz w:val="18"/>
          <w:szCs w:val="18"/>
          <w:lang w:val="en-GB"/>
        </w:rPr>
        <w:t>.</w:t>
      </w:r>
    </w:p>
    <w:p w14:paraId="4AA24CB4" w14:textId="56888998" w:rsidR="001F355C" w:rsidRPr="00690651" w:rsidRDefault="001F355C" w:rsidP="00081E79">
      <w:pPr>
        <w:ind w:left="425" w:hanging="425"/>
        <w:jc w:val="both"/>
        <w:rPr>
          <w:sz w:val="18"/>
          <w:szCs w:val="18"/>
          <w:lang w:val="en-GB"/>
        </w:rPr>
      </w:pPr>
      <w:r w:rsidRPr="00690651">
        <w:rPr>
          <w:sz w:val="18"/>
          <w:szCs w:val="18"/>
          <w:lang w:val="en-GB"/>
        </w:rPr>
        <w:t xml:space="preserve">Tian J, </w:t>
      </w:r>
      <w:proofErr w:type="spellStart"/>
      <w:r w:rsidRPr="00690651">
        <w:rPr>
          <w:sz w:val="18"/>
          <w:szCs w:val="18"/>
          <w:lang w:val="en-GB"/>
        </w:rPr>
        <w:t>Bryksa</w:t>
      </w:r>
      <w:proofErr w:type="spellEnd"/>
      <w:r w:rsidRPr="00690651">
        <w:rPr>
          <w:sz w:val="18"/>
          <w:szCs w:val="18"/>
          <w:lang w:val="en-GB"/>
        </w:rPr>
        <w:t xml:space="preserve"> BC, Yad RY (2016) Feeding the world into the future – food and nutrition security: the role of food science and technology, </w:t>
      </w:r>
      <w:r w:rsidRPr="00690651">
        <w:rPr>
          <w:i/>
          <w:iCs/>
          <w:sz w:val="18"/>
          <w:szCs w:val="18"/>
          <w:lang w:val="en-GB"/>
        </w:rPr>
        <w:t>Front. Life Sc</w:t>
      </w:r>
      <w:r w:rsidRPr="00690651">
        <w:rPr>
          <w:sz w:val="18"/>
          <w:szCs w:val="18"/>
          <w:lang w:val="en-GB"/>
        </w:rPr>
        <w:t xml:space="preserve">i. </w:t>
      </w:r>
      <w:r w:rsidRPr="00690651">
        <w:rPr>
          <w:b/>
          <w:bCs/>
          <w:sz w:val="18"/>
          <w:szCs w:val="18"/>
          <w:lang w:val="en-GB"/>
        </w:rPr>
        <w:t xml:space="preserve">9: </w:t>
      </w:r>
      <w:r w:rsidRPr="00690651">
        <w:rPr>
          <w:sz w:val="18"/>
          <w:szCs w:val="18"/>
          <w:lang w:val="en-GB"/>
        </w:rPr>
        <w:t>155-66.</w:t>
      </w:r>
    </w:p>
    <w:p w14:paraId="3371CD62" w14:textId="604863D9" w:rsidR="008604A1" w:rsidRPr="001671D4" w:rsidRDefault="001F355C" w:rsidP="001F355C">
      <w:pPr>
        <w:ind w:left="425" w:hanging="425"/>
        <w:jc w:val="both"/>
        <w:rPr>
          <w:sz w:val="18"/>
          <w:szCs w:val="18"/>
          <w:lang w:val="en-GB"/>
        </w:rPr>
      </w:pPr>
      <w:proofErr w:type="spellStart"/>
      <w:r w:rsidRPr="00690651">
        <w:rPr>
          <w:sz w:val="18"/>
          <w:szCs w:val="18"/>
          <w:lang w:val="en-GB"/>
        </w:rPr>
        <w:t>Tongnuanchan</w:t>
      </w:r>
      <w:proofErr w:type="spellEnd"/>
      <w:r w:rsidRPr="00690651">
        <w:rPr>
          <w:sz w:val="18"/>
          <w:szCs w:val="18"/>
          <w:lang w:val="en-GB"/>
        </w:rPr>
        <w:t xml:space="preserve"> P, </w:t>
      </w:r>
      <w:proofErr w:type="spellStart"/>
      <w:r w:rsidRPr="00690651">
        <w:rPr>
          <w:sz w:val="18"/>
          <w:szCs w:val="18"/>
          <w:lang w:val="en-GB"/>
        </w:rPr>
        <w:t>Benjakul</w:t>
      </w:r>
      <w:proofErr w:type="spellEnd"/>
      <w:r w:rsidRPr="00690651">
        <w:rPr>
          <w:sz w:val="18"/>
          <w:szCs w:val="18"/>
          <w:lang w:val="en-GB"/>
        </w:rPr>
        <w:t xml:space="preserve"> S (2014) Essential oils: extraction, bioactivities, and their uses for food preservation, </w:t>
      </w:r>
      <w:r w:rsidRPr="00690651">
        <w:rPr>
          <w:i/>
          <w:iCs/>
          <w:sz w:val="18"/>
          <w:szCs w:val="18"/>
          <w:lang w:val="en-GB"/>
        </w:rPr>
        <w:t>J. Food Sci</w:t>
      </w:r>
      <w:r w:rsidRPr="00690651">
        <w:rPr>
          <w:sz w:val="18"/>
          <w:szCs w:val="18"/>
          <w:lang w:val="en-GB"/>
        </w:rPr>
        <w:t xml:space="preserve">., </w:t>
      </w:r>
      <w:r w:rsidRPr="00690651">
        <w:rPr>
          <w:b/>
          <w:bCs/>
          <w:sz w:val="18"/>
          <w:szCs w:val="18"/>
          <w:lang w:val="en-GB"/>
        </w:rPr>
        <w:t xml:space="preserve">79: </w:t>
      </w:r>
      <w:r w:rsidRPr="00690651">
        <w:rPr>
          <w:sz w:val="18"/>
          <w:szCs w:val="18"/>
          <w:lang w:val="en-GB"/>
        </w:rPr>
        <w:t>R1231-49.</w:t>
      </w:r>
    </w:p>
    <w:sectPr w:rsidR="008604A1" w:rsidRPr="001671D4" w:rsidSect="008942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81E79"/>
    <w:rsid w:val="000C699A"/>
    <w:rsid w:val="000D35CA"/>
    <w:rsid w:val="001671D4"/>
    <w:rsid w:val="001C48C4"/>
    <w:rsid w:val="001F355C"/>
    <w:rsid w:val="00200637"/>
    <w:rsid w:val="002301BB"/>
    <w:rsid w:val="002561A0"/>
    <w:rsid w:val="00257AD3"/>
    <w:rsid w:val="0028675A"/>
    <w:rsid w:val="00293E58"/>
    <w:rsid w:val="00392FCC"/>
    <w:rsid w:val="003B161D"/>
    <w:rsid w:val="003F3706"/>
    <w:rsid w:val="005550FD"/>
    <w:rsid w:val="00605005"/>
    <w:rsid w:val="0061732F"/>
    <w:rsid w:val="00645545"/>
    <w:rsid w:val="00690651"/>
    <w:rsid w:val="006969B1"/>
    <w:rsid w:val="006E2001"/>
    <w:rsid w:val="006F312A"/>
    <w:rsid w:val="007A14D7"/>
    <w:rsid w:val="0089425A"/>
    <w:rsid w:val="008D390E"/>
    <w:rsid w:val="00930839"/>
    <w:rsid w:val="009C370D"/>
    <w:rsid w:val="009D2865"/>
    <w:rsid w:val="00A22F0C"/>
    <w:rsid w:val="00AF1C02"/>
    <w:rsid w:val="00CB469C"/>
    <w:rsid w:val="00E017E5"/>
    <w:rsid w:val="00EC4366"/>
    <w:rsid w:val="00EC6C37"/>
    <w:rsid w:val="00F4120C"/>
    <w:rsid w:val="00F41CA6"/>
    <w:rsid w:val="00FA77FC"/>
    <w:rsid w:val="00FC09AE"/>
    <w:rsid w:val="00FF1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character" w:styleId="Rimandocommento">
    <w:name w:val="annotation reference"/>
    <w:basedOn w:val="Carpredefinitoparagrafo"/>
    <w:uiPriority w:val="99"/>
    <w:semiHidden/>
    <w:unhideWhenUsed/>
    <w:rsid w:val="00CB469C"/>
    <w:rPr>
      <w:sz w:val="16"/>
      <w:szCs w:val="16"/>
    </w:rPr>
  </w:style>
  <w:style w:type="paragraph" w:styleId="Testocommento">
    <w:name w:val="annotation text"/>
    <w:basedOn w:val="Normale"/>
    <w:link w:val="TestocommentoCarattere"/>
    <w:uiPriority w:val="99"/>
    <w:unhideWhenUsed/>
    <w:rsid w:val="00CB469C"/>
    <w:pPr>
      <w:widowControl/>
      <w:suppressAutoHyphens w:val="0"/>
      <w:spacing w:after="160"/>
    </w:pPr>
    <w:rPr>
      <w:rFonts w:asciiTheme="minorHAnsi" w:eastAsiaTheme="minorHAnsi" w:hAnsiTheme="minorHAnsi" w:cstheme="minorBidi"/>
      <w:lang w:eastAsia="en-US"/>
    </w:rPr>
  </w:style>
  <w:style w:type="character" w:customStyle="1" w:styleId="TestocommentoCarattere">
    <w:name w:val="Testo commento Carattere"/>
    <w:basedOn w:val="Carpredefinitoparagrafo"/>
    <w:link w:val="Testocommento"/>
    <w:uiPriority w:val="99"/>
    <w:rsid w:val="00CB469C"/>
    <w:rPr>
      <w:sz w:val="20"/>
      <w:szCs w:val="20"/>
    </w:rPr>
  </w:style>
  <w:style w:type="character" w:styleId="Collegamentoipertestuale">
    <w:name w:val="Hyperlink"/>
    <w:basedOn w:val="Carpredefinitoparagrafo"/>
    <w:uiPriority w:val="99"/>
    <w:unhideWhenUsed/>
    <w:rsid w:val="00CB469C"/>
    <w:rPr>
      <w:color w:val="0563C1" w:themeColor="hyperlink"/>
      <w:u w:val="single"/>
    </w:rPr>
  </w:style>
  <w:style w:type="paragraph" w:styleId="Soggettocommento">
    <w:name w:val="annotation subject"/>
    <w:basedOn w:val="Testocommento"/>
    <w:next w:val="Testocommento"/>
    <w:link w:val="SoggettocommentoCarattere"/>
    <w:uiPriority w:val="99"/>
    <w:semiHidden/>
    <w:unhideWhenUsed/>
    <w:rsid w:val="000C699A"/>
    <w:pPr>
      <w:widowControl w:val="0"/>
      <w:suppressAutoHyphens/>
      <w:spacing w:after="0"/>
    </w:pPr>
    <w:rPr>
      <w:rFonts w:ascii="Times New Roman" w:eastAsia="Times New Roman" w:hAnsi="Times New Roman" w:cs="Times New Roman"/>
      <w:b/>
      <w:bCs/>
      <w:lang w:eastAsia="zh-CN"/>
    </w:rPr>
  </w:style>
  <w:style w:type="character" w:customStyle="1" w:styleId="SoggettocommentoCarattere">
    <w:name w:val="Soggetto commento Carattere"/>
    <w:basedOn w:val="TestocommentoCarattere"/>
    <w:link w:val="Soggettocommento"/>
    <w:uiPriority w:val="99"/>
    <w:semiHidden/>
    <w:rsid w:val="000C699A"/>
    <w:rPr>
      <w:rFonts w:ascii="Times New Roman" w:eastAsia="Times New Roman" w:hAnsi="Times New Roman" w:cs="Times New Roman"/>
      <w:b/>
      <w:bCs/>
      <w:sz w:val="20"/>
      <w:szCs w:val="20"/>
      <w:lang w:eastAsia="zh-CN"/>
    </w:rPr>
  </w:style>
  <w:style w:type="character" w:customStyle="1" w:styleId="cf01">
    <w:name w:val="cf01"/>
    <w:basedOn w:val="Carpredefinitoparagrafo"/>
    <w:rsid w:val="001F355C"/>
    <w:rPr>
      <w:rFonts w:ascii="Segoe UI" w:hAnsi="Segoe UI" w:cs="Segoe UI" w:hint="default"/>
      <w:sz w:val="18"/>
      <w:szCs w:val="18"/>
    </w:rPr>
  </w:style>
  <w:style w:type="character" w:customStyle="1" w:styleId="cf11">
    <w:name w:val="cf11"/>
    <w:basedOn w:val="Carpredefinitoparagrafo"/>
    <w:rsid w:val="001F355C"/>
    <w:rPr>
      <w:rFonts w:ascii="Segoe UI" w:hAnsi="Segoe UI" w:cs="Segoe UI" w:hint="default"/>
      <w:i/>
      <w:iCs/>
      <w:sz w:val="18"/>
      <w:szCs w:val="18"/>
    </w:rPr>
  </w:style>
  <w:style w:type="character" w:customStyle="1" w:styleId="cf21">
    <w:name w:val="cf21"/>
    <w:basedOn w:val="Carpredefinitoparagrafo"/>
    <w:rsid w:val="001F355C"/>
    <w:rPr>
      <w:rFonts w:ascii="Segoe UI" w:hAnsi="Segoe UI" w:cs="Segoe UI" w:hint="default"/>
      <w:b/>
      <w:bCs/>
      <w:sz w:val="18"/>
      <w:szCs w:val="18"/>
    </w:rPr>
  </w:style>
  <w:style w:type="paragraph" w:customStyle="1" w:styleId="pf0">
    <w:name w:val="pf0"/>
    <w:basedOn w:val="Normale"/>
    <w:rsid w:val="001F355C"/>
    <w:pPr>
      <w:widowControl/>
      <w:suppressAutoHyphens w:val="0"/>
      <w:spacing w:before="100" w:beforeAutospacing="1" w:after="100" w:afterAutospacing="1"/>
    </w:pPr>
    <w:rPr>
      <w:sz w:val="24"/>
      <w:szCs w:val="24"/>
      <w:lang w:eastAsia="it-IT"/>
    </w:rPr>
  </w:style>
  <w:style w:type="paragraph" w:styleId="Paragrafoelenco">
    <w:name w:val="List Paragraph"/>
    <w:basedOn w:val="Normale"/>
    <w:uiPriority w:val="34"/>
    <w:qFormat/>
    <w:rsid w:val="00555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o.org/food-loss-and-food-waste/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2</Pages>
  <Words>1203</Words>
  <Characters>6860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Lucia Vannini</cp:lastModifiedBy>
  <cp:revision>34</cp:revision>
  <dcterms:created xsi:type="dcterms:W3CDTF">2023-02-24T09:56:00Z</dcterms:created>
  <dcterms:modified xsi:type="dcterms:W3CDTF">2023-06-11T16:21:00Z</dcterms:modified>
</cp:coreProperties>
</file>