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9D9F" w14:textId="0BAC693E" w:rsidR="00CB22E8" w:rsidRPr="00612849" w:rsidRDefault="00CB22E8" w:rsidP="00CB22E8">
      <w:pPr>
        <w:jc w:val="center"/>
        <w:rPr>
          <w:b/>
          <w:kern w:val="2"/>
          <w:sz w:val="28"/>
        </w:rPr>
      </w:pPr>
      <w:r w:rsidRPr="00612849">
        <w:rPr>
          <w:b/>
          <w:bCs/>
          <w:sz w:val="28"/>
          <w:szCs w:val="28"/>
          <w:lang w:val="en-US"/>
        </w:rPr>
        <w:t xml:space="preserve">Formulation design strategies to increase the stability, quality and nutritional properties of frozen </w:t>
      </w:r>
      <w:proofErr w:type="gramStart"/>
      <w:r w:rsidRPr="00612849">
        <w:rPr>
          <w:b/>
          <w:bCs/>
          <w:sz w:val="28"/>
          <w:szCs w:val="28"/>
          <w:lang w:val="en-US"/>
        </w:rPr>
        <w:t>desserts</w:t>
      </w:r>
      <w:proofErr w:type="gramEnd"/>
      <w:r w:rsidRPr="00612849">
        <w:rPr>
          <w:b/>
          <w:kern w:val="2"/>
          <w:sz w:val="28"/>
          <w:lang w:val="en-US"/>
        </w:rPr>
        <w:t xml:space="preserve"> </w:t>
      </w:r>
    </w:p>
    <w:p w14:paraId="21C2B6D2" w14:textId="2FF9D862" w:rsidR="007D40F9" w:rsidRPr="00612849" w:rsidRDefault="002C278C" w:rsidP="007D40F9">
      <w:pPr>
        <w:jc w:val="center"/>
      </w:pPr>
      <w:r w:rsidRPr="00612849">
        <w:t>Johnny Ciancetta</w:t>
      </w:r>
      <w:r w:rsidR="007D40F9" w:rsidRPr="00612849">
        <w:t xml:space="preserve"> (</w:t>
      </w:r>
      <w:r w:rsidRPr="00612849">
        <w:t>jciancetta@unite.it</w:t>
      </w:r>
      <w:r w:rsidR="007D40F9" w:rsidRPr="00612849">
        <w:t>)</w:t>
      </w:r>
    </w:p>
    <w:p w14:paraId="45EC4CC3" w14:textId="078686AA" w:rsidR="007D40F9" w:rsidRPr="00612849" w:rsidRDefault="007D40F9" w:rsidP="007D40F9">
      <w:pPr>
        <w:jc w:val="center"/>
      </w:pPr>
      <w:r w:rsidRPr="00612849">
        <w:t xml:space="preserve">Dept. </w:t>
      </w:r>
      <w:r w:rsidR="00E625CB" w:rsidRPr="00612849">
        <w:t xml:space="preserve">of Bioscience and </w:t>
      </w:r>
      <w:r w:rsidR="00BA69D8" w:rsidRPr="00612849">
        <w:t xml:space="preserve">Technology for </w:t>
      </w:r>
      <w:r w:rsidR="00E625CB" w:rsidRPr="00612849">
        <w:t>Food</w:t>
      </w:r>
      <w:r w:rsidR="00BA69D8" w:rsidRPr="00612849">
        <w:t>, Agriculture</w:t>
      </w:r>
      <w:r w:rsidR="00E625CB" w:rsidRPr="00612849">
        <w:t xml:space="preserve"> and Environment</w:t>
      </w:r>
      <w:r w:rsidRPr="00612849">
        <w:t xml:space="preserve">, University of </w:t>
      </w:r>
      <w:r w:rsidR="002C278C" w:rsidRPr="00612849">
        <w:t>Teramo</w:t>
      </w:r>
      <w:r w:rsidRPr="00612849">
        <w:t>, Italy</w:t>
      </w:r>
    </w:p>
    <w:p w14:paraId="1549B0B4" w14:textId="7D769A91" w:rsidR="007D40F9" w:rsidRPr="00612849" w:rsidRDefault="007D40F9" w:rsidP="007D40F9">
      <w:pPr>
        <w:jc w:val="center"/>
        <w:rPr>
          <w:lang w:val="it-IT"/>
        </w:rPr>
      </w:pPr>
      <w:r w:rsidRPr="00612849">
        <w:rPr>
          <w:lang w:val="it-IT"/>
        </w:rPr>
        <w:t xml:space="preserve">Tutor: Prof. </w:t>
      </w:r>
      <w:r w:rsidR="002C278C" w:rsidRPr="00612849">
        <w:rPr>
          <w:lang w:val="it-IT"/>
        </w:rPr>
        <w:t>Paola Pittia</w:t>
      </w:r>
    </w:p>
    <w:p w14:paraId="6BCC30A4" w14:textId="1436E130" w:rsidR="002C278C" w:rsidRPr="00612849" w:rsidRDefault="002C278C" w:rsidP="007D40F9">
      <w:pPr>
        <w:jc w:val="center"/>
        <w:rPr>
          <w:lang w:val="en-US"/>
        </w:rPr>
      </w:pPr>
      <w:r w:rsidRPr="00612849">
        <w:rPr>
          <w:lang w:val="it-IT"/>
        </w:rPr>
        <w:t>Co-Tutor: Dott. Marco Faieta</w:t>
      </w:r>
      <w:r w:rsidR="009A36BE" w:rsidRPr="00612849">
        <w:rPr>
          <w:lang w:val="it-IT"/>
        </w:rPr>
        <w:t xml:space="preserve">, dott. </w:t>
      </w:r>
      <w:r w:rsidR="009A36BE" w:rsidRPr="00612849">
        <w:rPr>
          <w:lang w:val="en-US"/>
        </w:rPr>
        <w:t>Sandro Ferretti</w:t>
      </w:r>
    </w:p>
    <w:p w14:paraId="470CB764" w14:textId="77777777" w:rsidR="007D40F9" w:rsidRPr="00612849" w:rsidRDefault="007D40F9" w:rsidP="007D40F9">
      <w:pPr>
        <w:jc w:val="both"/>
        <w:rPr>
          <w:lang w:val="en-US"/>
        </w:rPr>
      </w:pPr>
    </w:p>
    <w:p w14:paraId="303B2032" w14:textId="7F9D81B6" w:rsidR="002B3BF4" w:rsidRPr="00612849" w:rsidRDefault="00BA69D8" w:rsidP="002B3BF4">
      <w:pPr>
        <w:jc w:val="both"/>
      </w:pPr>
      <w:r w:rsidRPr="00612849">
        <w:t>Frozen</w:t>
      </w:r>
      <w:r w:rsidR="00EA5269" w:rsidRPr="00612849">
        <w:t xml:space="preserve"> </w:t>
      </w:r>
      <w:r w:rsidRPr="00612849">
        <w:t>dessert</w:t>
      </w:r>
      <w:r w:rsidR="00EA5269" w:rsidRPr="00612849">
        <w:t xml:space="preserve">s are complex systems whose </w:t>
      </w:r>
      <w:r w:rsidRPr="00612849">
        <w:t xml:space="preserve">quality and stability </w:t>
      </w:r>
      <w:r w:rsidR="00DC0BBF" w:rsidRPr="00612849">
        <w:t>are</w:t>
      </w:r>
      <w:r w:rsidR="00EA5269" w:rsidRPr="00612849">
        <w:t xml:space="preserve"> highly </w:t>
      </w:r>
      <w:r w:rsidRPr="00612849">
        <w:t>depend</w:t>
      </w:r>
      <w:r w:rsidR="00EA5269" w:rsidRPr="00612849">
        <w:t xml:space="preserve">ent </w:t>
      </w:r>
      <w:r w:rsidRPr="00612849">
        <w:t xml:space="preserve">on </w:t>
      </w:r>
      <w:r w:rsidR="00EA5269" w:rsidRPr="00612849">
        <w:t xml:space="preserve">their formulation and storage conditions. </w:t>
      </w:r>
      <w:r w:rsidR="00543EB0" w:rsidRPr="002B7D42">
        <w:t>Product design</w:t>
      </w:r>
      <w:r w:rsidR="00EA5269" w:rsidRPr="00612849">
        <w:t xml:space="preserve"> approaches that consider the effects </w:t>
      </w:r>
      <w:r w:rsidR="002B3BF4" w:rsidRPr="00612849">
        <w:t xml:space="preserve">of the ingredients and related biomolecules </w:t>
      </w:r>
      <w:r w:rsidR="00EA5269" w:rsidRPr="00612849">
        <w:t xml:space="preserve">on the </w:t>
      </w:r>
      <w:r w:rsidR="00DC0BBF" w:rsidRPr="00612849">
        <w:t xml:space="preserve">final product's physical, physicochemical, </w:t>
      </w:r>
      <w:proofErr w:type="gramStart"/>
      <w:r w:rsidR="00DC0BBF" w:rsidRPr="00612849">
        <w:t>colloidal</w:t>
      </w:r>
      <w:proofErr w:type="gramEnd"/>
      <w:r w:rsidR="00DC0BBF" w:rsidRPr="00612849">
        <w:t xml:space="preserve"> and nutritional attributes need to be applied to maintain </w:t>
      </w:r>
      <w:r w:rsidR="002B3BF4" w:rsidRPr="00612849">
        <w:t xml:space="preserve">consumer acceptability. </w:t>
      </w:r>
    </w:p>
    <w:p w14:paraId="056B2069" w14:textId="44E11D2C" w:rsidR="00BA69D8" w:rsidRPr="00612849" w:rsidRDefault="002B3BF4" w:rsidP="002B3BF4">
      <w:pPr>
        <w:jc w:val="both"/>
      </w:pPr>
      <w:r w:rsidRPr="00612849">
        <w:t xml:space="preserve">This PhD </w:t>
      </w:r>
      <w:r w:rsidR="00BA69D8" w:rsidRPr="00612849">
        <w:t xml:space="preserve">project </w:t>
      </w:r>
      <w:r w:rsidRPr="00612849">
        <w:t>aims</w:t>
      </w:r>
      <w:r w:rsidR="00BA69D8" w:rsidRPr="00612849">
        <w:t xml:space="preserve"> to </w:t>
      </w:r>
      <w:r w:rsidRPr="00612849">
        <w:t xml:space="preserve">design and develop </w:t>
      </w:r>
      <w:r w:rsidR="00BA69D8" w:rsidRPr="00612849">
        <w:t xml:space="preserve">formulations </w:t>
      </w:r>
      <w:r w:rsidRPr="00612849">
        <w:t xml:space="preserve">of </w:t>
      </w:r>
      <w:r w:rsidR="00BA69D8" w:rsidRPr="00612849">
        <w:t xml:space="preserve">frozen dessert-type products with improved quality, </w:t>
      </w:r>
      <w:proofErr w:type="gramStart"/>
      <w:r w:rsidR="00BA69D8" w:rsidRPr="00612849">
        <w:t>stability</w:t>
      </w:r>
      <w:proofErr w:type="gramEnd"/>
      <w:r w:rsidR="009E2FF7" w:rsidRPr="00612849">
        <w:t xml:space="preserve"> and</w:t>
      </w:r>
      <w:r w:rsidR="00BA69D8" w:rsidRPr="00612849">
        <w:t xml:space="preserve"> nutritional value. The use of ingredients</w:t>
      </w:r>
      <w:r w:rsidRPr="00612849">
        <w:t xml:space="preserve"> and biomolecules</w:t>
      </w:r>
      <w:r w:rsidR="00BA69D8" w:rsidRPr="00612849">
        <w:t xml:space="preserve"> to stabilize the aqueous </w:t>
      </w:r>
      <w:r w:rsidRPr="00612849">
        <w:t>phase i</w:t>
      </w:r>
      <w:r w:rsidR="00BA69D8" w:rsidRPr="00612849">
        <w:t xml:space="preserve">n </w:t>
      </w:r>
      <w:r w:rsidR="00DC0BBF" w:rsidRPr="00612849">
        <w:t xml:space="preserve">the </w:t>
      </w:r>
      <w:r w:rsidR="00BA69D8" w:rsidRPr="00612849">
        <w:t xml:space="preserve">frozen state and </w:t>
      </w:r>
      <w:r w:rsidRPr="00612849">
        <w:t xml:space="preserve">the development of </w:t>
      </w:r>
      <w:r w:rsidR="00BA69D8" w:rsidRPr="00612849">
        <w:t>dairy- and egg-free</w:t>
      </w:r>
      <w:r w:rsidRPr="00612849">
        <w:t xml:space="preserve"> p</w:t>
      </w:r>
      <w:r w:rsidR="00BA69D8" w:rsidRPr="00612849">
        <w:t>r</w:t>
      </w:r>
      <w:r w:rsidRPr="00612849">
        <w:t>o</w:t>
      </w:r>
      <w:r w:rsidR="00BA69D8" w:rsidRPr="00612849">
        <w:t xml:space="preserve">duct formulations </w:t>
      </w:r>
      <w:r w:rsidRPr="00612849">
        <w:t>are</w:t>
      </w:r>
      <w:r w:rsidR="00BA69D8" w:rsidRPr="00612849">
        <w:t xml:space="preserve"> studied. The project </w:t>
      </w:r>
      <w:r w:rsidRPr="00612849">
        <w:t xml:space="preserve">is </w:t>
      </w:r>
      <w:r w:rsidR="00BA69D8" w:rsidRPr="00612849">
        <w:t xml:space="preserve">developed </w:t>
      </w:r>
      <w:r w:rsidRPr="00612849">
        <w:t xml:space="preserve">taking as </w:t>
      </w:r>
      <w:r w:rsidR="00DC0BBF" w:rsidRPr="00612849">
        <w:t xml:space="preserve">a </w:t>
      </w:r>
      <w:r w:rsidR="00BA69D8" w:rsidRPr="00612849">
        <w:t xml:space="preserve">reference </w:t>
      </w:r>
      <w:r w:rsidRPr="00612849">
        <w:t>the</w:t>
      </w:r>
      <w:r w:rsidR="00BA69D8" w:rsidRPr="00612849">
        <w:t xml:space="preserve"> mascarpone</w:t>
      </w:r>
      <w:r w:rsidRPr="00612849">
        <w:t>-based</w:t>
      </w:r>
      <w:r w:rsidR="00BA69D8" w:rsidRPr="00612849">
        <w:t xml:space="preserve"> cream </w:t>
      </w:r>
      <w:r w:rsidRPr="00612849">
        <w:t xml:space="preserve">used as </w:t>
      </w:r>
      <w:r w:rsidR="000E041D" w:rsidRPr="00612849">
        <w:t xml:space="preserve">the </w:t>
      </w:r>
      <w:r w:rsidRPr="00612849">
        <w:t>main ingredient in the Italian typical dessert tiramisu.</w:t>
      </w:r>
    </w:p>
    <w:p w14:paraId="3ADA2B2C" w14:textId="77777777" w:rsidR="00BA69D8" w:rsidRPr="00612849" w:rsidRDefault="00BA69D8" w:rsidP="007D40F9">
      <w:pPr>
        <w:jc w:val="both"/>
      </w:pPr>
    </w:p>
    <w:p w14:paraId="1E359B35" w14:textId="77777777" w:rsidR="00CB22E8" w:rsidRPr="00612849" w:rsidRDefault="00CB22E8" w:rsidP="00CB22E8">
      <w:pPr>
        <w:jc w:val="center"/>
        <w:rPr>
          <w:b/>
          <w:kern w:val="2"/>
          <w:sz w:val="24"/>
          <w:lang w:val="it-IT"/>
        </w:rPr>
      </w:pPr>
      <w:r w:rsidRPr="00612849">
        <w:rPr>
          <w:b/>
          <w:kern w:val="2"/>
          <w:sz w:val="24"/>
          <w:lang w:val="it-IT"/>
        </w:rPr>
        <w:t>Strategie di formulazione per migliorare stabilità, qualità e proprietà nutrizionali di semifreddi congelati</w:t>
      </w:r>
    </w:p>
    <w:p w14:paraId="567AA3B7" w14:textId="34EA4C0C" w:rsidR="007D40F9" w:rsidRPr="00612849" w:rsidRDefault="00727272" w:rsidP="007D40F9">
      <w:pPr>
        <w:jc w:val="both"/>
        <w:rPr>
          <w:lang w:val="it-IT"/>
        </w:rPr>
      </w:pPr>
      <w:r w:rsidRPr="00612849">
        <w:rPr>
          <w:lang w:val="it-IT"/>
        </w:rPr>
        <w:t>I dessert congelati sono sistemi complessi la cui qualità e stabilità dipende dalla formulazione e dalle condizioni di stoccaggio</w:t>
      </w:r>
      <w:r w:rsidR="007D40F9" w:rsidRPr="00612849">
        <w:rPr>
          <w:lang w:val="it-IT"/>
        </w:rPr>
        <w:t>.</w:t>
      </w:r>
      <w:r w:rsidRPr="00612849">
        <w:rPr>
          <w:lang w:val="it-IT"/>
        </w:rPr>
        <w:t xml:space="preserve"> Per mantenere l’accettabilità del consumatore, è necessario applicare </w:t>
      </w:r>
      <w:r w:rsidR="00543EB0" w:rsidRPr="00612849">
        <w:rPr>
          <w:lang w:val="it-IT"/>
        </w:rPr>
        <w:t xml:space="preserve">approcci di progettazione della </w:t>
      </w:r>
      <w:r w:rsidRPr="00612849">
        <w:rPr>
          <w:lang w:val="it-IT"/>
        </w:rPr>
        <w:t xml:space="preserve"> formulazione, che considerino l’effetto di ingredienti e relative biomolecole sugli attributi fisici, fisico-chimici, colloidali e nutrizionali.</w:t>
      </w:r>
      <w:r w:rsidR="002B4439" w:rsidRPr="00612849">
        <w:rPr>
          <w:lang w:val="it-IT"/>
        </w:rPr>
        <w:t xml:space="preserve"> Questo progetto di dottorato </w:t>
      </w:r>
      <w:r w:rsidR="00946DB3" w:rsidRPr="00612849">
        <w:rPr>
          <w:lang w:val="it-IT"/>
        </w:rPr>
        <w:t xml:space="preserve">ha l’obiettivodi progettare e </w:t>
      </w:r>
      <w:r w:rsidR="002B4439" w:rsidRPr="00612849">
        <w:rPr>
          <w:lang w:val="it-IT"/>
        </w:rPr>
        <w:t>svilupp</w:t>
      </w:r>
      <w:r w:rsidR="00946DB3" w:rsidRPr="00612849">
        <w:rPr>
          <w:lang w:val="it-IT"/>
        </w:rPr>
        <w:t xml:space="preserve">are formulazioni di </w:t>
      </w:r>
      <w:r w:rsidR="002B4439" w:rsidRPr="00612849">
        <w:rPr>
          <w:lang w:val="it-IT"/>
        </w:rPr>
        <w:t xml:space="preserve"> dessert con maggiore qualità, stabilità e valore nutrizionale. Vengono studiati l'uso di ingredienti e biomolecole per stabilizzare la fase acquosa </w:t>
      </w:r>
      <w:r w:rsidR="00946DB3" w:rsidRPr="00612849">
        <w:rPr>
          <w:lang w:val="it-IT"/>
        </w:rPr>
        <w:t>in</w:t>
      </w:r>
      <w:r w:rsidR="002B4439" w:rsidRPr="00612849">
        <w:rPr>
          <w:lang w:val="it-IT"/>
        </w:rPr>
        <w:t xml:space="preserve"> stato congelato e lo sviluppo di formulazioni di prodotti senza uova e latticini. Il progetto si sviluppa </w:t>
      </w:r>
      <w:r w:rsidR="00946DB3" w:rsidRPr="00612849">
        <w:rPr>
          <w:lang w:val="it-IT"/>
        </w:rPr>
        <w:t>utilizzando</w:t>
      </w:r>
      <w:r w:rsidR="002B4439" w:rsidRPr="00612849">
        <w:rPr>
          <w:lang w:val="it-IT"/>
        </w:rPr>
        <w:t xml:space="preserve"> come riferimento la crema a base di mascarpone </w:t>
      </w:r>
      <w:r w:rsidR="00946DB3" w:rsidRPr="00612849">
        <w:rPr>
          <w:lang w:val="it-IT"/>
        </w:rPr>
        <w:t xml:space="preserve">impiegata </w:t>
      </w:r>
      <w:r w:rsidR="002B4439" w:rsidRPr="00612849">
        <w:rPr>
          <w:lang w:val="it-IT"/>
        </w:rPr>
        <w:t xml:space="preserve">come ingrediente principale nel  tipico </w:t>
      </w:r>
      <w:r w:rsidR="00946DB3" w:rsidRPr="00612849">
        <w:rPr>
          <w:lang w:val="it-IT"/>
        </w:rPr>
        <w:t xml:space="preserve">dolce </w:t>
      </w:r>
      <w:r w:rsidR="002B4439" w:rsidRPr="00612849">
        <w:rPr>
          <w:lang w:val="it-IT"/>
        </w:rPr>
        <w:t>italiano</w:t>
      </w:r>
      <w:r w:rsidR="00946DB3" w:rsidRPr="00612849">
        <w:rPr>
          <w:lang w:val="it-IT"/>
        </w:rPr>
        <w:t>, il tiramisù</w:t>
      </w:r>
      <w:r w:rsidR="002B4439" w:rsidRPr="00612849">
        <w:rPr>
          <w:lang w:val="it-IT"/>
        </w:rPr>
        <w:t>.</w:t>
      </w:r>
    </w:p>
    <w:p w14:paraId="39E78291" w14:textId="77777777" w:rsidR="007D40F9" w:rsidRPr="00612849" w:rsidRDefault="007D40F9" w:rsidP="007D40F9">
      <w:pPr>
        <w:pStyle w:val="Header"/>
        <w:tabs>
          <w:tab w:val="clear" w:pos="4819"/>
          <w:tab w:val="clear" w:pos="9638"/>
        </w:tabs>
        <w:spacing w:line="240" w:lineRule="auto"/>
        <w:rPr>
          <w:lang w:val="it-IT"/>
        </w:rPr>
      </w:pPr>
    </w:p>
    <w:p w14:paraId="0188BB6A" w14:textId="26609E74" w:rsidR="007D40F9" w:rsidRPr="00612849" w:rsidRDefault="005405F6" w:rsidP="007D40F9">
      <w:pPr>
        <w:jc w:val="both"/>
      </w:pPr>
      <w:r w:rsidRPr="00612849">
        <w:rPr>
          <w:b/>
          <w:bCs/>
        </w:rPr>
        <w:t>Keywords</w:t>
      </w:r>
      <w:r w:rsidR="007D40F9" w:rsidRPr="00612849">
        <w:t>:</w:t>
      </w:r>
      <w:r w:rsidR="00302BE6" w:rsidRPr="00612849">
        <w:t xml:space="preserve"> frozen </w:t>
      </w:r>
      <w:r w:rsidR="00D456E0" w:rsidRPr="00612849">
        <w:t xml:space="preserve">dairy </w:t>
      </w:r>
      <w:r w:rsidR="00302BE6" w:rsidRPr="00612849">
        <w:t>desserts,</w:t>
      </w:r>
      <w:r w:rsidR="007E14E3" w:rsidRPr="00612849">
        <w:t xml:space="preserve"> </w:t>
      </w:r>
      <w:r w:rsidR="00D456E0" w:rsidRPr="00612849">
        <w:t>mascarpone, water phase stabilisers, saccharides, colloidal properties, rheology</w:t>
      </w:r>
      <w:r w:rsidR="009E2FF7" w:rsidRPr="00612849">
        <w:t>, hydrocolloids</w:t>
      </w:r>
    </w:p>
    <w:p w14:paraId="758A709A" w14:textId="77777777" w:rsidR="007D40F9" w:rsidRPr="00612849" w:rsidRDefault="007D40F9" w:rsidP="007D40F9">
      <w:pPr>
        <w:pStyle w:val="Heading1"/>
        <w:spacing w:before="240" w:after="120"/>
        <w:ind w:right="0"/>
        <w:jc w:val="both"/>
        <w:rPr>
          <w:b/>
          <w:bCs/>
          <w:color w:val="000000"/>
          <w:sz w:val="24"/>
          <w:lang w:val="en-GB"/>
        </w:rPr>
      </w:pPr>
      <w:r w:rsidRPr="00612849">
        <w:rPr>
          <w:b/>
          <w:bCs/>
          <w:color w:val="000000"/>
          <w:sz w:val="24"/>
          <w:lang w:val="en-GB"/>
        </w:rPr>
        <w:t>1. Introduction</w:t>
      </w:r>
    </w:p>
    <w:p w14:paraId="13D57CF8" w14:textId="20AAE927" w:rsidR="00FF2A28" w:rsidRPr="00612849" w:rsidRDefault="00FF2A28" w:rsidP="00FF2A28">
      <w:r w:rsidRPr="00612849">
        <w:t xml:space="preserve">The </w:t>
      </w:r>
      <w:r w:rsidR="006D15E7" w:rsidRPr="00612849">
        <w:t>PhD project aims to develop</w:t>
      </w:r>
      <w:r w:rsidRPr="00612849">
        <w:t xml:space="preserve"> new formulations for milk-based frozen dessert products with higher quality, physical stability, and nutritional and health benefits. The project includes the following steps:</w:t>
      </w:r>
    </w:p>
    <w:p w14:paraId="432F2C5D" w14:textId="721738EC" w:rsidR="00D456E0" w:rsidRPr="00612849" w:rsidRDefault="00C86D87" w:rsidP="00C86D87">
      <w:r w:rsidRPr="00612849">
        <w:t xml:space="preserve">T1. </w:t>
      </w:r>
      <w:r w:rsidR="00D456E0" w:rsidRPr="00612849">
        <w:t xml:space="preserve">Understanding the physical, </w:t>
      </w:r>
      <w:r w:rsidR="00FF2A28" w:rsidRPr="00612849">
        <w:t>physicochemical</w:t>
      </w:r>
      <w:r w:rsidR="00D456E0" w:rsidRPr="00612849">
        <w:t>, and colloidal properties of mascarpone and corresponding</w:t>
      </w:r>
      <w:r w:rsidR="00F819AE" w:rsidRPr="00612849">
        <w:t xml:space="preserve"> </w:t>
      </w:r>
      <w:r w:rsidR="00D456E0" w:rsidRPr="00612849">
        <w:t>mascarpone-based dessert custard cream</w:t>
      </w:r>
      <w:r w:rsidR="00E64BF6" w:rsidRPr="00612849">
        <w:t xml:space="preserve">, freshly made and in </w:t>
      </w:r>
      <w:r w:rsidR="006D15E7" w:rsidRPr="00612849">
        <w:t xml:space="preserve">the </w:t>
      </w:r>
      <w:r w:rsidR="00E64BF6" w:rsidRPr="00612849">
        <w:t>frozen state.</w:t>
      </w:r>
    </w:p>
    <w:p w14:paraId="44065E1F" w14:textId="520D6B62" w:rsidR="00D456E0" w:rsidRPr="00612849" w:rsidRDefault="00C86D87" w:rsidP="00CC2D8B">
      <w:r w:rsidRPr="00612849">
        <w:t xml:space="preserve">T2. </w:t>
      </w:r>
      <w:r w:rsidR="00D456E0" w:rsidRPr="00612849">
        <w:t>Effect of saccharides and hydrocolloids on the quality properties and stability of dairy custard cream in frozen state</w:t>
      </w:r>
    </w:p>
    <w:p w14:paraId="7B0AA55B" w14:textId="0A4AED19" w:rsidR="00D456E0" w:rsidRPr="00612849" w:rsidRDefault="00C86D87" w:rsidP="00C86D87">
      <w:r w:rsidRPr="00612849">
        <w:t xml:space="preserve">T3. </w:t>
      </w:r>
      <w:r w:rsidR="00D456E0" w:rsidRPr="00612849">
        <w:t>Design and development of dairy-free, egg-free custard cream for formulated frozen desserts.</w:t>
      </w:r>
    </w:p>
    <w:p w14:paraId="500829AB" w14:textId="7B5067D9" w:rsidR="007D40F9" w:rsidRPr="00612849" w:rsidRDefault="007D40F9" w:rsidP="007D40F9">
      <w:pPr>
        <w:pStyle w:val="Heading1"/>
        <w:spacing w:before="240" w:after="120"/>
        <w:ind w:right="0"/>
        <w:jc w:val="both"/>
        <w:rPr>
          <w:b/>
          <w:bCs/>
          <w:color w:val="000000"/>
          <w:sz w:val="24"/>
          <w:lang w:val="en-GB"/>
        </w:rPr>
      </w:pPr>
      <w:r w:rsidRPr="00612849">
        <w:rPr>
          <w:b/>
          <w:bCs/>
          <w:color w:val="000000"/>
          <w:sz w:val="24"/>
          <w:lang w:val="en-GB"/>
        </w:rPr>
        <w:t xml:space="preserve">2. </w:t>
      </w:r>
      <w:r w:rsidR="009B2B0B" w:rsidRPr="00612849">
        <w:rPr>
          <w:b/>
          <w:bCs/>
          <w:color w:val="000000"/>
          <w:sz w:val="24"/>
          <w:lang w:val="en-GB"/>
        </w:rPr>
        <w:t>Frozen desserts</w:t>
      </w:r>
      <w:r w:rsidR="00A56CD8" w:rsidRPr="00612849">
        <w:rPr>
          <w:b/>
          <w:bCs/>
          <w:color w:val="000000"/>
          <w:sz w:val="24"/>
          <w:lang w:val="en-GB"/>
        </w:rPr>
        <w:t xml:space="preserve"> and </w:t>
      </w:r>
      <w:r w:rsidR="009A736C" w:rsidRPr="00612849">
        <w:rPr>
          <w:b/>
          <w:bCs/>
          <w:color w:val="000000"/>
          <w:sz w:val="24"/>
          <w:lang w:val="en-GB"/>
        </w:rPr>
        <w:t>sugar substitutes</w:t>
      </w:r>
    </w:p>
    <w:p w14:paraId="4BA674D9" w14:textId="7C534BF5" w:rsidR="006A05D7" w:rsidRPr="00612849" w:rsidRDefault="006A05D7" w:rsidP="006A05D7">
      <w:r w:rsidRPr="00612849">
        <w:t>The frozen dessert sector is a niche</w:t>
      </w:r>
      <w:r w:rsidR="00946DB3" w:rsidRPr="00612849">
        <w:t>, but growing,</w:t>
      </w:r>
      <w:r w:rsidRPr="00612849">
        <w:t xml:space="preserve"> market of the ready-to-eat products with a high level of diversification (e.g., preparations, serving or consumption temperatures, recipes, channels sales) and </w:t>
      </w:r>
      <w:proofErr w:type="gramStart"/>
      <w:r w:rsidRPr="00612849">
        <w:t>services</w:t>
      </w:r>
      <w:r w:rsidR="00946DB3" w:rsidRPr="00612849">
        <w:t>,</w:t>
      </w:r>
      <w:r w:rsidRPr="00612849">
        <w:t>.</w:t>
      </w:r>
      <w:proofErr w:type="gramEnd"/>
      <w:r w:rsidRPr="00612849">
        <w:t xml:space="preserve"> The production process includes, after formulation, a freezing</w:t>
      </w:r>
      <w:r w:rsidR="00946DB3" w:rsidRPr="00612849">
        <w:t>,</w:t>
      </w:r>
      <w:r w:rsidRPr="00612849">
        <w:t xml:space="preserve"> or deep-freezing</w:t>
      </w:r>
      <w:r w:rsidR="00946DB3" w:rsidRPr="00612849">
        <w:t>,</w:t>
      </w:r>
      <w:r w:rsidRPr="00612849">
        <w:t xml:space="preserve"> phase and</w:t>
      </w:r>
      <w:r w:rsidR="00946DB3" w:rsidRPr="00612849">
        <w:t>,</w:t>
      </w:r>
      <w:r w:rsidRPr="00612849">
        <w:t xml:space="preserve"> for the consumption of some products</w:t>
      </w:r>
      <w:r w:rsidR="00946DB3" w:rsidRPr="00612849">
        <w:t>,</w:t>
      </w:r>
      <w:r w:rsidRPr="00612849">
        <w:t xml:space="preserve"> defrosting at chilling and/or serving temperature to obtain a soft product.</w:t>
      </w:r>
      <w:r w:rsidR="00CB7474" w:rsidRPr="00612849">
        <w:t xml:space="preserve"> </w:t>
      </w:r>
      <w:r w:rsidR="00374070" w:rsidRPr="00612849">
        <w:t xml:space="preserve">The formulation of these products varies by including ingredients of various </w:t>
      </w:r>
      <w:r w:rsidR="00795407" w:rsidRPr="00612849">
        <w:t xml:space="preserve">nutritional value, </w:t>
      </w:r>
      <w:proofErr w:type="gramStart"/>
      <w:r w:rsidR="00374070" w:rsidRPr="00612849">
        <w:t>nature</w:t>
      </w:r>
      <w:proofErr w:type="gramEnd"/>
      <w:r w:rsidR="00374070" w:rsidRPr="00612849">
        <w:t xml:space="preserve"> and type that</w:t>
      </w:r>
      <w:r w:rsidR="00795407" w:rsidRPr="00612849">
        <w:t>,</w:t>
      </w:r>
      <w:r w:rsidR="00374070" w:rsidRPr="00612849">
        <w:t xml:space="preserve"> overall</w:t>
      </w:r>
      <w:r w:rsidR="00795407" w:rsidRPr="00612849">
        <w:t>,</w:t>
      </w:r>
      <w:r w:rsidR="00374070" w:rsidRPr="00612849">
        <w:t xml:space="preserve"> contribute </w:t>
      </w:r>
      <w:r w:rsidR="00795407" w:rsidRPr="00612849">
        <w:t xml:space="preserve">from one side to products with high energetic value, and, on the other, </w:t>
      </w:r>
      <w:r w:rsidR="00374070" w:rsidRPr="00612849">
        <w:t xml:space="preserve">to develop simple-to-complex colloidal or dispersed systems, including </w:t>
      </w:r>
      <w:r w:rsidR="0096636F" w:rsidRPr="00612849">
        <w:t xml:space="preserve">foams, </w:t>
      </w:r>
      <w:r w:rsidR="00374070" w:rsidRPr="00612849">
        <w:t>oil-in water emulsions and weak gels.</w:t>
      </w:r>
    </w:p>
    <w:p w14:paraId="276A8A13" w14:textId="5502B369" w:rsidR="00795407" w:rsidRPr="00612849" w:rsidRDefault="00374070" w:rsidP="00D66E0A">
      <w:r w:rsidRPr="00612849">
        <w:t>F</w:t>
      </w:r>
      <w:r w:rsidR="00CB7474" w:rsidRPr="00612849">
        <w:t xml:space="preserve">rozen </w:t>
      </w:r>
      <w:r w:rsidRPr="00612849">
        <w:t>desserts, including ice-creams, are characterised by a</w:t>
      </w:r>
      <w:r w:rsidR="006A05D7" w:rsidRPr="00612849">
        <w:t xml:space="preserve"> stability </w:t>
      </w:r>
      <w:r w:rsidRPr="00612849">
        <w:t xml:space="preserve">that </w:t>
      </w:r>
      <w:r w:rsidR="006A05D7" w:rsidRPr="00612849">
        <w:t xml:space="preserve">depends on the liquid-solid transition of </w:t>
      </w:r>
      <w:r w:rsidR="00CB7474" w:rsidRPr="00612849">
        <w:t xml:space="preserve">the </w:t>
      </w:r>
      <w:r w:rsidR="006A05D7" w:rsidRPr="00612849">
        <w:t xml:space="preserve">water </w:t>
      </w:r>
      <w:r w:rsidR="00CB7474" w:rsidRPr="00612849">
        <w:t xml:space="preserve">of the aqueous phase, the </w:t>
      </w:r>
      <w:r w:rsidR="006A05D7" w:rsidRPr="00612849">
        <w:t xml:space="preserve">ice crystals </w:t>
      </w:r>
      <w:proofErr w:type="gramStart"/>
      <w:r w:rsidR="00CB7474" w:rsidRPr="00612849">
        <w:t>formation</w:t>
      </w:r>
      <w:proofErr w:type="gramEnd"/>
      <w:r w:rsidR="00CB7474" w:rsidRPr="00612849">
        <w:t xml:space="preserve"> </w:t>
      </w:r>
      <w:r w:rsidR="006A05D7" w:rsidRPr="00612849">
        <w:t xml:space="preserve">and the maintenance </w:t>
      </w:r>
      <w:r w:rsidR="00CB7474" w:rsidRPr="00612849">
        <w:t>of</w:t>
      </w:r>
      <w:r w:rsidR="006A05D7" w:rsidRPr="00612849">
        <w:t xml:space="preserve"> temperature</w:t>
      </w:r>
      <w:r w:rsidR="00CB7474" w:rsidRPr="00612849">
        <w:t>s below the freezing point</w:t>
      </w:r>
      <w:r w:rsidR="006A05D7" w:rsidRPr="00612849">
        <w:t xml:space="preserve"> during storage. </w:t>
      </w:r>
      <w:r w:rsidRPr="00612849">
        <w:t xml:space="preserve"> However, </w:t>
      </w:r>
      <w:r w:rsidR="00795407" w:rsidRPr="00612849">
        <w:t xml:space="preserve">external </w:t>
      </w:r>
      <w:r w:rsidRPr="00612849">
        <w:t>t</w:t>
      </w:r>
      <w:r w:rsidR="006A05D7" w:rsidRPr="00612849">
        <w:t xml:space="preserve">emperature fluctuations may induce melting and </w:t>
      </w:r>
      <w:r w:rsidR="00CB7474" w:rsidRPr="00612849">
        <w:t>recrystallization, ice</w:t>
      </w:r>
      <w:r w:rsidR="006A05D7" w:rsidRPr="00612849">
        <w:t xml:space="preserve"> crystals </w:t>
      </w:r>
      <w:r w:rsidR="00CB7474" w:rsidRPr="00612849">
        <w:t>size growth, and</w:t>
      </w:r>
      <w:r w:rsidR="006A05D7" w:rsidRPr="00612849">
        <w:t xml:space="preserve"> migrating crystallization </w:t>
      </w:r>
      <w:r w:rsidR="00795407" w:rsidRPr="00612849">
        <w:t xml:space="preserve">along with protein aggregation, creaming or water separation, and solute crystals formation </w:t>
      </w:r>
      <w:r w:rsidR="006A05D7" w:rsidRPr="00612849">
        <w:t xml:space="preserve">that impair the </w:t>
      </w:r>
      <w:r w:rsidRPr="00612849">
        <w:t xml:space="preserve">sensory </w:t>
      </w:r>
      <w:r w:rsidR="00CB7474" w:rsidRPr="00612849">
        <w:t xml:space="preserve">quality attributes, </w:t>
      </w:r>
      <w:r w:rsidR="006A05D7" w:rsidRPr="00612849">
        <w:t xml:space="preserve">structural </w:t>
      </w:r>
      <w:proofErr w:type="gramStart"/>
      <w:r w:rsidR="006A05D7" w:rsidRPr="00612849">
        <w:t>properties</w:t>
      </w:r>
      <w:proofErr w:type="gramEnd"/>
      <w:r w:rsidR="006A05D7" w:rsidRPr="00612849">
        <w:t xml:space="preserve"> and rheology. This occurs in particular when the products are stored at temperatures above the glass transition temperature of the maximally concentrated solution</w:t>
      </w:r>
      <w:r w:rsidRPr="00612849">
        <w:t xml:space="preserve"> (</w:t>
      </w:r>
      <w:proofErr w:type="spellStart"/>
      <w:r w:rsidRPr="00612849">
        <w:t>T’g</w:t>
      </w:r>
      <w:proofErr w:type="spellEnd"/>
      <w:r w:rsidRPr="00612849">
        <w:t>)</w:t>
      </w:r>
      <w:r w:rsidR="006A05D7" w:rsidRPr="00612849">
        <w:t xml:space="preserve">, </w:t>
      </w:r>
      <w:proofErr w:type="gramStart"/>
      <w:r w:rsidR="006A05D7" w:rsidRPr="00612849">
        <w:t>i.e.</w:t>
      </w:r>
      <w:proofErr w:type="gramEnd"/>
      <w:r w:rsidR="006A05D7" w:rsidRPr="00612849">
        <w:t xml:space="preserve"> in rubbery state. Formulation </w:t>
      </w:r>
      <w:r w:rsidR="00795407" w:rsidRPr="00612849">
        <w:t xml:space="preserve">and process </w:t>
      </w:r>
      <w:r w:rsidR="006A05D7" w:rsidRPr="00612849">
        <w:t xml:space="preserve">strategies in frozen products </w:t>
      </w:r>
      <w:r w:rsidRPr="00612849">
        <w:t xml:space="preserve">to enhance stability </w:t>
      </w:r>
      <w:r w:rsidR="006A05D7" w:rsidRPr="00612849">
        <w:t xml:space="preserve">include: </w:t>
      </w:r>
      <w:proofErr w:type="spellStart"/>
      <w:r w:rsidR="006A05D7" w:rsidRPr="00612849">
        <w:t>i</w:t>
      </w:r>
      <w:proofErr w:type="spellEnd"/>
      <w:r w:rsidR="006A05D7" w:rsidRPr="00612849">
        <w:t xml:space="preserve">) use of solutes or stabilizers with “water binding capacity” (e.g. saccharides, </w:t>
      </w:r>
      <w:proofErr w:type="spellStart"/>
      <w:r w:rsidR="006A05D7" w:rsidRPr="00612849">
        <w:t>fibers</w:t>
      </w:r>
      <w:proofErr w:type="spellEnd"/>
      <w:r w:rsidR="006A05D7" w:rsidRPr="00612849">
        <w:t>, hydrocolloid</w:t>
      </w:r>
      <w:sdt>
        <w:sdtPr>
          <w:rPr>
            <w:color w:val="000000"/>
          </w:rPr>
          <w:tag w:val="MENDELEY_CITATION_v3_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"/>
          <w:id w:val="1579862757"/>
          <w:placeholder>
            <w:docPart w:val="DefaultPlaceholder_-1854013440"/>
          </w:placeholder>
        </w:sdtPr>
        <w:sdtContent>
          <w:r w:rsidR="00A77EBE" w:rsidRPr="002B7D42">
            <w:rPr>
              <w:color w:val="000000"/>
            </w:rPr>
            <w:t xml:space="preserve">(Tsai et al., 2020; </w:t>
          </w:r>
          <w:proofErr w:type="spellStart"/>
          <w:r w:rsidR="00A77EBE" w:rsidRPr="002B7D42">
            <w:rPr>
              <w:color w:val="000000"/>
            </w:rPr>
            <w:t>VanWees</w:t>
          </w:r>
          <w:proofErr w:type="spellEnd"/>
          <w:r w:rsidR="00A77EBE" w:rsidRPr="002B7D42">
            <w:rPr>
              <w:color w:val="000000"/>
            </w:rPr>
            <w:t xml:space="preserve"> et al., 2022)</w:t>
          </w:r>
        </w:sdtContent>
      </w:sdt>
      <w:r w:rsidR="00CE3252" w:rsidRPr="00CE3252">
        <w:rPr>
          <w:color w:val="000000"/>
        </w:rPr>
        <w:t xml:space="preserve"> </w:t>
      </w:r>
      <w:sdt>
        <w:sdtPr>
          <w:rPr>
            <w:color w:val="000000"/>
          </w:rPr>
          <w:tag w:val="MENDELEY_CITATION_v3_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"/>
          <w:id w:val="-1179038212"/>
          <w:placeholder>
            <w:docPart w:val="D784B9216C294D8B925D0082880B1F8B"/>
          </w:placeholder>
        </w:sdtPr>
        <w:sdtContent/>
      </w:sdt>
      <w:r w:rsidR="00CE3252" w:rsidRPr="00612849">
        <w:t xml:space="preserve"> </w:t>
      </w:r>
      <w:r w:rsidR="006A05D7" w:rsidRPr="00612849">
        <w:t xml:space="preserve">s); ii) improvement of the water holding/binding capacity of ingredients </w:t>
      </w:r>
      <w:r w:rsidR="00795407" w:rsidRPr="00612849">
        <w:t xml:space="preserve">by physical technologies </w:t>
      </w:r>
      <w:r w:rsidR="006A05D7" w:rsidRPr="00612849">
        <w:t>(e.</w:t>
      </w:r>
      <w:r w:rsidR="00795407" w:rsidRPr="00612849">
        <w:t>g</w:t>
      </w:r>
      <w:r w:rsidR="006A05D7" w:rsidRPr="00612849">
        <w:t xml:space="preserve">. high dynamic pressure for proteins, ball milling for starch) </w:t>
      </w:r>
      <w:sdt>
        <w:sdtPr>
          <w:rPr>
            <w:color w:val="000000"/>
          </w:rPr>
          <w:tag w:val="MENDELEY_CITATION_v3_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"/>
          <w:id w:val="1732106549"/>
          <w:placeholder>
            <w:docPart w:val="DefaultPlaceholder_-1854013440"/>
          </w:placeholder>
        </w:sdtPr>
        <w:sdtContent>
          <w:r w:rsidR="00A77EBE" w:rsidRPr="00A77EBE">
            <w:rPr>
              <w:color w:val="000000"/>
            </w:rPr>
            <w:t>(Ahmad et al., 2020; Sim et al., 2021)</w:t>
          </w:r>
        </w:sdtContent>
      </w:sdt>
      <w:r w:rsidR="006A05D7" w:rsidRPr="00612849">
        <w:t>.</w:t>
      </w:r>
      <w:r w:rsidR="00E454D4" w:rsidRPr="00612849">
        <w:t xml:space="preserve"> </w:t>
      </w:r>
    </w:p>
    <w:p w14:paraId="72F07123" w14:textId="5F9408B7" w:rsidR="0097049C" w:rsidRPr="00612849" w:rsidRDefault="006A05D7" w:rsidP="00612849">
      <w:pPr>
        <w:jc w:val="both"/>
      </w:pPr>
      <w:r w:rsidRPr="00612849">
        <w:t xml:space="preserve">To enhance </w:t>
      </w:r>
      <w:r w:rsidR="00795407" w:rsidRPr="00612849">
        <w:t xml:space="preserve">both </w:t>
      </w:r>
      <w:r w:rsidRPr="00612849">
        <w:t xml:space="preserve">the nutritional value impaired by </w:t>
      </w:r>
      <w:r w:rsidR="00795407" w:rsidRPr="00612849">
        <w:t>a</w:t>
      </w:r>
      <w:r w:rsidRPr="00612849">
        <w:t xml:space="preserve"> composition rich in sugars and lipids and their safety due to allergenic ingredients (</w:t>
      </w:r>
      <w:proofErr w:type="spellStart"/>
      <w:proofErr w:type="gramStart"/>
      <w:r w:rsidRPr="00612849">
        <w:t>eg</w:t>
      </w:r>
      <w:proofErr w:type="spellEnd"/>
      <w:proofErr w:type="gramEnd"/>
      <w:r w:rsidRPr="00612849">
        <w:t xml:space="preserve"> milk and derivatives, eggs), reformulation strategies with alternative </w:t>
      </w:r>
      <w:r w:rsidR="00795407" w:rsidRPr="00612849">
        <w:t>protein</w:t>
      </w:r>
      <w:r w:rsidRPr="00612849">
        <w:t xml:space="preserve"> sources </w:t>
      </w:r>
      <w:r w:rsidRPr="00612849">
        <w:lastRenderedPageBreak/>
        <w:t>(e.g. soy, peas) mimicking the functionality of the milk and eggs ones, sugar reduction strategies that could reduce the en</w:t>
      </w:r>
      <w:r w:rsidR="00795407" w:rsidRPr="00612849">
        <w:t>e</w:t>
      </w:r>
      <w:r w:rsidRPr="00612849">
        <w:t>rgy intake while keeping the frozen food stability could be interesting strategies to be investigated.</w:t>
      </w:r>
      <w:r w:rsidR="008E475F" w:rsidRPr="00612849">
        <w:t xml:space="preserve"> The most applied formulation strategies to reduce the energetic content of frozen desserts is to find sugar replacer able to exhibit the same technological functionalities. In fact, s</w:t>
      </w:r>
      <w:r w:rsidR="00D66E0A" w:rsidRPr="00612849">
        <w:t>ugar</w:t>
      </w:r>
      <w:r w:rsidR="0029322E" w:rsidRPr="00612849">
        <w:t>s and simple saccharides</w:t>
      </w:r>
      <w:r w:rsidR="00D66E0A" w:rsidRPr="00612849">
        <w:t xml:space="preserve"> serve multiple functions in food</w:t>
      </w:r>
      <w:r w:rsidR="005379BA" w:rsidRPr="00612849">
        <w:t>s</w:t>
      </w:r>
      <w:r w:rsidR="00D66E0A" w:rsidRPr="00612849">
        <w:t xml:space="preserve"> beyond its sweetness</w:t>
      </w:r>
      <w:r w:rsidR="0029322E" w:rsidRPr="00612849">
        <w:t xml:space="preserve">, by </w:t>
      </w:r>
      <w:r w:rsidR="00D66E0A" w:rsidRPr="00612849">
        <w:t>act</w:t>
      </w:r>
      <w:r w:rsidR="0029322E" w:rsidRPr="00612849">
        <w:t>ing</w:t>
      </w:r>
      <w:r w:rsidR="00D66E0A" w:rsidRPr="00612849">
        <w:t xml:space="preserve"> as a bulking agent, </w:t>
      </w:r>
      <w:r w:rsidR="0029322E" w:rsidRPr="00612849">
        <w:t xml:space="preserve">increasing </w:t>
      </w:r>
      <w:r w:rsidR="00D66E0A" w:rsidRPr="00612849">
        <w:t>viscosity, and</w:t>
      </w:r>
      <w:r w:rsidR="00D44AAE" w:rsidRPr="00612849">
        <w:t xml:space="preserve">, </w:t>
      </w:r>
      <w:r w:rsidR="005379BA" w:rsidRPr="00612849">
        <w:t xml:space="preserve">thanks to </w:t>
      </w:r>
      <w:r w:rsidR="0029322E" w:rsidRPr="00612849">
        <w:t>their</w:t>
      </w:r>
      <w:r w:rsidR="00D44AAE" w:rsidRPr="00612849">
        <w:t xml:space="preserve"> water binding capacity </w:t>
      </w:r>
      <w:r w:rsidR="005379BA" w:rsidRPr="00612849">
        <w:t xml:space="preserve">by </w:t>
      </w:r>
      <w:r w:rsidR="00D66E0A" w:rsidRPr="00612849">
        <w:t>reduc</w:t>
      </w:r>
      <w:r w:rsidR="005379BA" w:rsidRPr="00612849">
        <w:t>ing</w:t>
      </w:r>
      <w:r w:rsidR="00D66E0A" w:rsidRPr="00612849">
        <w:t xml:space="preserve"> </w:t>
      </w:r>
      <w:r w:rsidR="0029322E" w:rsidRPr="00612849">
        <w:t xml:space="preserve">the </w:t>
      </w:r>
      <w:r w:rsidR="00D66E0A" w:rsidRPr="00612849">
        <w:t>water activity</w:t>
      </w:r>
      <w:r w:rsidR="0029322E" w:rsidRPr="00612849">
        <w:t xml:space="preserve"> and the </w:t>
      </w:r>
      <w:r w:rsidR="005379BA" w:rsidRPr="00612849">
        <w:t xml:space="preserve">amount of </w:t>
      </w:r>
      <w:r w:rsidR="0029322E" w:rsidRPr="00612849">
        <w:t>freezable water</w:t>
      </w:r>
      <w:r w:rsidR="00D66E0A" w:rsidRPr="00612849">
        <w:t xml:space="preserve">. Inulin (I) </w:t>
      </w:r>
      <w:r w:rsidR="0029322E" w:rsidRPr="00612849">
        <w:t>is a polysaccharide w</w:t>
      </w:r>
      <w:r w:rsidR="008E475F" w:rsidRPr="00612849">
        <w:t>hose</w:t>
      </w:r>
      <w:r w:rsidR="0029322E" w:rsidRPr="00612849">
        <w:t xml:space="preserve"> usage in formulated foods has grown in the last years due to its</w:t>
      </w:r>
      <w:r w:rsidR="003C076F" w:rsidRPr="00612849">
        <w:t xml:space="preserve"> prebiotic </w:t>
      </w:r>
      <w:r w:rsidR="0029322E" w:rsidRPr="00612849">
        <w:t xml:space="preserve">function </w:t>
      </w:r>
      <w:r w:rsidR="008E475F" w:rsidRPr="00612849">
        <w:t xml:space="preserve">by </w:t>
      </w:r>
      <w:r w:rsidR="0029322E" w:rsidRPr="00612849">
        <w:t xml:space="preserve">promoting the </w:t>
      </w:r>
      <w:r w:rsidR="00D66E0A" w:rsidRPr="00612849">
        <w:t>beneficial micro-flora</w:t>
      </w:r>
      <w:r w:rsidR="0029322E" w:rsidRPr="00612849">
        <w:t xml:space="preserve"> in the gut </w:t>
      </w:r>
      <w:sdt>
        <w:sdtPr>
          <w:rPr>
            <w:color w:val="000000"/>
          </w:rPr>
          <w:tag w:val="MENDELEY_CITATION_v3_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"/>
          <w:id w:val="619653216"/>
          <w:placeholder>
            <w:docPart w:val="12389EBF2BC34CAA93D9591AB68A258F"/>
          </w:placeholder>
        </w:sdtPr>
        <w:sdtContent>
          <w:r w:rsidR="00A77EBE" w:rsidRPr="00A77EBE">
            <w:rPr>
              <w:color w:val="000000"/>
            </w:rPr>
            <w:t>(Van Loo, 2004)</w:t>
          </w:r>
        </w:sdtContent>
      </w:sdt>
      <w:r w:rsidR="0029322E" w:rsidRPr="00612849">
        <w:t xml:space="preserve">. Moreover, the </w:t>
      </w:r>
      <w:r w:rsidR="00D66E0A" w:rsidRPr="00612849">
        <w:t xml:space="preserve">short-chain inulin enhances the sweetness of sucrose </w:t>
      </w:r>
      <w:sdt>
        <w:sdtPr>
          <w:rPr>
            <w:color w:val="000000"/>
          </w:rPr>
          <w:tag w:val="MENDELEY_CITATION_v3_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"/>
          <w:id w:val="-114674642"/>
          <w:placeholder>
            <w:docPart w:val="12389EBF2BC34CAA93D9591AB68A258F"/>
          </w:placeholder>
        </w:sdtPr>
        <w:sdtContent>
          <w:r w:rsidR="00A77EBE" w:rsidRPr="00A77EBE">
            <w:rPr>
              <w:color w:val="000000"/>
            </w:rPr>
            <w:t>(De Castro et al., 2009)</w:t>
          </w:r>
        </w:sdtContent>
      </w:sdt>
      <w:r w:rsidR="0085172A" w:rsidRPr="00612849">
        <w:t xml:space="preserve"> </w:t>
      </w:r>
      <w:r w:rsidR="008E475F" w:rsidRPr="00612849">
        <w:t xml:space="preserve"> </w:t>
      </w:r>
      <w:r w:rsidR="00D66E0A" w:rsidRPr="00612849">
        <w:t>mak</w:t>
      </w:r>
      <w:r w:rsidR="008E475F" w:rsidRPr="00612849">
        <w:t xml:space="preserve">ing </w:t>
      </w:r>
      <w:proofErr w:type="gramStart"/>
      <w:r w:rsidR="008E475F" w:rsidRPr="00612849">
        <w:t xml:space="preserve">it </w:t>
      </w:r>
      <w:r w:rsidR="00D66E0A" w:rsidRPr="00612849">
        <w:t xml:space="preserve"> </w:t>
      </w:r>
      <w:r w:rsidR="0085172A" w:rsidRPr="00612849">
        <w:t>a</w:t>
      </w:r>
      <w:proofErr w:type="gramEnd"/>
      <w:r w:rsidR="0085172A" w:rsidRPr="00612849">
        <w:t xml:space="preserve"> good sucrose </w:t>
      </w:r>
      <w:r w:rsidR="00D66E0A" w:rsidRPr="00612849">
        <w:t>replac</w:t>
      </w:r>
      <w:r w:rsidR="0085172A" w:rsidRPr="00612849">
        <w:t>er</w:t>
      </w:r>
      <w:r w:rsidR="008E475F" w:rsidRPr="00612849">
        <w:t xml:space="preserve"> and a low-calorie bulking agent </w:t>
      </w:r>
      <w:sdt>
        <w:sdtPr>
          <w:rPr>
            <w:color w:val="000000"/>
          </w:rPr>
          <w:tag w:val="MENDELEY_CITATION_v3_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"/>
          <w:id w:val="-878859198"/>
          <w:placeholder>
            <w:docPart w:val="12389EBF2BC34CAA93D9591AB68A258F"/>
          </w:placeholder>
        </w:sdtPr>
        <w:sdtContent>
          <w:r w:rsidR="00A77EBE" w:rsidRPr="00A77EBE">
            <w:rPr>
              <w:color w:val="000000"/>
            </w:rPr>
            <w:t>(Shoaib et al., 2016)</w:t>
          </w:r>
        </w:sdtContent>
      </w:sdt>
      <w:r w:rsidR="00D66E0A" w:rsidRPr="00612849">
        <w:t>. Maltodextrins (M</w:t>
      </w:r>
      <w:r w:rsidR="008E475F" w:rsidRPr="00612849">
        <w:t>D</w:t>
      </w:r>
      <w:proofErr w:type="gramStart"/>
      <w:r w:rsidR="00D66E0A" w:rsidRPr="00612849">
        <w:t>)</w:t>
      </w:r>
      <w:r w:rsidR="008E475F" w:rsidRPr="00612849">
        <w:t xml:space="preserve">, </w:t>
      </w:r>
      <w:r w:rsidR="00D66E0A" w:rsidRPr="00612849">
        <w:t xml:space="preserve"> partial</w:t>
      </w:r>
      <w:r w:rsidR="008E475F" w:rsidRPr="00612849">
        <w:t>ly</w:t>
      </w:r>
      <w:proofErr w:type="gramEnd"/>
      <w:r w:rsidR="00D66E0A" w:rsidRPr="00612849">
        <w:t xml:space="preserve"> </w:t>
      </w:r>
      <w:r w:rsidR="00863D79" w:rsidRPr="00612849">
        <w:t>hydrolysed</w:t>
      </w:r>
      <w:r w:rsidR="00D66E0A" w:rsidRPr="00612849">
        <w:t xml:space="preserve"> starch deriv</w:t>
      </w:r>
      <w:r w:rsidR="008E475F" w:rsidRPr="00612849">
        <w:t xml:space="preserve">atives </w:t>
      </w:r>
      <w:r w:rsidR="00D66E0A" w:rsidRPr="00612849">
        <w:t>are soluble carbohydrates</w:t>
      </w:r>
      <w:r w:rsidR="008E475F" w:rsidRPr="00612849">
        <w:t xml:space="preserve"> whose functionalities vary significantly depending on the degree of depolymerisation (DE)</w:t>
      </w:r>
      <w:r w:rsidR="0097049C" w:rsidRPr="00612849">
        <w:t xml:space="preserve">. MD at low DE can form weak gels and are used as texture modifiers and bulking agents replacing fat and sugar, in combination with </w:t>
      </w:r>
      <w:proofErr w:type="spellStart"/>
      <w:r w:rsidR="0097049C" w:rsidRPr="00612849">
        <w:t>acaloric</w:t>
      </w:r>
      <w:proofErr w:type="spellEnd"/>
      <w:r w:rsidR="0097049C" w:rsidRPr="00612849">
        <w:t xml:space="preserve"> sweeteners </w:t>
      </w:r>
      <w:sdt>
        <w:sdtPr>
          <w:rPr>
            <w:color w:val="000000"/>
          </w:rPr>
          <w:tag w:val="MENDELEY_CITATION_v3_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"/>
          <w:id w:val="2066600652"/>
          <w:placeholder>
            <w:docPart w:val="B1532B6151D94C9496733AEB6CD126B6"/>
          </w:placeholder>
        </w:sdtPr>
        <w:sdtContent>
          <w:r w:rsidR="00A77EBE" w:rsidRPr="00A77EBE">
            <w:rPr>
              <w:color w:val="000000"/>
            </w:rPr>
            <w:t>(Khan et al., 2018)</w:t>
          </w:r>
        </w:sdtContent>
      </w:sdt>
      <w:r w:rsidR="0097049C" w:rsidRPr="00612849">
        <w:t xml:space="preserve">. </w:t>
      </w:r>
      <w:r w:rsidR="00D66E0A" w:rsidRPr="00612849">
        <w:t xml:space="preserve">Trehalose (T) is a disaccharide </w:t>
      </w:r>
      <w:r w:rsidR="0097049C" w:rsidRPr="00612849">
        <w:t xml:space="preserve">with unique technological </w:t>
      </w:r>
      <w:r w:rsidR="00B60478" w:rsidRPr="00612849">
        <w:t xml:space="preserve">molecular and technological </w:t>
      </w:r>
      <w:r w:rsidR="0097049C" w:rsidRPr="00612849">
        <w:t xml:space="preserve">functionalities related to its </w:t>
      </w:r>
      <w:r w:rsidR="00B60478" w:rsidRPr="00612849">
        <w:t xml:space="preserve">thermo- and cryo-stabilising effects on proteins and other biomolecules, </w:t>
      </w:r>
      <w:r w:rsidR="00D66E0A" w:rsidRPr="00612849">
        <w:t>inhibition of lipid oxidation,</w:t>
      </w:r>
      <w:r w:rsidR="00B60478" w:rsidRPr="00612849">
        <w:t xml:space="preserve"> inhibition of starch retrogradation </w:t>
      </w:r>
      <w:sdt>
        <w:sdtPr>
          <w:rPr>
            <w:color w:val="000000"/>
          </w:rPr>
          <w:tag w:val="MENDELEY_CITATION_v3_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"/>
          <w:id w:val="1928769443"/>
          <w:placeholder>
            <w:docPart w:val="12389EBF2BC34CAA93D9591AB68A258F"/>
          </w:placeholder>
        </w:sdtPr>
        <w:sdtContent>
          <w:r w:rsidR="00A77EBE" w:rsidRPr="00A77EBE">
            <w:rPr>
              <w:color w:val="000000"/>
            </w:rPr>
            <w:t>(Zhang et al., 2017)</w:t>
          </w:r>
        </w:sdtContent>
      </w:sdt>
      <w:r w:rsidR="00D66E0A" w:rsidRPr="00612849">
        <w:t>.</w:t>
      </w:r>
      <w:r w:rsidR="00E454D4" w:rsidRPr="00612849">
        <w:t xml:space="preserve"> </w:t>
      </w:r>
    </w:p>
    <w:p w14:paraId="2CDAF28B" w14:textId="29951A75" w:rsidR="00D66E0A" w:rsidRPr="00612849" w:rsidRDefault="00E454D4" w:rsidP="00612849">
      <w:pPr>
        <w:jc w:val="both"/>
      </w:pPr>
      <w:r w:rsidRPr="00612849">
        <w:rPr>
          <w:lang w:val="en-US"/>
        </w:rPr>
        <w:t>The plant-based food industry</w:t>
      </w:r>
      <w:r w:rsidR="00966ED6" w:rsidRPr="00612849">
        <w:rPr>
          <w:lang w:val="en-US"/>
        </w:rPr>
        <w:t>,</w:t>
      </w:r>
      <w:r w:rsidRPr="00612849">
        <w:rPr>
          <w:lang w:val="en-US"/>
        </w:rPr>
        <w:t xml:space="preserve"> </w:t>
      </w:r>
      <w:r w:rsidR="00966ED6" w:rsidRPr="00612849">
        <w:rPr>
          <w:lang w:val="en-US"/>
        </w:rPr>
        <w:t>i</w:t>
      </w:r>
      <w:r w:rsidRPr="00612849">
        <w:rPr>
          <w:lang w:val="en-US"/>
        </w:rPr>
        <w:t>n recent years</w:t>
      </w:r>
      <w:r w:rsidR="00966ED6" w:rsidRPr="00612849">
        <w:rPr>
          <w:lang w:val="en-US"/>
        </w:rPr>
        <w:t>,</w:t>
      </w:r>
      <w:r w:rsidRPr="00612849">
        <w:rPr>
          <w:lang w:val="en-US"/>
        </w:rPr>
        <w:t xml:space="preserve"> has seen a quick development branching into almost all the fields of the food market</w:t>
      </w:r>
      <w:r w:rsidR="00B60478" w:rsidRPr="00612849">
        <w:rPr>
          <w:lang w:val="en-US"/>
        </w:rPr>
        <w:t xml:space="preserve"> that is progressively </w:t>
      </w:r>
      <w:proofErr w:type="gramStart"/>
      <w:r w:rsidR="00B60478" w:rsidRPr="00612849">
        <w:rPr>
          <w:lang w:val="en-US"/>
        </w:rPr>
        <w:t>investing also</w:t>
      </w:r>
      <w:proofErr w:type="gramEnd"/>
      <w:r w:rsidR="00B60478" w:rsidRPr="00612849">
        <w:rPr>
          <w:lang w:val="en-US"/>
        </w:rPr>
        <w:t xml:space="preserve"> the dairy-based frozen desserts </w:t>
      </w:r>
      <w:sdt>
        <w:sdtPr>
          <w:rPr>
            <w:color w:val="000000"/>
            <w:lang w:val="en-US"/>
          </w:rPr>
          <w:tag w:val="MENDELEY_CITATION_v3_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"/>
          <w:id w:val="1521810409"/>
          <w:placeholder>
            <w:docPart w:val="C66B9F8D3F784FE689B813C8D166C61C"/>
          </w:placeholder>
        </w:sdtPr>
        <w:sdtContent>
          <w:r w:rsidR="00A77EBE" w:rsidRPr="00A77EBE">
            <w:rPr>
              <w:color w:val="000000"/>
              <w:lang w:val="en-US"/>
            </w:rPr>
            <w:t>(</w:t>
          </w:r>
          <w:proofErr w:type="spellStart"/>
          <w:r w:rsidR="00A77EBE" w:rsidRPr="00A77EBE">
            <w:rPr>
              <w:color w:val="000000"/>
              <w:lang w:val="en-US"/>
            </w:rPr>
            <w:t>Kyriakopoulou</w:t>
          </w:r>
          <w:proofErr w:type="spellEnd"/>
          <w:r w:rsidR="00A77EBE" w:rsidRPr="00A77EBE">
            <w:rPr>
              <w:color w:val="000000"/>
              <w:lang w:val="en-US"/>
            </w:rPr>
            <w:t xml:space="preserve"> et al., 2021)</w:t>
          </w:r>
        </w:sdtContent>
      </w:sdt>
      <w:r w:rsidRPr="00612849">
        <w:rPr>
          <w:lang w:val="en-US"/>
        </w:rPr>
        <w:t xml:space="preserve">. </w:t>
      </w:r>
      <w:r w:rsidR="00B60478" w:rsidRPr="00612849">
        <w:rPr>
          <w:lang w:val="en-US"/>
        </w:rPr>
        <w:t>Increasing are the innovative and alternative products made by plant-based derivatives (</w:t>
      </w:r>
      <w:proofErr w:type="gramStart"/>
      <w:r w:rsidR="00B60478" w:rsidRPr="00612849">
        <w:rPr>
          <w:lang w:val="en-US"/>
        </w:rPr>
        <w:t>e.g.</w:t>
      </w:r>
      <w:proofErr w:type="gramEnd"/>
      <w:r w:rsidR="00B60478" w:rsidRPr="00612849">
        <w:rPr>
          <w:lang w:val="en-US"/>
        </w:rPr>
        <w:t xml:space="preserve"> soya derivatives, almond milk, vegetable oils, etc.) that are matching the needs of foods for specific consumers (vegan, lactose-intolerant, etc.) </w:t>
      </w:r>
      <w:r w:rsidRPr="00612849">
        <w:rPr>
          <w:lang w:val="en-US"/>
        </w:rPr>
        <w:t xml:space="preserve">The substitution of animal-origin compounds in food formulations to obtain good products from a nutritional and sensory point of view is still challenging, due to the different characteristics of plant-origin fats and proteins. In the first case, the main feature is related to the quality of the crystals, while in the second, it is </w:t>
      </w:r>
      <w:proofErr w:type="gramStart"/>
      <w:r w:rsidRPr="00612849">
        <w:rPr>
          <w:lang w:val="en-US"/>
        </w:rPr>
        <w:t>a</w:t>
      </w:r>
      <w:proofErr w:type="gramEnd"/>
      <w:r w:rsidRPr="00612849">
        <w:rPr>
          <w:lang w:val="en-US"/>
        </w:rPr>
        <w:t xml:space="preserve"> </w:t>
      </w:r>
      <w:r w:rsidR="00661C84" w:rsidRPr="00612849">
        <w:rPr>
          <w:lang w:val="en-US"/>
        </w:rPr>
        <w:t xml:space="preserve">effects </w:t>
      </w:r>
      <w:r w:rsidRPr="00612849">
        <w:rPr>
          <w:lang w:val="en-US"/>
        </w:rPr>
        <w:t>of all the functionalities of the molecule</w:t>
      </w:r>
      <w:r w:rsidR="00661C84" w:rsidRPr="00612849">
        <w:rPr>
          <w:lang w:val="en-US"/>
        </w:rPr>
        <w:t>s</w:t>
      </w:r>
      <w:r w:rsidRPr="00612849">
        <w:rPr>
          <w:lang w:val="en-US"/>
        </w:rPr>
        <w:t xml:space="preserve"> in the food matrix (e.g., emulsifying, foaming, gelling ability) </w:t>
      </w:r>
      <w:sdt>
        <w:sdtPr>
          <w:rPr>
            <w:color w:val="000000"/>
            <w:lang w:val="en-US"/>
          </w:rPr>
          <w:tag w:val="MENDELEY_CITATION_v3_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"/>
          <w:id w:val="-104036289"/>
          <w:placeholder>
            <w:docPart w:val="C66B9F8D3F784FE689B813C8D166C61C"/>
          </w:placeholder>
        </w:sdtPr>
        <w:sdtContent>
          <w:r w:rsidR="00A77EBE" w:rsidRPr="00A77EBE">
            <w:rPr>
              <w:color w:val="000000"/>
              <w:lang w:val="en-US"/>
            </w:rPr>
            <w:t>(Day et al., 2022).</w:t>
          </w:r>
        </w:sdtContent>
      </w:sdt>
    </w:p>
    <w:p w14:paraId="71841D60" w14:textId="6F4D7503" w:rsidR="004722EB" w:rsidRPr="00612849" w:rsidRDefault="004722EB" w:rsidP="004722EB"/>
    <w:p w14:paraId="5426E9C8" w14:textId="2E7BD99A" w:rsidR="007D40F9" w:rsidRPr="00612849" w:rsidRDefault="00581D07" w:rsidP="007D40F9">
      <w:pPr>
        <w:pStyle w:val="Heading1"/>
        <w:spacing w:before="240" w:after="120"/>
        <w:ind w:right="0"/>
        <w:jc w:val="both"/>
        <w:rPr>
          <w:b/>
          <w:bCs/>
          <w:color w:val="000000"/>
          <w:sz w:val="24"/>
        </w:rPr>
      </w:pPr>
      <w:r w:rsidRPr="00612849">
        <w:rPr>
          <w:b/>
          <w:bCs/>
          <w:color w:val="000000"/>
          <w:sz w:val="24"/>
        </w:rPr>
        <w:t>3</w:t>
      </w:r>
      <w:r w:rsidR="007D40F9" w:rsidRPr="00612849">
        <w:rPr>
          <w:b/>
          <w:bCs/>
          <w:color w:val="000000"/>
          <w:sz w:val="24"/>
        </w:rPr>
        <w:t>. Experimental Procedure</w:t>
      </w:r>
    </w:p>
    <w:p w14:paraId="4437989D" w14:textId="5CCCF41E" w:rsidR="00661C84" w:rsidRPr="00612849" w:rsidRDefault="00C86D87" w:rsidP="00612849">
      <w:pPr>
        <w:spacing w:after="80"/>
        <w:jc w:val="both"/>
        <w:rPr>
          <w:lang w:val="en-US"/>
        </w:rPr>
      </w:pPr>
      <w:r w:rsidRPr="00612849">
        <w:rPr>
          <w:lang w:val="en-US"/>
        </w:rPr>
        <w:t>T</w:t>
      </w:r>
      <w:r w:rsidR="00D456E0" w:rsidRPr="00612849">
        <w:rPr>
          <w:lang w:val="en-US"/>
        </w:rPr>
        <w:t>1</w:t>
      </w:r>
      <w:r w:rsidR="00493124" w:rsidRPr="00612849">
        <w:rPr>
          <w:lang w:val="en-US"/>
        </w:rPr>
        <w:t xml:space="preserve">: </w:t>
      </w:r>
      <w:r w:rsidR="00661C84" w:rsidRPr="00612849">
        <w:rPr>
          <w:lang w:val="en-US"/>
        </w:rPr>
        <w:t>Study of the physical (</w:t>
      </w:r>
      <w:proofErr w:type="spellStart"/>
      <w:r w:rsidR="00661C84" w:rsidRPr="00612849">
        <w:rPr>
          <w:lang w:val="en-US"/>
        </w:rPr>
        <w:t>colour</w:t>
      </w:r>
      <w:proofErr w:type="spellEnd"/>
      <w:r w:rsidR="00661C84" w:rsidRPr="00612849">
        <w:rPr>
          <w:lang w:val="en-US"/>
        </w:rPr>
        <w:t>, rheology, dispersed state of the dispersed phase), microstructural and thermal properties of mascarpone cheese (two different commercial products, M1 and M2) and two corresponding custards creams (D1, D2) were made at a laboratory scale according to a standard recipe (mascarpone cheese 61.3%; fresh egg white 17.2 %; fresh egg yolk 9.2 %; sucrose 12.3 %). M samples were analyzed fresh or freshly made (t0) and D samples after 30 days of frozen storage (t30).</w:t>
      </w:r>
    </w:p>
    <w:p w14:paraId="41D5C928" w14:textId="1AB2F93D" w:rsidR="00BA3817" w:rsidRPr="00612849" w:rsidRDefault="00D90C62" w:rsidP="00612849">
      <w:pPr>
        <w:spacing w:after="80"/>
        <w:jc w:val="both"/>
        <w:rPr>
          <w:lang w:val="en-US"/>
        </w:rPr>
      </w:pPr>
      <w:r w:rsidRPr="00612849">
        <w:rPr>
          <w:lang w:val="en-US"/>
        </w:rPr>
        <w:t>T2</w:t>
      </w:r>
      <w:r w:rsidR="00493124" w:rsidRPr="00612849">
        <w:rPr>
          <w:lang w:val="en-US"/>
        </w:rPr>
        <w:t xml:space="preserve">: </w:t>
      </w:r>
      <w:r w:rsidR="00661C84" w:rsidRPr="00612849">
        <w:rPr>
          <w:lang w:val="en-US"/>
        </w:rPr>
        <w:t>E</w:t>
      </w:r>
      <w:r w:rsidRPr="00612849">
        <w:rPr>
          <w:lang w:val="en-US"/>
        </w:rPr>
        <w:t xml:space="preserve">xperiments were carried out on a </w:t>
      </w:r>
      <w:r w:rsidR="00661C84" w:rsidRPr="00612849">
        <w:rPr>
          <w:lang w:val="en-US"/>
        </w:rPr>
        <w:t xml:space="preserve">model </w:t>
      </w:r>
      <w:r w:rsidRPr="00612849">
        <w:rPr>
          <w:lang w:val="en-US"/>
        </w:rPr>
        <w:t>custard cream made of</w:t>
      </w:r>
      <w:r w:rsidR="00493124" w:rsidRPr="00612849">
        <w:rPr>
          <w:lang w:val="en-US"/>
        </w:rPr>
        <w:t xml:space="preserve"> whole milk, egg yolk, starch, and sucrose </w:t>
      </w:r>
      <w:r w:rsidR="00857EA1" w:rsidRPr="00612849">
        <w:t>prepared by using a Thermomixer</w:t>
      </w:r>
      <w:r w:rsidR="00D3599C" w:rsidRPr="00612849">
        <w:t xml:space="preserve">, </w:t>
      </w:r>
      <w:r w:rsidRPr="00612849">
        <w:t xml:space="preserve">heated at </w:t>
      </w:r>
      <w:r w:rsidR="00562D64" w:rsidRPr="00612849">
        <w:t>90</w:t>
      </w:r>
      <w:r w:rsidR="00D3599C" w:rsidRPr="00612849">
        <w:t xml:space="preserve">°C for </w:t>
      </w:r>
      <w:r w:rsidR="00562D64" w:rsidRPr="00612849">
        <w:t>7.5</w:t>
      </w:r>
      <w:r w:rsidR="001406B7" w:rsidRPr="00612849">
        <w:t xml:space="preserve"> min</w:t>
      </w:r>
      <w:r w:rsidR="00661C84" w:rsidRPr="00612849">
        <w:t xml:space="preserve"> (CON)</w:t>
      </w:r>
      <w:r w:rsidR="001406B7" w:rsidRPr="00612849">
        <w:t>.</w:t>
      </w:r>
      <w:r w:rsidR="00312475" w:rsidRPr="00612849">
        <w:t xml:space="preserve"> </w:t>
      </w:r>
      <w:r w:rsidR="007E6DB9" w:rsidRPr="00612849">
        <w:t xml:space="preserve">The </w:t>
      </w:r>
      <w:r w:rsidRPr="00612849">
        <w:t xml:space="preserve">experimental </w:t>
      </w:r>
      <w:r w:rsidR="007E6DB9" w:rsidRPr="00612849">
        <w:t>sample</w:t>
      </w:r>
      <w:r w:rsidR="00421AF1" w:rsidRPr="00612849">
        <w:t>s</w:t>
      </w:r>
      <w:r w:rsidR="007E6DB9" w:rsidRPr="00612849">
        <w:t xml:space="preserve"> were prepared by </w:t>
      </w:r>
      <w:r w:rsidRPr="00612849">
        <w:t xml:space="preserve">substituting </w:t>
      </w:r>
      <w:r w:rsidR="00421AF1" w:rsidRPr="00612849">
        <w:t>25</w:t>
      </w:r>
      <w:r w:rsidR="00661C84" w:rsidRPr="00612849">
        <w:t xml:space="preserve"> </w:t>
      </w:r>
      <w:r w:rsidR="00421AF1" w:rsidRPr="00612849">
        <w:t>%, 50</w:t>
      </w:r>
      <w:r w:rsidR="00661C84" w:rsidRPr="00612849">
        <w:t xml:space="preserve"> </w:t>
      </w:r>
      <w:r w:rsidR="00421AF1" w:rsidRPr="00612849">
        <w:t>%, and 75</w:t>
      </w:r>
      <w:r w:rsidR="00661C84" w:rsidRPr="00612849">
        <w:t xml:space="preserve"> </w:t>
      </w:r>
      <w:r w:rsidR="00421AF1" w:rsidRPr="00612849">
        <w:t>%</w:t>
      </w:r>
      <w:r w:rsidR="008A4D14" w:rsidRPr="00612849">
        <w:t xml:space="preserve"> sucrose </w:t>
      </w:r>
      <w:r w:rsidR="00E31DA8" w:rsidRPr="00612849">
        <w:t xml:space="preserve">with inulin (I), </w:t>
      </w:r>
      <w:r w:rsidR="00C52296" w:rsidRPr="00612849">
        <w:t xml:space="preserve">medium-DE </w:t>
      </w:r>
      <w:r w:rsidRPr="00612849">
        <w:t>m</w:t>
      </w:r>
      <w:r w:rsidR="00C52296" w:rsidRPr="00612849">
        <w:t xml:space="preserve">altodextrin (M), or </w:t>
      </w:r>
      <w:r w:rsidRPr="00612849">
        <w:t>t</w:t>
      </w:r>
      <w:r w:rsidR="00C52296" w:rsidRPr="00612849">
        <w:t xml:space="preserve">rehalose (T). </w:t>
      </w:r>
      <w:r w:rsidRPr="00612849">
        <w:t>C</w:t>
      </w:r>
      <w:r w:rsidR="006634AD" w:rsidRPr="00612849">
        <w:t xml:space="preserve">ustards were characterised by chemical, physicochemical, </w:t>
      </w:r>
      <w:r w:rsidR="00132655" w:rsidRPr="00612849">
        <w:t>physical, and microstructural properties</w:t>
      </w:r>
      <w:r w:rsidR="00EA4BC8" w:rsidRPr="00612849">
        <w:t>.</w:t>
      </w:r>
      <w:r w:rsidR="00857EA1" w:rsidRPr="00612849">
        <w:t xml:space="preserve"> </w:t>
      </w:r>
      <w:r w:rsidR="007D07A4" w:rsidRPr="00612849">
        <w:rPr>
          <w:lang w:val="en-US"/>
        </w:rPr>
        <w:t xml:space="preserve">Samples were analyzed just after preparation and after 30 days of frozen storage (t30). </w:t>
      </w:r>
      <w:r w:rsidR="00661C84" w:rsidRPr="00612849">
        <w:t>F</w:t>
      </w:r>
      <w:r w:rsidR="002733AE" w:rsidRPr="00612849">
        <w:t xml:space="preserve">ormulations of the custards are </w:t>
      </w:r>
      <w:r w:rsidR="00661C84" w:rsidRPr="00612849">
        <w:t>reported</w:t>
      </w:r>
      <w:r w:rsidR="002733AE" w:rsidRPr="00612849">
        <w:t xml:space="preserve"> in </w:t>
      </w:r>
      <w:r w:rsidR="00071C44" w:rsidRPr="00612849">
        <w:t>Table</w:t>
      </w:r>
      <w:r w:rsidR="002733AE" w:rsidRPr="00612849">
        <w:t xml:space="preserve"> </w:t>
      </w:r>
      <w:r w:rsidR="00071C44" w:rsidRPr="00612849">
        <w:t>2</w:t>
      </w:r>
      <w:r w:rsidR="002733AE" w:rsidRPr="00612849">
        <w:t>.</w:t>
      </w:r>
      <w:r w:rsidR="00C52296" w:rsidRPr="00612849">
        <w:t xml:space="preserve"> </w:t>
      </w:r>
    </w:p>
    <w:tbl>
      <w:tblPr>
        <w:tblW w:w="9785" w:type="dxa"/>
        <w:jc w:val="center"/>
        <w:tblCellMar>
          <w:left w:w="70" w:type="dxa"/>
          <w:right w:w="70" w:type="dxa"/>
        </w:tblCellMar>
        <w:tblLook w:val="04A0" w:firstRow="1" w:lastRow="0" w:firstColumn="1" w:lastColumn="0" w:noHBand="0" w:noVBand="1"/>
      </w:tblPr>
      <w:tblGrid>
        <w:gridCol w:w="1090"/>
        <w:gridCol w:w="1224"/>
        <w:gridCol w:w="141"/>
        <w:gridCol w:w="1084"/>
        <w:gridCol w:w="247"/>
        <w:gridCol w:w="978"/>
        <w:gridCol w:w="45"/>
        <w:gridCol w:w="952"/>
        <w:gridCol w:w="228"/>
        <w:gridCol w:w="974"/>
        <w:gridCol w:w="251"/>
        <w:gridCol w:w="839"/>
        <w:gridCol w:w="386"/>
        <w:gridCol w:w="1346"/>
      </w:tblGrid>
      <w:tr w:rsidR="00BA3817" w:rsidRPr="00612849" w14:paraId="7B6C324C" w14:textId="77777777" w:rsidTr="00D90C62">
        <w:trPr>
          <w:trHeight w:val="261"/>
          <w:jc w:val="center"/>
        </w:trPr>
        <w:tc>
          <w:tcPr>
            <w:tcW w:w="1090" w:type="dxa"/>
            <w:tcBorders>
              <w:top w:val="nil"/>
              <w:left w:val="nil"/>
              <w:right w:val="nil"/>
            </w:tcBorders>
            <w:shd w:val="clear" w:color="auto" w:fill="auto"/>
            <w:noWrap/>
            <w:vAlign w:val="center"/>
          </w:tcPr>
          <w:p w14:paraId="015BEF29" w14:textId="77777777" w:rsidR="00BA3817" w:rsidRPr="00612849" w:rsidRDefault="00BA3817" w:rsidP="00D90C62">
            <w:pPr>
              <w:contextualSpacing/>
              <w:jc w:val="center"/>
              <w:rPr>
                <w:rFonts w:ascii="Calibri" w:hAnsi="Calibri" w:cs="Calibri"/>
                <w:color w:val="000000"/>
                <w:lang w:val="en-US" w:eastAsia="it-IT"/>
              </w:rPr>
            </w:pPr>
          </w:p>
        </w:tc>
        <w:tc>
          <w:tcPr>
            <w:tcW w:w="8695" w:type="dxa"/>
            <w:gridSpan w:val="13"/>
            <w:tcBorders>
              <w:left w:val="nil"/>
              <w:right w:val="nil"/>
            </w:tcBorders>
            <w:shd w:val="clear" w:color="auto" w:fill="auto"/>
            <w:noWrap/>
            <w:vAlign w:val="center"/>
          </w:tcPr>
          <w:p w14:paraId="3EF295DE" w14:textId="2BC4BBB9" w:rsidR="00BA3817" w:rsidRPr="00612849" w:rsidRDefault="00BA3817" w:rsidP="00D90C62">
            <w:pPr>
              <w:contextualSpacing/>
              <w:jc w:val="center"/>
              <w:rPr>
                <w:b/>
                <w:bCs/>
                <w:color w:val="000000"/>
                <w:lang w:val="it-IT" w:eastAsia="it-IT"/>
              </w:rPr>
            </w:pPr>
            <w:r w:rsidRPr="00612849">
              <w:rPr>
                <w:b/>
                <w:bCs/>
                <w:color w:val="000000"/>
                <w:lang w:val="it-IT" w:eastAsia="it-IT"/>
              </w:rPr>
              <w:t>Ingredient</w:t>
            </w:r>
            <w:r w:rsidR="00D90C62" w:rsidRPr="00612849">
              <w:rPr>
                <w:b/>
                <w:bCs/>
                <w:color w:val="000000"/>
                <w:lang w:val="it-IT" w:eastAsia="it-IT"/>
              </w:rPr>
              <w:t xml:space="preserve"> (</w:t>
            </w:r>
            <w:r w:rsidRPr="00612849">
              <w:rPr>
                <w:b/>
                <w:bCs/>
                <w:color w:val="000000"/>
                <w:lang w:val="it-IT" w:eastAsia="it-IT"/>
              </w:rPr>
              <w:t>%</w:t>
            </w:r>
            <w:r w:rsidR="00D90C62" w:rsidRPr="00612849">
              <w:rPr>
                <w:b/>
                <w:bCs/>
                <w:color w:val="000000"/>
                <w:lang w:val="it-IT" w:eastAsia="it-IT"/>
              </w:rPr>
              <w:t xml:space="preserve"> w/w)</w:t>
            </w:r>
          </w:p>
        </w:tc>
      </w:tr>
      <w:tr w:rsidR="00BA3817" w:rsidRPr="00612849" w14:paraId="38B7501D" w14:textId="77777777" w:rsidTr="00D90C62">
        <w:trPr>
          <w:trHeight w:val="261"/>
          <w:jc w:val="center"/>
        </w:trPr>
        <w:tc>
          <w:tcPr>
            <w:tcW w:w="1090" w:type="dxa"/>
            <w:tcBorders>
              <w:left w:val="nil"/>
              <w:bottom w:val="single" w:sz="4" w:space="0" w:color="auto"/>
              <w:right w:val="single" w:sz="4" w:space="0" w:color="auto"/>
            </w:tcBorders>
            <w:shd w:val="clear" w:color="auto" w:fill="auto"/>
            <w:noWrap/>
            <w:vAlign w:val="center"/>
          </w:tcPr>
          <w:p w14:paraId="00D29250" w14:textId="77777777" w:rsidR="00BA3817" w:rsidRPr="00612849" w:rsidRDefault="00BA3817" w:rsidP="00D90C62">
            <w:pPr>
              <w:contextualSpacing/>
              <w:jc w:val="center"/>
              <w:rPr>
                <w:rFonts w:ascii="Calibri" w:hAnsi="Calibri" w:cs="Calibri"/>
                <w:color w:val="000000"/>
                <w:lang w:val="it-IT" w:eastAsia="it-IT"/>
              </w:rPr>
            </w:pPr>
          </w:p>
        </w:tc>
        <w:tc>
          <w:tcPr>
            <w:tcW w:w="1224" w:type="dxa"/>
            <w:tcBorders>
              <w:left w:val="single" w:sz="4" w:space="0" w:color="auto"/>
              <w:bottom w:val="single" w:sz="4" w:space="0" w:color="auto"/>
              <w:right w:val="nil"/>
            </w:tcBorders>
            <w:shd w:val="clear" w:color="auto" w:fill="auto"/>
            <w:noWrap/>
            <w:vAlign w:val="center"/>
          </w:tcPr>
          <w:p w14:paraId="2943AE8D" w14:textId="46909D97" w:rsidR="00BA3817" w:rsidRPr="00612849" w:rsidRDefault="00BA3817" w:rsidP="00D90C62">
            <w:pPr>
              <w:contextualSpacing/>
              <w:jc w:val="center"/>
              <w:rPr>
                <w:b/>
                <w:bCs/>
                <w:color w:val="000000"/>
                <w:lang w:val="it-IT" w:eastAsia="it-IT"/>
              </w:rPr>
            </w:pPr>
            <w:r w:rsidRPr="00612849">
              <w:rPr>
                <w:b/>
                <w:bCs/>
                <w:color w:val="000000"/>
                <w:lang w:val="it-IT" w:eastAsia="it-IT"/>
              </w:rPr>
              <w:t>Whole milk</w:t>
            </w:r>
          </w:p>
        </w:tc>
        <w:tc>
          <w:tcPr>
            <w:tcW w:w="1225" w:type="dxa"/>
            <w:gridSpan w:val="2"/>
            <w:tcBorders>
              <w:left w:val="nil"/>
              <w:bottom w:val="single" w:sz="4" w:space="0" w:color="auto"/>
              <w:right w:val="nil"/>
            </w:tcBorders>
            <w:shd w:val="clear" w:color="auto" w:fill="auto"/>
            <w:vAlign w:val="center"/>
          </w:tcPr>
          <w:p w14:paraId="248C2680" w14:textId="77777777" w:rsidR="00BA3817" w:rsidRPr="00612849" w:rsidRDefault="00BA3817" w:rsidP="00D90C62">
            <w:pPr>
              <w:contextualSpacing/>
              <w:jc w:val="center"/>
              <w:rPr>
                <w:b/>
                <w:bCs/>
                <w:color w:val="000000"/>
                <w:lang w:val="it-IT" w:eastAsia="it-IT"/>
              </w:rPr>
            </w:pPr>
            <w:r w:rsidRPr="00612849">
              <w:rPr>
                <w:b/>
                <w:bCs/>
                <w:color w:val="000000"/>
                <w:lang w:val="it-IT" w:eastAsia="it-IT"/>
              </w:rPr>
              <w:t>Rice starch</w:t>
            </w:r>
          </w:p>
        </w:tc>
        <w:tc>
          <w:tcPr>
            <w:tcW w:w="1225" w:type="dxa"/>
            <w:gridSpan w:val="2"/>
            <w:tcBorders>
              <w:left w:val="nil"/>
              <w:bottom w:val="single" w:sz="4" w:space="0" w:color="auto"/>
              <w:right w:val="nil"/>
            </w:tcBorders>
            <w:shd w:val="clear" w:color="auto" w:fill="auto"/>
            <w:vAlign w:val="center"/>
          </w:tcPr>
          <w:p w14:paraId="2FADC239" w14:textId="77777777" w:rsidR="00BA3817" w:rsidRPr="00612849" w:rsidRDefault="00BA3817" w:rsidP="00D90C62">
            <w:pPr>
              <w:contextualSpacing/>
              <w:jc w:val="center"/>
              <w:rPr>
                <w:b/>
                <w:bCs/>
                <w:color w:val="000000"/>
                <w:lang w:val="it-IT" w:eastAsia="it-IT"/>
              </w:rPr>
            </w:pPr>
            <w:r w:rsidRPr="00612849">
              <w:rPr>
                <w:b/>
                <w:bCs/>
                <w:color w:val="000000"/>
                <w:lang w:val="it-IT" w:eastAsia="it-IT"/>
              </w:rPr>
              <w:t>Egg yolk</w:t>
            </w:r>
          </w:p>
        </w:tc>
        <w:tc>
          <w:tcPr>
            <w:tcW w:w="1225" w:type="dxa"/>
            <w:gridSpan w:val="3"/>
            <w:tcBorders>
              <w:left w:val="nil"/>
              <w:bottom w:val="single" w:sz="4" w:space="0" w:color="auto"/>
              <w:right w:val="nil"/>
            </w:tcBorders>
            <w:shd w:val="clear" w:color="auto" w:fill="auto"/>
            <w:vAlign w:val="center"/>
          </w:tcPr>
          <w:p w14:paraId="3800CC01" w14:textId="77777777" w:rsidR="00BA3817" w:rsidRPr="00612849" w:rsidRDefault="00BA3817" w:rsidP="00D90C62">
            <w:pPr>
              <w:contextualSpacing/>
              <w:jc w:val="center"/>
              <w:rPr>
                <w:b/>
                <w:bCs/>
                <w:color w:val="000000"/>
                <w:lang w:val="it-IT" w:eastAsia="it-IT"/>
              </w:rPr>
            </w:pPr>
            <w:r w:rsidRPr="00612849">
              <w:rPr>
                <w:b/>
                <w:bCs/>
                <w:color w:val="000000"/>
                <w:lang w:val="it-IT" w:eastAsia="it-IT"/>
              </w:rPr>
              <w:t>Sucrose</w:t>
            </w:r>
          </w:p>
        </w:tc>
        <w:tc>
          <w:tcPr>
            <w:tcW w:w="1225" w:type="dxa"/>
            <w:gridSpan w:val="2"/>
            <w:tcBorders>
              <w:left w:val="nil"/>
              <w:bottom w:val="single" w:sz="4" w:space="0" w:color="auto"/>
              <w:right w:val="nil"/>
            </w:tcBorders>
            <w:shd w:val="clear" w:color="auto" w:fill="auto"/>
            <w:vAlign w:val="center"/>
          </w:tcPr>
          <w:p w14:paraId="119F028B" w14:textId="77777777" w:rsidR="00BA3817" w:rsidRPr="00612849" w:rsidRDefault="00BA3817" w:rsidP="00D90C62">
            <w:pPr>
              <w:contextualSpacing/>
              <w:jc w:val="center"/>
              <w:rPr>
                <w:b/>
                <w:bCs/>
                <w:color w:val="000000"/>
                <w:lang w:val="it-IT" w:eastAsia="it-IT"/>
              </w:rPr>
            </w:pPr>
            <w:r w:rsidRPr="00612849">
              <w:rPr>
                <w:b/>
                <w:bCs/>
                <w:color w:val="000000"/>
                <w:lang w:val="it-IT" w:eastAsia="it-IT"/>
              </w:rPr>
              <w:t>Trehalose</w:t>
            </w:r>
          </w:p>
        </w:tc>
        <w:tc>
          <w:tcPr>
            <w:tcW w:w="1225" w:type="dxa"/>
            <w:gridSpan w:val="2"/>
            <w:tcBorders>
              <w:left w:val="nil"/>
              <w:bottom w:val="single" w:sz="4" w:space="0" w:color="auto"/>
              <w:right w:val="nil"/>
            </w:tcBorders>
            <w:shd w:val="clear" w:color="auto" w:fill="auto"/>
            <w:vAlign w:val="center"/>
          </w:tcPr>
          <w:p w14:paraId="1C3144E6" w14:textId="77777777" w:rsidR="00BA3817" w:rsidRPr="00612849" w:rsidRDefault="00BA3817" w:rsidP="00D90C62">
            <w:pPr>
              <w:contextualSpacing/>
              <w:jc w:val="center"/>
              <w:rPr>
                <w:b/>
                <w:bCs/>
                <w:color w:val="000000"/>
                <w:lang w:val="it-IT" w:eastAsia="it-IT"/>
              </w:rPr>
            </w:pPr>
            <w:r w:rsidRPr="00612849">
              <w:rPr>
                <w:b/>
                <w:bCs/>
                <w:color w:val="000000"/>
                <w:lang w:val="it-IT" w:eastAsia="it-IT"/>
              </w:rPr>
              <w:t>Inulin</w:t>
            </w:r>
          </w:p>
        </w:tc>
        <w:tc>
          <w:tcPr>
            <w:tcW w:w="1346" w:type="dxa"/>
            <w:tcBorders>
              <w:left w:val="nil"/>
              <w:bottom w:val="single" w:sz="4" w:space="0" w:color="auto"/>
              <w:right w:val="nil"/>
            </w:tcBorders>
            <w:shd w:val="clear" w:color="auto" w:fill="auto"/>
            <w:vAlign w:val="center"/>
          </w:tcPr>
          <w:p w14:paraId="292CDA16" w14:textId="77777777" w:rsidR="00BA3817" w:rsidRPr="00612849" w:rsidRDefault="00BA3817" w:rsidP="00D90C62">
            <w:pPr>
              <w:contextualSpacing/>
              <w:jc w:val="center"/>
              <w:rPr>
                <w:b/>
                <w:bCs/>
                <w:color w:val="000000"/>
                <w:lang w:val="it-IT" w:eastAsia="it-IT"/>
              </w:rPr>
            </w:pPr>
            <w:r w:rsidRPr="00612849">
              <w:rPr>
                <w:b/>
                <w:bCs/>
                <w:color w:val="000000"/>
                <w:lang w:val="it-IT" w:eastAsia="it-IT"/>
              </w:rPr>
              <w:t>Maltodextrin</w:t>
            </w:r>
          </w:p>
        </w:tc>
      </w:tr>
      <w:tr w:rsidR="00BA3817" w:rsidRPr="00612849" w14:paraId="576BEB2C" w14:textId="77777777" w:rsidTr="00D90C62">
        <w:trPr>
          <w:trHeight w:val="261"/>
          <w:jc w:val="center"/>
        </w:trPr>
        <w:tc>
          <w:tcPr>
            <w:tcW w:w="1090" w:type="dxa"/>
            <w:tcBorders>
              <w:top w:val="single" w:sz="4" w:space="0" w:color="auto"/>
              <w:left w:val="nil"/>
              <w:bottom w:val="nil"/>
              <w:right w:val="single" w:sz="4" w:space="0" w:color="auto"/>
            </w:tcBorders>
            <w:shd w:val="clear" w:color="auto" w:fill="auto"/>
            <w:noWrap/>
            <w:vAlign w:val="bottom"/>
            <w:hideMark/>
          </w:tcPr>
          <w:p w14:paraId="6B89455E" w14:textId="77777777" w:rsidR="00BA3817" w:rsidRPr="00612849" w:rsidRDefault="00BA3817" w:rsidP="00D90C62">
            <w:pPr>
              <w:contextualSpacing/>
              <w:jc w:val="center"/>
              <w:rPr>
                <w:b/>
                <w:bCs/>
                <w:color w:val="000000"/>
                <w:lang w:val="it-IT" w:eastAsia="it-IT"/>
              </w:rPr>
            </w:pPr>
            <w:r w:rsidRPr="00612849">
              <w:rPr>
                <w:b/>
                <w:bCs/>
                <w:color w:val="000000"/>
              </w:rPr>
              <w:t>CON</w:t>
            </w:r>
          </w:p>
        </w:tc>
        <w:tc>
          <w:tcPr>
            <w:tcW w:w="1365" w:type="dxa"/>
            <w:gridSpan w:val="2"/>
            <w:tcBorders>
              <w:top w:val="single" w:sz="4" w:space="0" w:color="auto"/>
              <w:left w:val="single" w:sz="4" w:space="0" w:color="auto"/>
              <w:bottom w:val="nil"/>
              <w:right w:val="nil"/>
            </w:tcBorders>
            <w:shd w:val="clear" w:color="auto" w:fill="auto"/>
            <w:noWrap/>
            <w:vAlign w:val="bottom"/>
            <w:hideMark/>
          </w:tcPr>
          <w:p w14:paraId="0C372961"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single" w:sz="4" w:space="0" w:color="auto"/>
              <w:left w:val="nil"/>
              <w:bottom w:val="nil"/>
              <w:right w:val="nil"/>
            </w:tcBorders>
            <w:shd w:val="clear" w:color="auto" w:fill="auto"/>
            <w:noWrap/>
            <w:vAlign w:val="bottom"/>
            <w:hideMark/>
          </w:tcPr>
          <w:p w14:paraId="3B3B1607"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single" w:sz="4" w:space="0" w:color="auto"/>
              <w:left w:val="nil"/>
              <w:bottom w:val="nil"/>
              <w:right w:val="nil"/>
            </w:tcBorders>
            <w:shd w:val="clear" w:color="auto" w:fill="auto"/>
            <w:noWrap/>
            <w:vAlign w:val="bottom"/>
            <w:hideMark/>
          </w:tcPr>
          <w:p w14:paraId="64C8CF53"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single" w:sz="4" w:space="0" w:color="auto"/>
              <w:left w:val="nil"/>
              <w:bottom w:val="nil"/>
              <w:right w:val="nil"/>
            </w:tcBorders>
            <w:shd w:val="clear" w:color="auto" w:fill="auto"/>
            <w:noWrap/>
            <w:vAlign w:val="bottom"/>
            <w:hideMark/>
          </w:tcPr>
          <w:p w14:paraId="06C6999E" w14:textId="77777777" w:rsidR="00BA3817" w:rsidRPr="00612849" w:rsidRDefault="00BA3817" w:rsidP="00D90C62">
            <w:pPr>
              <w:contextualSpacing/>
              <w:jc w:val="center"/>
              <w:rPr>
                <w:color w:val="000000"/>
                <w:lang w:val="it-IT" w:eastAsia="it-IT"/>
              </w:rPr>
            </w:pPr>
            <w:r w:rsidRPr="00612849">
              <w:rPr>
                <w:color w:val="000000"/>
              </w:rPr>
              <w:t>13.5</w:t>
            </w:r>
          </w:p>
        </w:tc>
        <w:tc>
          <w:tcPr>
            <w:tcW w:w="1202" w:type="dxa"/>
            <w:gridSpan w:val="2"/>
            <w:tcBorders>
              <w:top w:val="single" w:sz="4" w:space="0" w:color="auto"/>
              <w:left w:val="nil"/>
              <w:bottom w:val="nil"/>
              <w:right w:val="nil"/>
            </w:tcBorders>
            <w:shd w:val="clear" w:color="auto" w:fill="auto"/>
            <w:noWrap/>
            <w:vAlign w:val="bottom"/>
            <w:hideMark/>
          </w:tcPr>
          <w:p w14:paraId="0BFFFC8C" w14:textId="77777777" w:rsidR="00BA3817" w:rsidRPr="00612849" w:rsidRDefault="00BA3817" w:rsidP="00D90C62">
            <w:pPr>
              <w:contextualSpacing/>
              <w:jc w:val="center"/>
              <w:rPr>
                <w:color w:val="000000"/>
                <w:lang w:val="it-IT" w:eastAsia="it-IT"/>
              </w:rPr>
            </w:pPr>
            <w:r w:rsidRPr="00612849">
              <w:rPr>
                <w:color w:val="000000"/>
              </w:rPr>
              <w:t>0</w:t>
            </w:r>
          </w:p>
        </w:tc>
        <w:tc>
          <w:tcPr>
            <w:tcW w:w="1090" w:type="dxa"/>
            <w:gridSpan w:val="2"/>
            <w:tcBorders>
              <w:top w:val="single" w:sz="4" w:space="0" w:color="auto"/>
              <w:left w:val="nil"/>
              <w:bottom w:val="nil"/>
              <w:right w:val="nil"/>
            </w:tcBorders>
            <w:shd w:val="clear" w:color="auto" w:fill="auto"/>
            <w:noWrap/>
            <w:vAlign w:val="bottom"/>
            <w:hideMark/>
          </w:tcPr>
          <w:p w14:paraId="76883889" w14:textId="77777777" w:rsidR="00BA3817" w:rsidRPr="00612849" w:rsidRDefault="00BA3817" w:rsidP="00D90C62">
            <w:pPr>
              <w:contextualSpacing/>
              <w:jc w:val="center"/>
              <w:rPr>
                <w:color w:val="000000"/>
                <w:lang w:val="it-IT" w:eastAsia="it-IT"/>
              </w:rPr>
            </w:pPr>
            <w:r w:rsidRPr="00612849">
              <w:rPr>
                <w:color w:val="000000"/>
              </w:rPr>
              <w:t>0</w:t>
            </w:r>
          </w:p>
        </w:tc>
        <w:tc>
          <w:tcPr>
            <w:tcW w:w="1732" w:type="dxa"/>
            <w:gridSpan w:val="2"/>
            <w:tcBorders>
              <w:top w:val="single" w:sz="4" w:space="0" w:color="auto"/>
              <w:left w:val="nil"/>
              <w:bottom w:val="nil"/>
              <w:right w:val="nil"/>
            </w:tcBorders>
            <w:shd w:val="clear" w:color="auto" w:fill="auto"/>
            <w:noWrap/>
            <w:vAlign w:val="bottom"/>
            <w:hideMark/>
          </w:tcPr>
          <w:p w14:paraId="62EDCA04" w14:textId="77777777" w:rsidR="00BA3817" w:rsidRPr="00612849" w:rsidRDefault="00BA3817" w:rsidP="00D90C62">
            <w:pPr>
              <w:contextualSpacing/>
              <w:jc w:val="center"/>
              <w:rPr>
                <w:color w:val="000000"/>
                <w:lang w:val="it-IT" w:eastAsia="it-IT"/>
              </w:rPr>
            </w:pPr>
            <w:r w:rsidRPr="00612849">
              <w:rPr>
                <w:color w:val="000000"/>
              </w:rPr>
              <w:t>0</w:t>
            </w:r>
          </w:p>
        </w:tc>
      </w:tr>
      <w:tr w:rsidR="00BA3817" w:rsidRPr="00612849" w14:paraId="20983D1E"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6229CA27" w14:textId="77777777" w:rsidR="00BA3817" w:rsidRPr="00612849" w:rsidRDefault="00BA3817" w:rsidP="00D90C62">
            <w:pPr>
              <w:contextualSpacing/>
              <w:jc w:val="center"/>
              <w:rPr>
                <w:b/>
                <w:bCs/>
                <w:color w:val="000000"/>
                <w:lang w:val="it-IT" w:eastAsia="it-IT"/>
              </w:rPr>
            </w:pPr>
            <w:r w:rsidRPr="00612849">
              <w:rPr>
                <w:b/>
                <w:bCs/>
                <w:color w:val="000000"/>
              </w:rPr>
              <w:t>I03</w:t>
            </w:r>
          </w:p>
        </w:tc>
        <w:tc>
          <w:tcPr>
            <w:tcW w:w="1365" w:type="dxa"/>
            <w:gridSpan w:val="2"/>
            <w:tcBorders>
              <w:top w:val="nil"/>
              <w:left w:val="single" w:sz="4" w:space="0" w:color="auto"/>
              <w:bottom w:val="nil"/>
              <w:right w:val="nil"/>
            </w:tcBorders>
            <w:shd w:val="clear" w:color="auto" w:fill="auto"/>
            <w:noWrap/>
            <w:vAlign w:val="bottom"/>
            <w:hideMark/>
          </w:tcPr>
          <w:p w14:paraId="783D2BD5"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5DC77945"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488445AD"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1571D01F" w14:textId="77777777" w:rsidR="00BA3817" w:rsidRPr="00612849" w:rsidRDefault="00BA3817" w:rsidP="00D90C62">
            <w:pPr>
              <w:contextualSpacing/>
              <w:jc w:val="center"/>
              <w:rPr>
                <w:color w:val="000000"/>
                <w:lang w:val="it-IT" w:eastAsia="it-IT"/>
              </w:rPr>
            </w:pPr>
            <w:r w:rsidRPr="00612849">
              <w:rPr>
                <w:color w:val="000000"/>
              </w:rPr>
              <w:t>10.13</w:t>
            </w:r>
          </w:p>
        </w:tc>
        <w:tc>
          <w:tcPr>
            <w:tcW w:w="1202" w:type="dxa"/>
            <w:gridSpan w:val="2"/>
            <w:tcBorders>
              <w:top w:val="nil"/>
              <w:left w:val="nil"/>
              <w:bottom w:val="nil"/>
              <w:right w:val="nil"/>
            </w:tcBorders>
            <w:shd w:val="clear" w:color="auto" w:fill="auto"/>
            <w:noWrap/>
            <w:vAlign w:val="bottom"/>
            <w:hideMark/>
          </w:tcPr>
          <w:p w14:paraId="4A49F9AC" w14:textId="77777777" w:rsidR="00BA3817" w:rsidRPr="00612849" w:rsidRDefault="00BA3817" w:rsidP="00D90C62">
            <w:pPr>
              <w:contextualSpacing/>
              <w:jc w:val="center"/>
              <w:rPr>
                <w:color w:val="000000"/>
                <w:lang w:val="it-IT" w:eastAsia="it-IT"/>
              </w:rPr>
            </w:pPr>
            <w:r w:rsidRPr="00612849">
              <w:rPr>
                <w:color w:val="000000"/>
              </w:rPr>
              <w:t>0</w:t>
            </w:r>
          </w:p>
        </w:tc>
        <w:tc>
          <w:tcPr>
            <w:tcW w:w="1090" w:type="dxa"/>
            <w:gridSpan w:val="2"/>
            <w:tcBorders>
              <w:top w:val="nil"/>
              <w:left w:val="nil"/>
              <w:bottom w:val="nil"/>
              <w:right w:val="nil"/>
            </w:tcBorders>
            <w:shd w:val="clear" w:color="auto" w:fill="auto"/>
            <w:noWrap/>
            <w:vAlign w:val="bottom"/>
            <w:hideMark/>
          </w:tcPr>
          <w:p w14:paraId="12FC0F1C" w14:textId="77777777" w:rsidR="00BA3817" w:rsidRPr="00612849" w:rsidRDefault="00BA3817" w:rsidP="00D90C62">
            <w:pPr>
              <w:contextualSpacing/>
              <w:jc w:val="center"/>
              <w:rPr>
                <w:color w:val="000000"/>
                <w:lang w:val="it-IT" w:eastAsia="it-IT"/>
              </w:rPr>
            </w:pPr>
            <w:r w:rsidRPr="00612849">
              <w:rPr>
                <w:color w:val="000000"/>
              </w:rPr>
              <w:t>3.37</w:t>
            </w:r>
          </w:p>
        </w:tc>
        <w:tc>
          <w:tcPr>
            <w:tcW w:w="1732" w:type="dxa"/>
            <w:gridSpan w:val="2"/>
            <w:tcBorders>
              <w:top w:val="nil"/>
              <w:left w:val="nil"/>
              <w:bottom w:val="nil"/>
              <w:right w:val="nil"/>
            </w:tcBorders>
            <w:shd w:val="clear" w:color="auto" w:fill="auto"/>
            <w:noWrap/>
            <w:vAlign w:val="bottom"/>
            <w:hideMark/>
          </w:tcPr>
          <w:p w14:paraId="6ADC4D8E" w14:textId="77777777" w:rsidR="00BA3817" w:rsidRPr="00612849" w:rsidRDefault="00BA3817" w:rsidP="00D90C62">
            <w:pPr>
              <w:contextualSpacing/>
              <w:jc w:val="center"/>
              <w:rPr>
                <w:color w:val="000000"/>
                <w:lang w:val="it-IT" w:eastAsia="it-IT"/>
              </w:rPr>
            </w:pPr>
            <w:r w:rsidRPr="00612849">
              <w:rPr>
                <w:color w:val="000000"/>
              </w:rPr>
              <w:t>0</w:t>
            </w:r>
          </w:p>
        </w:tc>
      </w:tr>
      <w:tr w:rsidR="00BA3817" w:rsidRPr="00612849" w14:paraId="5818100C"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0B6D7D8C" w14:textId="77777777" w:rsidR="00BA3817" w:rsidRPr="00612849" w:rsidRDefault="00BA3817" w:rsidP="00D90C62">
            <w:pPr>
              <w:contextualSpacing/>
              <w:jc w:val="center"/>
              <w:rPr>
                <w:b/>
                <w:bCs/>
                <w:color w:val="000000"/>
                <w:lang w:val="it-IT" w:eastAsia="it-IT"/>
              </w:rPr>
            </w:pPr>
            <w:r w:rsidRPr="00612849">
              <w:rPr>
                <w:b/>
                <w:bCs/>
                <w:color w:val="000000"/>
              </w:rPr>
              <w:t>I06</w:t>
            </w:r>
          </w:p>
        </w:tc>
        <w:tc>
          <w:tcPr>
            <w:tcW w:w="1365" w:type="dxa"/>
            <w:gridSpan w:val="2"/>
            <w:tcBorders>
              <w:top w:val="nil"/>
              <w:left w:val="single" w:sz="4" w:space="0" w:color="auto"/>
              <w:bottom w:val="nil"/>
              <w:right w:val="nil"/>
            </w:tcBorders>
            <w:shd w:val="clear" w:color="auto" w:fill="auto"/>
            <w:noWrap/>
            <w:vAlign w:val="bottom"/>
            <w:hideMark/>
          </w:tcPr>
          <w:p w14:paraId="02760894"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0533C965"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2EC1E0F1"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5EDF3F54" w14:textId="77777777" w:rsidR="00BA3817" w:rsidRPr="00612849" w:rsidRDefault="00BA3817" w:rsidP="00D90C62">
            <w:pPr>
              <w:contextualSpacing/>
              <w:jc w:val="center"/>
              <w:rPr>
                <w:color w:val="000000"/>
                <w:lang w:val="it-IT" w:eastAsia="it-IT"/>
              </w:rPr>
            </w:pPr>
            <w:r w:rsidRPr="00612849">
              <w:rPr>
                <w:color w:val="000000"/>
              </w:rPr>
              <w:t>6.75</w:t>
            </w:r>
          </w:p>
        </w:tc>
        <w:tc>
          <w:tcPr>
            <w:tcW w:w="1202" w:type="dxa"/>
            <w:gridSpan w:val="2"/>
            <w:tcBorders>
              <w:top w:val="nil"/>
              <w:left w:val="nil"/>
              <w:bottom w:val="nil"/>
              <w:right w:val="nil"/>
            </w:tcBorders>
            <w:shd w:val="clear" w:color="auto" w:fill="auto"/>
            <w:noWrap/>
            <w:vAlign w:val="bottom"/>
            <w:hideMark/>
          </w:tcPr>
          <w:p w14:paraId="358D568A" w14:textId="77777777" w:rsidR="00BA3817" w:rsidRPr="00612849" w:rsidRDefault="00BA3817" w:rsidP="00D90C62">
            <w:pPr>
              <w:contextualSpacing/>
              <w:jc w:val="center"/>
              <w:rPr>
                <w:color w:val="000000"/>
                <w:lang w:val="it-IT" w:eastAsia="it-IT"/>
              </w:rPr>
            </w:pPr>
            <w:r w:rsidRPr="00612849">
              <w:rPr>
                <w:color w:val="000000"/>
              </w:rPr>
              <w:t>0</w:t>
            </w:r>
          </w:p>
        </w:tc>
        <w:tc>
          <w:tcPr>
            <w:tcW w:w="1090" w:type="dxa"/>
            <w:gridSpan w:val="2"/>
            <w:tcBorders>
              <w:top w:val="nil"/>
              <w:left w:val="nil"/>
              <w:bottom w:val="nil"/>
              <w:right w:val="nil"/>
            </w:tcBorders>
            <w:shd w:val="clear" w:color="auto" w:fill="auto"/>
            <w:noWrap/>
            <w:vAlign w:val="bottom"/>
            <w:hideMark/>
          </w:tcPr>
          <w:p w14:paraId="0A3DC633" w14:textId="77777777" w:rsidR="00BA3817" w:rsidRPr="00612849" w:rsidRDefault="00BA3817" w:rsidP="00D90C62">
            <w:pPr>
              <w:contextualSpacing/>
              <w:jc w:val="center"/>
              <w:rPr>
                <w:color w:val="000000"/>
                <w:lang w:val="it-IT" w:eastAsia="it-IT"/>
              </w:rPr>
            </w:pPr>
            <w:r w:rsidRPr="00612849">
              <w:rPr>
                <w:color w:val="000000"/>
              </w:rPr>
              <w:t>6.75</w:t>
            </w:r>
          </w:p>
        </w:tc>
        <w:tc>
          <w:tcPr>
            <w:tcW w:w="1732" w:type="dxa"/>
            <w:gridSpan w:val="2"/>
            <w:tcBorders>
              <w:top w:val="nil"/>
              <w:left w:val="nil"/>
              <w:bottom w:val="nil"/>
              <w:right w:val="nil"/>
            </w:tcBorders>
            <w:shd w:val="clear" w:color="auto" w:fill="auto"/>
            <w:noWrap/>
            <w:vAlign w:val="bottom"/>
            <w:hideMark/>
          </w:tcPr>
          <w:p w14:paraId="7EE952BD" w14:textId="77777777" w:rsidR="00BA3817" w:rsidRPr="00612849" w:rsidRDefault="00BA3817" w:rsidP="00D90C62">
            <w:pPr>
              <w:contextualSpacing/>
              <w:jc w:val="center"/>
              <w:rPr>
                <w:color w:val="000000"/>
                <w:lang w:val="it-IT" w:eastAsia="it-IT"/>
              </w:rPr>
            </w:pPr>
            <w:r w:rsidRPr="00612849">
              <w:rPr>
                <w:color w:val="000000"/>
              </w:rPr>
              <w:t>0</w:t>
            </w:r>
          </w:p>
        </w:tc>
      </w:tr>
      <w:tr w:rsidR="00BA3817" w:rsidRPr="00612849" w14:paraId="5E21BC16"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2E2C9213" w14:textId="77777777" w:rsidR="00BA3817" w:rsidRPr="00612849" w:rsidRDefault="00BA3817" w:rsidP="00D90C62">
            <w:pPr>
              <w:contextualSpacing/>
              <w:jc w:val="center"/>
              <w:rPr>
                <w:b/>
                <w:bCs/>
                <w:color w:val="000000"/>
                <w:lang w:val="it-IT" w:eastAsia="it-IT"/>
              </w:rPr>
            </w:pPr>
            <w:r w:rsidRPr="00612849">
              <w:rPr>
                <w:b/>
                <w:bCs/>
                <w:color w:val="000000"/>
              </w:rPr>
              <w:t>I10</w:t>
            </w:r>
          </w:p>
        </w:tc>
        <w:tc>
          <w:tcPr>
            <w:tcW w:w="1365" w:type="dxa"/>
            <w:gridSpan w:val="2"/>
            <w:tcBorders>
              <w:top w:val="nil"/>
              <w:left w:val="single" w:sz="4" w:space="0" w:color="auto"/>
              <w:bottom w:val="nil"/>
              <w:right w:val="nil"/>
            </w:tcBorders>
            <w:shd w:val="clear" w:color="auto" w:fill="auto"/>
            <w:noWrap/>
            <w:vAlign w:val="bottom"/>
            <w:hideMark/>
          </w:tcPr>
          <w:p w14:paraId="7EECA416"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575FE13E"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1450EE1A"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7FCB2878" w14:textId="77777777" w:rsidR="00BA3817" w:rsidRPr="00612849" w:rsidRDefault="00BA3817" w:rsidP="00D90C62">
            <w:pPr>
              <w:contextualSpacing/>
              <w:jc w:val="center"/>
              <w:rPr>
                <w:color w:val="000000"/>
                <w:lang w:val="it-IT" w:eastAsia="it-IT"/>
              </w:rPr>
            </w:pPr>
            <w:r w:rsidRPr="00612849">
              <w:rPr>
                <w:color w:val="000000"/>
              </w:rPr>
              <w:t>3.37</w:t>
            </w:r>
          </w:p>
        </w:tc>
        <w:tc>
          <w:tcPr>
            <w:tcW w:w="1202" w:type="dxa"/>
            <w:gridSpan w:val="2"/>
            <w:tcBorders>
              <w:top w:val="nil"/>
              <w:left w:val="nil"/>
              <w:bottom w:val="nil"/>
              <w:right w:val="nil"/>
            </w:tcBorders>
            <w:shd w:val="clear" w:color="auto" w:fill="auto"/>
            <w:noWrap/>
            <w:vAlign w:val="bottom"/>
            <w:hideMark/>
          </w:tcPr>
          <w:p w14:paraId="2FDC794F" w14:textId="77777777" w:rsidR="00BA3817" w:rsidRPr="00612849" w:rsidRDefault="00BA3817" w:rsidP="00D90C62">
            <w:pPr>
              <w:contextualSpacing/>
              <w:jc w:val="center"/>
              <w:rPr>
                <w:color w:val="000000"/>
                <w:lang w:val="it-IT" w:eastAsia="it-IT"/>
              </w:rPr>
            </w:pPr>
            <w:r w:rsidRPr="00612849">
              <w:rPr>
                <w:color w:val="000000"/>
              </w:rPr>
              <w:t>0</w:t>
            </w:r>
          </w:p>
        </w:tc>
        <w:tc>
          <w:tcPr>
            <w:tcW w:w="1090" w:type="dxa"/>
            <w:gridSpan w:val="2"/>
            <w:tcBorders>
              <w:top w:val="nil"/>
              <w:left w:val="nil"/>
              <w:bottom w:val="nil"/>
              <w:right w:val="nil"/>
            </w:tcBorders>
            <w:shd w:val="clear" w:color="auto" w:fill="auto"/>
            <w:noWrap/>
            <w:vAlign w:val="bottom"/>
            <w:hideMark/>
          </w:tcPr>
          <w:p w14:paraId="38268CF6" w14:textId="77777777" w:rsidR="00BA3817" w:rsidRPr="00612849" w:rsidRDefault="00BA3817" w:rsidP="00D90C62">
            <w:pPr>
              <w:contextualSpacing/>
              <w:jc w:val="center"/>
              <w:rPr>
                <w:color w:val="000000"/>
                <w:lang w:val="it-IT" w:eastAsia="it-IT"/>
              </w:rPr>
            </w:pPr>
            <w:r w:rsidRPr="00612849">
              <w:rPr>
                <w:color w:val="000000"/>
              </w:rPr>
              <w:t>10.13</w:t>
            </w:r>
          </w:p>
        </w:tc>
        <w:tc>
          <w:tcPr>
            <w:tcW w:w="1732" w:type="dxa"/>
            <w:gridSpan w:val="2"/>
            <w:tcBorders>
              <w:top w:val="nil"/>
              <w:left w:val="nil"/>
              <w:bottom w:val="nil"/>
              <w:right w:val="nil"/>
            </w:tcBorders>
            <w:shd w:val="clear" w:color="auto" w:fill="auto"/>
            <w:noWrap/>
            <w:vAlign w:val="bottom"/>
            <w:hideMark/>
          </w:tcPr>
          <w:p w14:paraId="39FA9B39" w14:textId="77777777" w:rsidR="00BA3817" w:rsidRPr="00612849" w:rsidRDefault="00BA3817" w:rsidP="00D90C62">
            <w:pPr>
              <w:contextualSpacing/>
              <w:jc w:val="center"/>
              <w:rPr>
                <w:color w:val="000000"/>
                <w:lang w:val="it-IT" w:eastAsia="it-IT"/>
              </w:rPr>
            </w:pPr>
            <w:r w:rsidRPr="00612849">
              <w:rPr>
                <w:color w:val="000000"/>
              </w:rPr>
              <w:t>0</w:t>
            </w:r>
          </w:p>
        </w:tc>
      </w:tr>
      <w:tr w:rsidR="00BA3817" w:rsidRPr="00612849" w14:paraId="3BDFB40C"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4F3984CA" w14:textId="77777777" w:rsidR="00BA3817" w:rsidRPr="00612849" w:rsidRDefault="00BA3817" w:rsidP="00D90C62">
            <w:pPr>
              <w:contextualSpacing/>
              <w:jc w:val="center"/>
              <w:rPr>
                <w:b/>
                <w:bCs/>
                <w:color w:val="000000"/>
                <w:lang w:val="it-IT" w:eastAsia="it-IT"/>
              </w:rPr>
            </w:pPr>
            <w:r w:rsidRPr="00612849">
              <w:rPr>
                <w:b/>
                <w:bCs/>
                <w:color w:val="000000"/>
              </w:rPr>
              <w:t>M03</w:t>
            </w:r>
          </w:p>
        </w:tc>
        <w:tc>
          <w:tcPr>
            <w:tcW w:w="1365" w:type="dxa"/>
            <w:gridSpan w:val="2"/>
            <w:tcBorders>
              <w:top w:val="nil"/>
              <w:left w:val="single" w:sz="4" w:space="0" w:color="auto"/>
              <w:bottom w:val="nil"/>
              <w:right w:val="nil"/>
            </w:tcBorders>
            <w:shd w:val="clear" w:color="auto" w:fill="auto"/>
            <w:noWrap/>
            <w:vAlign w:val="bottom"/>
            <w:hideMark/>
          </w:tcPr>
          <w:p w14:paraId="6CA80954"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057AD474"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54352036"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152188B1" w14:textId="77777777" w:rsidR="00BA3817" w:rsidRPr="00612849" w:rsidRDefault="00BA3817" w:rsidP="00D90C62">
            <w:pPr>
              <w:contextualSpacing/>
              <w:jc w:val="center"/>
              <w:rPr>
                <w:color w:val="000000"/>
                <w:lang w:val="it-IT" w:eastAsia="it-IT"/>
              </w:rPr>
            </w:pPr>
            <w:r w:rsidRPr="00612849">
              <w:rPr>
                <w:color w:val="000000"/>
              </w:rPr>
              <w:t>10.13</w:t>
            </w:r>
          </w:p>
        </w:tc>
        <w:tc>
          <w:tcPr>
            <w:tcW w:w="1202" w:type="dxa"/>
            <w:gridSpan w:val="2"/>
            <w:tcBorders>
              <w:top w:val="nil"/>
              <w:left w:val="nil"/>
              <w:bottom w:val="nil"/>
              <w:right w:val="nil"/>
            </w:tcBorders>
            <w:shd w:val="clear" w:color="auto" w:fill="auto"/>
            <w:noWrap/>
            <w:vAlign w:val="bottom"/>
            <w:hideMark/>
          </w:tcPr>
          <w:p w14:paraId="4285B64F" w14:textId="77777777" w:rsidR="00BA3817" w:rsidRPr="00612849" w:rsidRDefault="00BA3817" w:rsidP="00D90C62">
            <w:pPr>
              <w:contextualSpacing/>
              <w:jc w:val="center"/>
              <w:rPr>
                <w:color w:val="000000"/>
                <w:lang w:val="it-IT" w:eastAsia="it-IT"/>
              </w:rPr>
            </w:pPr>
            <w:r w:rsidRPr="00612849">
              <w:rPr>
                <w:color w:val="000000"/>
              </w:rPr>
              <w:t>0</w:t>
            </w:r>
          </w:p>
        </w:tc>
        <w:tc>
          <w:tcPr>
            <w:tcW w:w="1090" w:type="dxa"/>
            <w:gridSpan w:val="2"/>
            <w:tcBorders>
              <w:top w:val="nil"/>
              <w:left w:val="nil"/>
              <w:bottom w:val="nil"/>
              <w:right w:val="nil"/>
            </w:tcBorders>
            <w:shd w:val="clear" w:color="auto" w:fill="auto"/>
            <w:noWrap/>
            <w:vAlign w:val="bottom"/>
            <w:hideMark/>
          </w:tcPr>
          <w:p w14:paraId="1EAFBD88" w14:textId="77777777" w:rsidR="00BA3817" w:rsidRPr="00612849" w:rsidRDefault="00BA3817" w:rsidP="00D90C62">
            <w:pPr>
              <w:contextualSpacing/>
              <w:jc w:val="center"/>
              <w:rPr>
                <w:color w:val="000000"/>
                <w:lang w:val="it-IT" w:eastAsia="it-IT"/>
              </w:rPr>
            </w:pPr>
            <w:r w:rsidRPr="00612849">
              <w:rPr>
                <w:color w:val="000000"/>
              </w:rPr>
              <w:t>0</w:t>
            </w:r>
          </w:p>
        </w:tc>
        <w:tc>
          <w:tcPr>
            <w:tcW w:w="1732" w:type="dxa"/>
            <w:gridSpan w:val="2"/>
            <w:tcBorders>
              <w:top w:val="nil"/>
              <w:left w:val="nil"/>
              <w:bottom w:val="nil"/>
              <w:right w:val="nil"/>
            </w:tcBorders>
            <w:shd w:val="clear" w:color="auto" w:fill="auto"/>
            <w:noWrap/>
            <w:vAlign w:val="bottom"/>
            <w:hideMark/>
          </w:tcPr>
          <w:p w14:paraId="5706D329" w14:textId="77777777" w:rsidR="00BA3817" w:rsidRPr="00612849" w:rsidRDefault="00BA3817" w:rsidP="00D90C62">
            <w:pPr>
              <w:contextualSpacing/>
              <w:jc w:val="center"/>
              <w:rPr>
                <w:color w:val="000000"/>
                <w:lang w:val="it-IT" w:eastAsia="it-IT"/>
              </w:rPr>
            </w:pPr>
            <w:r w:rsidRPr="00612849">
              <w:rPr>
                <w:color w:val="000000"/>
              </w:rPr>
              <w:t>3.37</w:t>
            </w:r>
          </w:p>
        </w:tc>
      </w:tr>
      <w:tr w:rsidR="00BA3817" w:rsidRPr="00612849" w14:paraId="3DCE5026"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100AF645" w14:textId="77777777" w:rsidR="00BA3817" w:rsidRPr="00612849" w:rsidRDefault="00BA3817" w:rsidP="00D90C62">
            <w:pPr>
              <w:contextualSpacing/>
              <w:jc w:val="center"/>
              <w:rPr>
                <w:b/>
                <w:bCs/>
                <w:color w:val="000000"/>
                <w:lang w:val="it-IT" w:eastAsia="it-IT"/>
              </w:rPr>
            </w:pPr>
            <w:r w:rsidRPr="00612849">
              <w:rPr>
                <w:b/>
                <w:bCs/>
                <w:color w:val="000000"/>
              </w:rPr>
              <w:t>M06</w:t>
            </w:r>
          </w:p>
        </w:tc>
        <w:tc>
          <w:tcPr>
            <w:tcW w:w="1365" w:type="dxa"/>
            <w:gridSpan w:val="2"/>
            <w:tcBorders>
              <w:top w:val="nil"/>
              <w:left w:val="single" w:sz="4" w:space="0" w:color="auto"/>
              <w:bottom w:val="nil"/>
              <w:right w:val="nil"/>
            </w:tcBorders>
            <w:shd w:val="clear" w:color="auto" w:fill="auto"/>
            <w:noWrap/>
            <w:vAlign w:val="bottom"/>
            <w:hideMark/>
          </w:tcPr>
          <w:p w14:paraId="0F967A9A"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1AEA2F01"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2519F0AA"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6F325F2E" w14:textId="77777777" w:rsidR="00BA3817" w:rsidRPr="00612849" w:rsidRDefault="00BA3817" w:rsidP="00D90C62">
            <w:pPr>
              <w:contextualSpacing/>
              <w:jc w:val="center"/>
              <w:rPr>
                <w:color w:val="000000"/>
                <w:lang w:val="it-IT" w:eastAsia="it-IT"/>
              </w:rPr>
            </w:pPr>
            <w:r w:rsidRPr="00612849">
              <w:rPr>
                <w:color w:val="000000"/>
              </w:rPr>
              <w:t>6.75</w:t>
            </w:r>
          </w:p>
        </w:tc>
        <w:tc>
          <w:tcPr>
            <w:tcW w:w="1202" w:type="dxa"/>
            <w:gridSpan w:val="2"/>
            <w:tcBorders>
              <w:top w:val="nil"/>
              <w:left w:val="nil"/>
              <w:bottom w:val="nil"/>
              <w:right w:val="nil"/>
            </w:tcBorders>
            <w:shd w:val="clear" w:color="auto" w:fill="auto"/>
            <w:noWrap/>
            <w:vAlign w:val="bottom"/>
            <w:hideMark/>
          </w:tcPr>
          <w:p w14:paraId="7A7A551A" w14:textId="77777777" w:rsidR="00BA3817" w:rsidRPr="00612849" w:rsidRDefault="00BA3817" w:rsidP="00D90C62">
            <w:pPr>
              <w:contextualSpacing/>
              <w:jc w:val="center"/>
              <w:rPr>
                <w:color w:val="000000"/>
                <w:lang w:val="it-IT" w:eastAsia="it-IT"/>
              </w:rPr>
            </w:pPr>
            <w:r w:rsidRPr="00612849">
              <w:rPr>
                <w:color w:val="000000"/>
              </w:rPr>
              <w:t>0</w:t>
            </w:r>
          </w:p>
        </w:tc>
        <w:tc>
          <w:tcPr>
            <w:tcW w:w="1090" w:type="dxa"/>
            <w:gridSpan w:val="2"/>
            <w:tcBorders>
              <w:top w:val="nil"/>
              <w:left w:val="nil"/>
              <w:bottom w:val="nil"/>
              <w:right w:val="nil"/>
            </w:tcBorders>
            <w:shd w:val="clear" w:color="auto" w:fill="auto"/>
            <w:noWrap/>
            <w:vAlign w:val="bottom"/>
            <w:hideMark/>
          </w:tcPr>
          <w:p w14:paraId="421FCE24" w14:textId="77777777" w:rsidR="00BA3817" w:rsidRPr="00612849" w:rsidRDefault="00BA3817" w:rsidP="00D90C62">
            <w:pPr>
              <w:contextualSpacing/>
              <w:jc w:val="center"/>
              <w:rPr>
                <w:color w:val="000000"/>
                <w:lang w:val="it-IT" w:eastAsia="it-IT"/>
              </w:rPr>
            </w:pPr>
            <w:r w:rsidRPr="00612849">
              <w:rPr>
                <w:color w:val="000000"/>
              </w:rPr>
              <w:t>0</w:t>
            </w:r>
          </w:p>
        </w:tc>
        <w:tc>
          <w:tcPr>
            <w:tcW w:w="1732" w:type="dxa"/>
            <w:gridSpan w:val="2"/>
            <w:tcBorders>
              <w:top w:val="nil"/>
              <w:left w:val="nil"/>
              <w:bottom w:val="nil"/>
              <w:right w:val="nil"/>
            </w:tcBorders>
            <w:shd w:val="clear" w:color="auto" w:fill="auto"/>
            <w:noWrap/>
            <w:vAlign w:val="bottom"/>
            <w:hideMark/>
          </w:tcPr>
          <w:p w14:paraId="5934131E" w14:textId="77777777" w:rsidR="00BA3817" w:rsidRPr="00612849" w:rsidRDefault="00BA3817" w:rsidP="00D90C62">
            <w:pPr>
              <w:contextualSpacing/>
              <w:jc w:val="center"/>
              <w:rPr>
                <w:color w:val="000000"/>
                <w:lang w:val="it-IT" w:eastAsia="it-IT"/>
              </w:rPr>
            </w:pPr>
            <w:r w:rsidRPr="00612849">
              <w:rPr>
                <w:color w:val="000000"/>
              </w:rPr>
              <w:t>6.75</w:t>
            </w:r>
          </w:p>
        </w:tc>
      </w:tr>
      <w:tr w:rsidR="00BA3817" w:rsidRPr="00612849" w14:paraId="1E92983A"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2EE58B03" w14:textId="77777777" w:rsidR="00BA3817" w:rsidRPr="00612849" w:rsidRDefault="00BA3817" w:rsidP="00D90C62">
            <w:pPr>
              <w:contextualSpacing/>
              <w:jc w:val="center"/>
              <w:rPr>
                <w:b/>
                <w:bCs/>
                <w:color w:val="000000"/>
                <w:lang w:val="it-IT" w:eastAsia="it-IT"/>
              </w:rPr>
            </w:pPr>
            <w:r w:rsidRPr="00612849">
              <w:rPr>
                <w:b/>
                <w:bCs/>
                <w:color w:val="000000"/>
              </w:rPr>
              <w:t>M10</w:t>
            </w:r>
          </w:p>
        </w:tc>
        <w:tc>
          <w:tcPr>
            <w:tcW w:w="1365" w:type="dxa"/>
            <w:gridSpan w:val="2"/>
            <w:tcBorders>
              <w:top w:val="nil"/>
              <w:left w:val="single" w:sz="4" w:space="0" w:color="auto"/>
              <w:bottom w:val="nil"/>
              <w:right w:val="nil"/>
            </w:tcBorders>
            <w:shd w:val="clear" w:color="auto" w:fill="auto"/>
            <w:noWrap/>
            <w:vAlign w:val="bottom"/>
            <w:hideMark/>
          </w:tcPr>
          <w:p w14:paraId="3712B753"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640FBEB2"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4B13A0CF"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4B0CFF7D" w14:textId="77777777" w:rsidR="00BA3817" w:rsidRPr="00612849" w:rsidRDefault="00BA3817" w:rsidP="00D90C62">
            <w:pPr>
              <w:contextualSpacing/>
              <w:jc w:val="center"/>
              <w:rPr>
                <w:color w:val="000000"/>
                <w:lang w:val="it-IT" w:eastAsia="it-IT"/>
              </w:rPr>
            </w:pPr>
            <w:r w:rsidRPr="00612849">
              <w:rPr>
                <w:color w:val="000000"/>
              </w:rPr>
              <w:t>3.37</w:t>
            </w:r>
          </w:p>
        </w:tc>
        <w:tc>
          <w:tcPr>
            <w:tcW w:w="1202" w:type="dxa"/>
            <w:gridSpan w:val="2"/>
            <w:tcBorders>
              <w:top w:val="nil"/>
              <w:left w:val="nil"/>
              <w:bottom w:val="nil"/>
              <w:right w:val="nil"/>
            </w:tcBorders>
            <w:shd w:val="clear" w:color="auto" w:fill="auto"/>
            <w:noWrap/>
            <w:vAlign w:val="bottom"/>
            <w:hideMark/>
          </w:tcPr>
          <w:p w14:paraId="4CB23387" w14:textId="77777777" w:rsidR="00BA3817" w:rsidRPr="00612849" w:rsidRDefault="00BA3817" w:rsidP="00D90C62">
            <w:pPr>
              <w:contextualSpacing/>
              <w:jc w:val="center"/>
              <w:rPr>
                <w:color w:val="000000"/>
                <w:lang w:val="it-IT" w:eastAsia="it-IT"/>
              </w:rPr>
            </w:pPr>
            <w:r w:rsidRPr="00612849">
              <w:rPr>
                <w:color w:val="000000"/>
              </w:rPr>
              <w:t>0</w:t>
            </w:r>
          </w:p>
        </w:tc>
        <w:tc>
          <w:tcPr>
            <w:tcW w:w="1090" w:type="dxa"/>
            <w:gridSpan w:val="2"/>
            <w:tcBorders>
              <w:top w:val="nil"/>
              <w:left w:val="nil"/>
              <w:bottom w:val="nil"/>
              <w:right w:val="nil"/>
            </w:tcBorders>
            <w:shd w:val="clear" w:color="auto" w:fill="auto"/>
            <w:noWrap/>
            <w:vAlign w:val="bottom"/>
            <w:hideMark/>
          </w:tcPr>
          <w:p w14:paraId="6B6FA911" w14:textId="77777777" w:rsidR="00BA3817" w:rsidRPr="00612849" w:rsidRDefault="00BA3817" w:rsidP="00D90C62">
            <w:pPr>
              <w:contextualSpacing/>
              <w:jc w:val="center"/>
              <w:rPr>
                <w:color w:val="000000"/>
                <w:lang w:val="it-IT" w:eastAsia="it-IT"/>
              </w:rPr>
            </w:pPr>
            <w:r w:rsidRPr="00612849">
              <w:rPr>
                <w:color w:val="000000"/>
              </w:rPr>
              <w:t>0</w:t>
            </w:r>
          </w:p>
        </w:tc>
        <w:tc>
          <w:tcPr>
            <w:tcW w:w="1732" w:type="dxa"/>
            <w:gridSpan w:val="2"/>
            <w:tcBorders>
              <w:top w:val="nil"/>
              <w:left w:val="nil"/>
              <w:bottom w:val="nil"/>
              <w:right w:val="nil"/>
            </w:tcBorders>
            <w:shd w:val="clear" w:color="auto" w:fill="auto"/>
            <w:noWrap/>
            <w:vAlign w:val="bottom"/>
            <w:hideMark/>
          </w:tcPr>
          <w:p w14:paraId="35B5E803" w14:textId="77777777" w:rsidR="00BA3817" w:rsidRPr="00612849" w:rsidRDefault="00BA3817" w:rsidP="00D90C62">
            <w:pPr>
              <w:contextualSpacing/>
              <w:jc w:val="center"/>
              <w:rPr>
                <w:color w:val="000000"/>
                <w:lang w:val="it-IT" w:eastAsia="it-IT"/>
              </w:rPr>
            </w:pPr>
            <w:r w:rsidRPr="00612849">
              <w:rPr>
                <w:color w:val="000000"/>
              </w:rPr>
              <w:t>10.13</w:t>
            </w:r>
          </w:p>
        </w:tc>
      </w:tr>
      <w:tr w:rsidR="00BA3817" w:rsidRPr="00612849" w14:paraId="5FB721D4"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78E6BA70" w14:textId="77777777" w:rsidR="00BA3817" w:rsidRPr="00612849" w:rsidRDefault="00BA3817" w:rsidP="00D90C62">
            <w:pPr>
              <w:contextualSpacing/>
              <w:jc w:val="center"/>
              <w:rPr>
                <w:b/>
                <w:bCs/>
                <w:color w:val="000000"/>
                <w:lang w:val="it-IT" w:eastAsia="it-IT"/>
              </w:rPr>
            </w:pPr>
            <w:r w:rsidRPr="00612849">
              <w:rPr>
                <w:b/>
                <w:bCs/>
                <w:color w:val="000000"/>
              </w:rPr>
              <w:t>T03</w:t>
            </w:r>
          </w:p>
        </w:tc>
        <w:tc>
          <w:tcPr>
            <w:tcW w:w="1365" w:type="dxa"/>
            <w:gridSpan w:val="2"/>
            <w:tcBorders>
              <w:top w:val="nil"/>
              <w:left w:val="single" w:sz="4" w:space="0" w:color="auto"/>
              <w:bottom w:val="nil"/>
              <w:right w:val="nil"/>
            </w:tcBorders>
            <w:shd w:val="clear" w:color="auto" w:fill="auto"/>
            <w:noWrap/>
            <w:vAlign w:val="bottom"/>
            <w:hideMark/>
          </w:tcPr>
          <w:p w14:paraId="468B64EE"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6CABDD3E"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18538B1D"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580C871D" w14:textId="77777777" w:rsidR="00BA3817" w:rsidRPr="00612849" w:rsidRDefault="00BA3817" w:rsidP="00D90C62">
            <w:pPr>
              <w:contextualSpacing/>
              <w:jc w:val="center"/>
              <w:rPr>
                <w:color w:val="000000"/>
                <w:lang w:val="it-IT" w:eastAsia="it-IT"/>
              </w:rPr>
            </w:pPr>
            <w:r w:rsidRPr="00612849">
              <w:rPr>
                <w:color w:val="000000"/>
              </w:rPr>
              <w:t>10.13</w:t>
            </w:r>
          </w:p>
        </w:tc>
        <w:tc>
          <w:tcPr>
            <w:tcW w:w="1202" w:type="dxa"/>
            <w:gridSpan w:val="2"/>
            <w:tcBorders>
              <w:top w:val="nil"/>
              <w:left w:val="nil"/>
              <w:bottom w:val="nil"/>
              <w:right w:val="nil"/>
            </w:tcBorders>
            <w:shd w:val="clear" w:color="auto" w:fill="auto"/>
            <w:noWrap/>
            <w:vAlign w:val="bottom"/>
            <w:hideMark/>
          </w:tcPr>
          <w:p w14:paraId="73A84A7C" w14:textId="77777777" w:rsidR="00BA3817" w:rsidRPr="00612849" w:rsidRDefault="00BA3817" w:rsidP="00D90C62">
            <w:pPr>
              <w:contextualSpacing/>
              <w:jc w:val="center"/>
              <w:rPr>
                <w:color w:val="000000"/>
                <w:lang w:val="it-IT" w:eastAsia="it-IT"/>
              </w:rPr>
            </w:pPr>
            <w:r w:rsidRPr="00612849">
              <w:rPr>
                <w:color w:val="000000"/>
              </w:rPr>
              <w:t>3.37</w:t>
            </w:r>
          </w:p>
        </w:tc>
        <w:tc>
          <w:tcPr>
            <w:tcW w:w="1090" w:type="dxa"/>
            <w:gridSpan w:val="2"/>
            <w:tcBorders>
              <w:top w:val="nil"/>
              <w:left w:val="nil"/>
              <w:bottom w:val="nil"/>
              <w:right w:val="nil"/>
            </w:tcBorders>
            <w:shd w:val="clear" w:color="auto" w:fill="auto"/>
            <w:noWrap/>
            <w:vAlign w:val="bottom"/>
            <w:hideMark/>
          </w:tcPr>
          <w:p w14:paraId="1A3E66EB" w14:textId="77777777" w:rsidR="00BA3817" w:rsidRPr="00612849" w:rsidRDefault="00BA3817" w:rsidP="00D90C62">
            <w:pPr>
              <w:contextualSpacing/>
              <w:jc w:val="center"/>
              <w:rPr>
                <w:color w:val="000000"/>
                <w:lang w:val="it-IT" w:eastAsia="it-IT"/>
              </w:rPr>
            </w:pPr>
            <w:r w:rsidRPr="00612849">
              <w:rPr>
                <w:color w:val="000000"/>
              </w:rPr>
              <w:t>0</w:t>
            </w:r>
          </w:p>
        </w:tc>
        <w:tc>
          <w:tcPr>
            <w:tcW w:w="1732" w:type="dxa"/>
            <w:gridSpan w:val="2"/>
            <w:tcBorders>
              <w:top w:val="nil"/>
              <w:left w:val="nil"/>
              <w:bottom w:val="nil"/>
              <w:right w:val="nil"/>
            </w:tcBorders>
            <w:shd w:val="clear" w:color="auto" w:fill="auto"/>
            <w:noWrap/>
            <w:vAlign w:val="bottom"/>
            <w:hideMark/>
          </w:tcPr>
          <w:p w14:paraId="66FF0030" w14:textId="77777777" w:rsidR="00BA3817" w:rsidRPr="00612849" w:rsidRDefault="00BA3817" w:rsidP="00D90C62">
            <w:pPr>
              <w:contextualSpacing/>
              <w:jc w:val="center"/>
              <w:rPr>
                <w:color w:val="000000"/>
                <w:lang w:val="it-IT" w:eastAsia="it-IT"/>
              </w:rPr>
            </w:pPr>
            <w:r w:rsidRPr="00612849">
              <w:rPr>
                <w:color w:val="000000"/>
              </w:rPr>
              <w:t>0</w:t>
            </w:r>
          </w:p>
        </w:tc>
      </w:tr>
      <w:tr w:rsidR="00BA3817" w:rsidRPr="00612849" w14:paraId="02ED6972"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0F99AD8A" w14:textId="77777777" w:rsidR="00BA3817" w:rsidRPr="00612849" w:rsidRDefault="00BA3817" w:rsidP="00D90C62">
            <w:pPr>
              <w:contextualSpacing/>
              <w:jc w:val="center"/>
              <w:rPr>
                <w:b/>
                <w:bCs/>
                <w:color w:val="000000"/>
                <w:lang w:val="it-IT" w:eastAsia="it-IT"/>
              </w:rPr>
            </w:pPr>
            <w:r w:rsidRPr="00612849">
              <w:rPr>
                <w:b/>
                <w:bCs/>
                <w:color w:val="000000"/>
              </w:rPr>
              <w:t>T06</w:t>
            </w:r>
          </w:p>
        </w:tc>
        <w:tc>
          <w:tcPr>
            <w:tcW w:w="1365" w:type="dxa"/>
            <w:gridSpan w:val="2"/>
            <w:tcBorders>
              <w:top w:val="nil"/>
              <w:left w:val="single" w:sz="4" w:space="0" w:color="auto"/>
              <w:bottom w:val="nil"/>
              <w:right w:val="nil"/>
            </w:tcBorders>
            <w:shd w:val="clear" w:color="auto" w:fill="auto"/>
            <w:noWrap/>
            <w:vAlign w:val="bottom"/>
            <w:hideMark/>
          </w:tcPr>
          <w:p w14:paraId="15A353B6"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35CF3905"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69CB4EBA"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37983493" w14:textId="77777777" w:rsidR="00BA3817" w:rsidRPr="00612849" w:rsidRDefault="00BA3817" w:rsidP="00D90C62">
            <w:pPr>
              <w:contextualSpacing/>
              <w:jc w:val="center"/>
              <w:rPr>
                <w:color w:val="000000"/>
                <w:lang w:val="it-IT" w:eastAsia="it-IT"/>
              </w:rPr>
            </w:pPr>
            <w:r w:rsidRPr="00612849">
              <w:rPr>
                <w:color w:val="000000"/>
              </w:rPr>
              <w:t>6.75</w:t>
            </w:r>
          </w:p>
        </w:tc>
        <w:tc>
          <w:tcPr>
            <w:tcW w:w="1202" w:type="dxa"/>
            <w:gridSpan w:val="2"/>
            <w:tcBorders>
              <w:top w:val="nil"/>
              <w:left w:val="nil"/>
              <w:bottom w:val="nil"/>
              <w:right w:val="nil"/>
            </w:tcBorders>
            <w:shd w:val="clear" w:color="auto" w:fill="auto"/>
            <w:noWrap/>
            <w:vAlign w:val="bottom"/>
            <w:hideMark/>
          </w:tcPr>
          <w:p w14:paraId="6525C0AB" w14:textId="77777777" w:rsidR="00BA3817" w:rsidRPr="00612849" w:rsidRDefault="00BA3817" w:rsidP="00D90C62">
            <w:pPr>
              <w:contextualSpacing/>
              <w:jc w:val="center"/>
              <w:rPr>
                <w:color w:val="000000"/>
                <w:lang w:val="it-IT" w:eastAsia="it-IT"/>
              </w:rPr>
            </w:pPr>
            <w:r w:rsidRPr="00612849">
              <w:rPr>
                <w:color w:val="000000"/>
              </w:rPr>
              <w:t>6.75</w:t>
            </w:r>
          </w:p>
        </w:tc>
        <w:tc>
          <w:tcPr>
            <w:tcW w:w="1090" w:type="dxa"/>
            <w:gridSpan w:val="2"/>
            <w:tcBorders>
              <w:top w:val="nil"/>
              <w:left w:val="nil"/>
              <w:bottom w:val="nil"/>
              <w:right w:val="nil"/>
            </w:tcBorders>
            <w:shd w:val="clear" w:color="auto" w:fill="auto"/>
            <w:noWrap/>
            <w:vAlign w:val="bottom"/>
            <w:hideMark/>
          </w:tcPr>
          <w:p w14:paraId="745D5515" w14:textId="77777777" w:rsidR="00BA3817" w:rsidRPr="00612849" w:rsidRDefault="00BA3817" w:rsidP="00D90C62">
            <w:pPr>
              <w:contextualSpacing/>
              <w:jc w:val="center"/>
              <w:rPr>
                <w:color w:val="000000"/>
                <w:lang w:val="it-IT" w:eastAsia="it-IT"/>
              </w:rPr>
            </w:pPr>
            <w:r w:rsidRPr="00612849">
              <w:rPr>
                <w:color w:val="000000"/>
              </w:rPr>
              <w:t>0</w:t>
            </w:r>
          </w:p>
        </w:tc>
        <w:tc>
          <w:tcPr>
            <w:tcW w:w="1732" w:type="dxa"/>
            <w:gridSpan w:val="2"/>
            <w:tcBorders>
              <w:top w:val="nil"/>
              <w:left w:val="nil"/>
              <w:bottom w:val="nil"/>
              <w:right w:val="nil"/>
            </w:tcBorders>
            <w:shd w:val="clear" w:color="auto" w:fill="auto"/>
            <w:noWrap/>
            <w:vAlign w:val="bottom"/>
            <w:hideMark/>
          </w:tcPr>
          <w:p w14:paraId="3B95F539" w14:textId="77777777" w:rsidR="00BA3817" w:rsidRPr="00612849" w:rsidRDefault="00BA3817" w:rsidP="00D90C62">
            <w:pPr>
              <w:contextualSpacing/>
              <w:jc w:val="center"/>
              <w:rPr>
                <w:color w:val="000000"/>
                <w:lang w:val="it-IT" w:eastAsia="it-IT"/>
              </w:rPr>
            </w:pPr>
            <w:r w:rsidRPr="00612849">
              <w:rPr>
                <w:color w:val="000000"/>
              </w:rPr>
              <w:t>0</w:t>
            </w:r>
          </w:p>
        </w:tc>
      </w:tr>
      <w:tr w:rsidR="00BA3817" w:rsidRPr="00612849" w14:paraId="1672BC45" w14:textId="77777777" w:rsidTr="00D90C62">
        <w:trPr>
          <w:trHeight w:val="261"/>
          <w:jc w:val="center"/>
        </w:trPr>
        <w:tc>
          <w:tcPr>
            <w:tcW w:w="1090" w:type="dxa"/>
            <w:tcBorders>
              <w:top w:val="nil"/>
              <w:left w:val="nil"/>
              <w:bottom w:val="nil"/>
              <w:right w:val="single" w:sz="4" w:space="0" w:color="auto"/>
            </w:tcBorders>
            <w:shd w:val="clear" w:color="auto" w:fill="auto"/>
            <w:noWrap/>
            <w:vAlign w:val="bottom"/>
            <w:hideMark/>
          </w:tcPr>
          <w:p w14:paraId="68F2F6CE" w14:textId="77777777" w:rsidR="00BA3817" w:rsidRPr="00612849" w:rsidRDefault="00BA3817" w:rsidP="00D90C62">
            <w:pPr>
              <w:contextualSpacing/>
              <w:jc w:val="center"/>
              <w:rPr>
                <w:b/>
                <w:bCs/>
                <w:color w:val="000000"/>
                <w:lang w:val="it-IT" w:eastAsia="it-IT"/>
              </w:rPr>
            </w:pPr>
            <w:r w:rsidRPr="00612849">
              <w:rPr>
                <w:b/>
                <w:bCs/>
                <w:color w:val="000000"/>
              </w:rPr>
              <w:t>T10</w:t>
            </w:r>
          </w:p>
        </w:tc>
        <w:tc>
          <w:tcPr>
            <w:tcW w:w="1365" w:type="dxa"/>
            <w:gridSpan w:val="2"/>
            <w:tcBorders>
              <w:top w:val="nil"/>
              <w:left w:val="single" w:sz="4" w:space="0" w:color="auto"/>
              <w:bottom w:val="nil"/>
              <w:right w:val="nil"/>
            </w:tcBorders>
            <w:shd w:val="clear" w:color="auto" w:fill="auto"/>
            <w:noWrap/>
            <w:vAlign w:val="bottom"/>
            <w:hideMark/>
          </w:tcPr>
          <w:p w14:paraId="4BF3261D" w14:textId="77777777" w:rsidR="00BA3817" w:rsidRPr="00612849" w:rsidRDefault="00BA3817" w:rsidP="00D90C62">
            <w:pPr>
              <w:contextualSpacing/>
              <w:jc w:val="center"/>
              <w:rPr>
                <w:color w:val="000000"/>
                <w:lang w:val="it-IT" w:eastAsia="it-IT"/>
              </w:rPr>
            </w:pPr>
            <w:r w:rsidRPr="00612849">
              <w:rPr>
                <w:color w:val="000000"/>
              </w:rPr>
              <w:t>75</w:t>
            </w:r>
          </w:p>
        </w:tc>
        <w:tc>
          <w:tcPr>
            <w:tcW w:w="1331" w:type="dxa"/>
            <w:gridSpan w:val="2"/>
            <w:tcBorders>
              <w:top w:val="nil"/>
              <w:left w:val="nil"/>
              <w:bottom w:val="nil"/>
              <w:right w:val="nil"/>
            </w:tcBorders>
            <w:shd w:val="clear" w:color="auto" w:fill="auto"/>
            <w:noWrap/>
            <w:vAlign w:val="bottom"/>
            <w:hideMark/>
          </w:tcPr>
          <w:p w14:paraId="4A09F8E2" w14:textId="77777777" w:rsidR="00BA3817" w:rsidRPr="00612849" w:rsidRDefault="00BA3817" w:rsidP="00D90C62">
            <w:pPr>
              <w:contextualSpacing/>
              <w:jc w:val="center"/>
              <w:rPr>
                <w:color w:val="000000"/>
                <w:lang w:val="it-IT" w:eastAsia="it-IT"/>
              </w:rPr>
            </w:pPr>
            <w:r w:rsidRPr="00612849">
              <w:rPr>
                <w:color w:val="000000"/>
              </w:rPr>
              <w:t>4</w:t>
            </w:r>
          </w:p>
        </w:tc>
        <w:tc>
          <w:tcPr>
            <w:tcW w:w="1023" w:type="dxa"/>
            <w:gridSpan w:val="2"/>
            <w:tcBorders>
              <w:top w:val="nil"/>
              <w:left w:val="nil"/>
              <w:bottom w:val="nil"/>
              <w:right w:val="nil"/>
            </w:tcBorders>
            <w:shd w:val="clear" w:color="auto" w:fill="auto"/>
            <w:noWrap/>
            <w:vAlign w:val="bottom"/>
            <w:hideMark/>
          </w:tcPr>
          <w:p w14:paraId="7B9DC17A" w14:textId="77777777" w:rsidR="00BA3817" w:rsidRPr="00612849" w:rsidRDefault="00BA3817" w:rsidP="00D90C62">
            <w:pPr>
              <w:contextualSpacing/>
              <w:jc w:val="center"/>
              <w:rPr>
                <w:color w:val="000000"/>
                <w:lang w:val="it-IT" w:eastAsia="it-IT"/>
              </w:rPr>
            </w:pPr>
            <w:r w:rsidRPr="00612849">
              <w:rPr>
                <w:color w:val="000000"/>
              </w:rPr>
              <w:t>7.5</w:t>
            </w:r>
          </w:p>
        </w:tc>
        <w:tc>
          <w:tcPr>
            <w:tcW w:w="952" w:type="dxa"/>
            <w:tcBorders>
              <w:top w:val="nil"/>
              <w:left w:val="nil"/>
              <w:bottom w:val="nil"/>
              <w:right w:val="nil"/>
            </w:tcBorders>
            <w:shd w:val="clear" w:color="auto" w:fill="auto"/>
            <w:noWrap/>
            <w:vAlign w:val="bottom"/>
            <w:hideMark/>
          </w:tcPr>
          <w:p w14:paraId="6E145B2E" w14:textId="77777777" w:rsidR="00BA3817" w:rsidRPr="00612849" w:rsidRDefault="00BA3817" w:rsidP="00D90C62">
            <w:pPr>
              <w:contextualSpacing/>
              <w:jc w:val="center"/>
              <w:rPr>
                <w:color w:val="000000"/>
                <w:lang w:val="it-IT" w:eastAsia="it-IT"/>
              </w:rPr>
            </w:pPr>
            <w:r w:rsidRPr="00612849">
              <w:rPr>
                <w:color w:val="000000"/>
              </w:rPr>
              <w:t>3.37</w:t>
            </w:r>
          </w:p>
        </w:tc>
        <w:tc>
          <w:tcPr>
            <w:tcW w:w="1202" w:type="dxa"/>
            <w:gridSpan w:val="2"/>
            <w:tcBorders>
              <w:top w:val="nil"/>
              <w:left w:val="nil"/>
              <w:bottom w:val="nil"/>
              <w:right w:val="nil"/>
            </w:tcBorders>
            <w:shd w:val="clear" w:color="auto" w:fill="auto"/>
            <w:noWrap/>
            <w:vAlign w:val="bottom"/>
            <w:hideMark/>
          </w:tcPr>
          <w:p w14:paraId="1DFAE947" w14:textId="77777777" w:rsidR="00BA3817" w:rsidRPr="00612849" w:rsidRDefault="00BA3817" w:rsidP="00D90C62">
            <w:pPr>
              <w:contextualSpacing/>
              <w:jc w:val="center"/>
              <w:rPr>
                <w:color w:val="000000"/>
                <w:lang w:val="it-IT" w:eastAsia="it-IT"/>
              </w:rPr>
            </w:pPr>
            <w:r w:rsidRPr="00612849">
              <w:rPr>
                <w:color w:val="000000"/>
              </w:rPr>
              <w:t>10.13</w:t>
            </w:r>
          </w:p>
        </w:tc>
        <w:tc>
          <w:tcPr>
            <w:tcW w:w="1090" w:type="dxa"/>
            <w:gridSpan w:val="2"/>
            <w:tcBorders>
              <w:top w:val="nil"/>
              <w:left w:val="nil"/>
              <w:bottom w:val="nil"/>
              <w:right w:val="nil"/>
            </w:tcBorders>
            <w:shd w:val="clear" w:color="auto" w:fill="auto"/>
            <w:noWrap/>
            <w:vAlign w:val="bottom"/>
            <w:hideMark/>
          </w:tcPr>
          <w:p w14:paraId="3DD3FC1F" w14:textId="77777777" w:rsidR="00BA3817" w:rsidRPr="00612849" w:rsidRDefault="00BA3817" w:rsidP="00D90C62">
            <w:pPr>
              <w:contextualSpacing/>
              <w:jc w:val="center"/>
              <w:rPr>
                <w:color w:val="000000"/>
                <w:lang w:val="it-IT" w:eastAsia="it-IT"/>
              </w:rPr>
            </w:pPr>
            <w:r w:rsidRPr="00612849">
              <w:rPr>
                <w:color w:val="000000"/>
              </w:rPr>
              <w:t>0</w:t>
            </w:r>
          </w:p>
        </w:tc>
        <w:tc>
          <w:tcPr>
            <w:tcW w:w="1732" w:type="dxa"/>
            <w:gridSpan w:val="2"/>
            <w:tcBorders>
              <w:top w:val="nil"/>
              <w:left w:val="nil"/>
              <w:bottom w:val="nil"/>
              <w:right w:val="nil"/>
            </w:tcBorders>
            <w:shd w:val="clear" w:color="auto" w:fill="auto"/>
            <w:noWrap/>
            <w:vAlign w:val="bottom"/>
            <w:hideMark/>
          </w:tcPr>
          <w:p w14:paraId="087BF500" w14:textId="77777777" w:rsidR="00BA3817" w:rsidRPr="00612849" w:rsidRDefault="00BA3817" w:rsidP="00D90C62">
            <w:pPr>
              <w:contextualSpacing/>
              <w:jc w:val="center"/>
              <w:rPr>
                <w:color w:val="000000"/>
                <w:lang w:val="it-IT" w:eastAsia="it-IT"/>
              </w:rPr>
            </w:pPr>
            <w:r w:rsidRPr="00612849">
              <w:rPr>
                <w:color w:val="000000"/>
              </w:rPr>
              <w:t>0</w:t>
            </w:r>
          </w:p>
        </w:tc>
      </w:tr>
    </w:tbl>
    <w:p w14:paraId="3B1DCD5B" w14:textId="526683F8" w:rsidR="00BA3817" w:rsidRPr="00612849" w:rsidRDefault="00BA3817" w:rsidP="003F4F20"/>
    <w:p w14:paraId="3BF8AE1C" w14:textId="68962D73" w:rsidR="00071C44" w:rsidRPr="00612849" w:rsidRDefault="00071C44" w:rsidP="003F4F20">
      <w:pPr>
        <w:rPr>
          <w:bCs/>
          <w:i/>
          <w:iCs/>
          <w:color w:val="000000"/>
          <w:sz w:val="18"/>
        </w:rPr>
      </w:pPr>
      <w:r w:rsidRPr="00612849">
        <w:rPr>
          <w:b/>
          <w:color w:val="000000"/>
          <w:sz w:val="18"/>
        </w:rPr>
        <w:t xml:space="preserve">Table </w:t>
      </w:r>
      <w:r w:rsidR="004F75A3" w:rsidRPr="00612849">
        <w:rPr>
          <w:b/>
          <w:color w:val="000000"/>
          <w:sz w:val="18"/>
        </w:rPr>
        <w:t>1</w:t>
      </w:r>
      <w:r w:rsidRPr="00612849">
        <w:rPr>
          <w:b/>
          <w:color w:val="000000"/>
          <w:sz w:val="18"/>
        </w:rPr>
        <w:t xml:space="preserve"> </w:t>
      </w:r>
      <w:r w:rsidRPr="00612849">
        <w:rPr>
          <w:b/>
          <w:color w:val="000000"/>
          <w:sz w:val="18"/>
        </w:rPr>
        <w:tab/>
      </w:r>
      <w:r w:rsidRPr="00612849">
        <w:rPr>
          <w:bCs/>
          <w:i/>
          <w:iCs/>
          <w:color w:val="000000"/>
          <w:sz w:val="18"/>
        </w:rPr>
        <w:t>Formulation of custard model samples</w:t>
      </w:r>
      <w:r w:rsidR="003C076F" w:rsidRPr="00612849">
        <w:rPr>
          <w:bCs/>
          <w:i/>
          <w:iCs/>
          <w:color w:val="000000"/>
          <w:sz w:val="18"/>
        </w:rPr>
        <w:t>: control (CON), and Inulin (I), Maltodextrins (M), and Trehalose (T) at different degrees of sugar substitution, 03 (25%), 06 (50%), 10 (75%)</w:t>
      </w:r>
    </w:p>
    <w:p w14:paraId="7400AAE8" w14:textId="77777777" w:rsidR="00071C44" w:rsidRPr="00612849" w:rsidRDefault="00071C44" w:rsidP="003F4F20">
      <w:pPr>
        <w:rPr>
          <w:lang w:val="en-US"/>
        </w:rPr>
      </w:pPr>
    </w:p>
    <w:p w14:paraId="4686243D" w14:textId="427DFF77" w:rsidR="00D90C62" w:rsidRPr="00612849" w:rsidRDefault="00D90C62" w:rsidP="00071C44">
      <w:pPr>
        <w:rPr>
          <w:lang w:val="en-US"/>
        </w:rPr>
      </w:pPr>
      <w:r w:rsidRPr="00612849">
        <w:rPr>
          <w:lang w:val="en-US"/>
        </w:rPr>
        <w:t>T3:</w:t>
      </w:r>
      <w:r w:rsidR="00562D64" w:rsidRPr="00612849">
        <w:rPr>
          <w:lang w:val="en-US"/>
        </w:rPr>
        <w:t xml:space="preserve"> </w:t>
      </w:r>
      <w:r w:rsidR="00661C84" w:rsidRPr="00612849">
        <w:rPr>
          <w:lang w:val="en-US"/>
        </w:rPr>
        <w:t>T</w:t>
      </w:r>
      <w:r w:rsidR="00562D64" w:rsidRPr="00612849">
        <w:rPr>
          <w:lang w:val="en-US"/>
        </w:rPr>
        <w:t xml:space="preserve">he </w:t>
      </w:r>
      <w:r w:rsidR="00661C84" w:rsidRPr="00612849">
        <w:rPr>
          <w:lang w:val="en-US"/>
        </w:rPr>
        <w:t xml:space="preserve">model </w:t>
      </w:r>
      <w:r w:rsidR="00562D64" w:rsidRPr="00612849">
        <w:rPr>
          <w:lang w:val="en-US"/>
        </w:rPr>
        <w:t xml:space="preserve">cream custard </w:t>
      </w:r>
      <w:r w:rsidR="00661C84" w:rsidRPr="00612849">
        <w:rPr>
          <w:lang w:val="en-US"/>
        </w:rPr>
        <w:t>(see T2) was</w:t>
      </w:r>
      <w:r w:rsidR="00562D64" w:rsidRPr="00612849">
        <w:rPr>
          <w:lang w:val="en-US"/>
        </w:rPr>
        <w:t xml:space="preserve"> used as control to design </w:t>
      </w:r>
      <w:r w:rsidR="00661C84" w:rsidRPr="00612849">
        <w:rPr>
          <w:lang w:val="en-US"/>
        </w:rPr>
        <w:t xml:space="preserve">and formulate </w:t>
      </w:r>
      <w:r w:rsidR="00562D64" w:rsidRPr="00612849">
        <w:rPr>
          <w:lang w:val="en-US"/>
        </w:rPr>
        <w:t>a plant-based model, in which milk and egg yolk are substituted by</w:t>
      </w:r>
      <w:r w:rsidR="00925560" w:rsidRPr="00612849">
        <w:rPr>
          <w:lang w:val="en-US"/>
        </w:rPr>
        <w:t xml:space="preserve"> coconut oil and plant-based proteins.</w:t>
      </w:r>
      <w:r w:rsidR="00562D64" w:rsidRPr="00612849">
        <w:rPr>
          <w:lang w:val="en-US"/>
        </w:rPr>
        <w:t xml:space="preserve"> </w:t>
      </w:r>
    </w:p>
    <w:p w14:paraId="1B28BB8F" w14:textId="77777777" w:rsidR="00D90C62" w:rsidRPr="00612849" w:rsidRDefault="00D90C62" w:rsidP="003F4F20">
      <w:pPr>
        <w:rPr>
          <w:lang w:val="en-US"/>
        </w:rPr>
      </w:pPr>
    </w:p>
    <w:p w14:paraId="7B1DF5C4" w14:textId="1E3AD456" w:rsidR="007D40F9" w:rsidRPr="00612849" w:rsidRDefault="00581D07" w:rsidP="007D40F9">
      <w:pPr>
        <w:pStyle w:val="Heading1"/>
        <w:tabs>
          <w:tab w:val="left" w:pos="567"/>
        </w:tabs>
        <w:spacing w:before="240" w:after="120"/>
        <w:ind w:right="0"/>
        <w:jc w:val="both"/>
        <w:rPr>
          <w:b/>
          <w:bCs/>
          <w:color w:val="000000"/>
          <w:sz w:val="24"/>
          <w:lang w:val="en-GB"/>
        </w:rPr>
      </w:pPr>
      <w:r w:rsidRPr="00612849">
        <w:rPr>
          <w:b/>
          <w:bCs/>
          <w:color w:val="000000"/>
          <w:sz w:val="24"/>
          <w:lang w:val="en-GB"/>
        </w:rPr>
        <w:lastRenderedPageBreak/>
        <w:t>4</w:t>
      </w:r>
      <w:r w:rsidR="007D40F9" w:rsidRPr="00612849">
        <w:rPr>
          <w:b/>
          <w:bCs/>
          <w:color w:val="000000"/>
          <w:sz w:val="24"/>
          <w:lang w:val="en-GB"/>
        </w:rPr>
        <w:t xml:space="preserve">. </w:t>
      </w:r>
      <w:r w:rsidRPr="00612849">
        <w:rPr>
          <w:b/>
          <w:bCs/>
          <w:color w:val="000000"/>
          <w:sz w:val="24"/>
          <w:lang w:val="en-GB"/>
        </w:rPr>
        <w:t>Methodologies</w:t>
      </w:r>
    </w:p>
    <w:p w14:paraId="188924D9" w14:textId="2F3D48C4" w:rsidR="00EA4BC8" w:rsidRPr="00612849" w:rsidRDefault="00F05BE5" w:rsidP="00EA4BC8">
      <w:r w:rsidRPr="00612849">
        <w:t xml:space="preserve">The moisture content was </w:t>
      </w:r>
      <w:proofErr w:type="gramStart"/>
      <w:r w:rsidR="0095400A" w:rsidRPr="00612849">
        <w:t xml:space="preserve">determined </w:t>
      </w:r>
      <w:r w:rsidRPr="00612849">
        <w:t xml:space="preserve"> by</w:t>
      </w:r>
      <w:proofErr w:type="gramEnd"/>
      <w:r w:rsidRPr="00612849">
        <w:t xml:space="preserve"> </w:t>
      </w:r>
      <w:r w:rsidR="00F80584" w:rsidRPr="00612849">
        <w:t>gravimetric method</w:t>
      </w:r>
      <w:r w:rsidR="0095400A" w:rsidRPr="00612849">
        <w:t xml:space="preserve">; </w:t>
      </w:r>
      <w:r w:rsidR="00F80584" w:rsidRPr="00612849">
        <w:t>pH and a</w:t>
      </w:r>
      <w:r w:rsidR="00F80584" w:rsidRPr="00612849">
        <w:rPr>
          <w:vertAlign w:val="subscript"/>
        </w:rPr>
        <w:t>w</w:t>
      </w:r>
      <w:r w:rsidR="00F80584" w:rsidRPr="00612849">
        <w:t xml:space="preserve"> </w:t>
      </w:r>
      <w:r w:rsidR="0095400A" w:rsidRPr="00612849">
        <w:t xml:space="preserve">by </w:t>
      </w:r>
      <w:r w:rsidR="00F80584" w:rsidRPr="00612849">
        <w:t>a</w:t>
      </w:r>
      <w:r w:rsidR="005704F1" w:rsidRPr="00612849">
        <w:t xml:space="preserve"> 3510 </w:t>
      </w:r>
      <w:proofErr w:type="spellStart"/>
      <w:r w:rsidR="005704F1" w:rsidRPr="00612849">
        <w:t>Jenway</w:t>
      </w:r>
      <w:proofErr w:type="spellEnd"/>
      <w:r w:rsidR="00F80584" w:rsidRPr="00612849">
        <w:t xml:space="preserve"> pH meter and </w:t>
      </w:r>
      <w:r w:rsidR="00562D64" w:rsidRPr="00612849">
        <w:t>an</w:t>
      </w:r>
      <w:r w:rsidR="005704F1" w:rsidRPr="00612849">
        <w:t xml:space="preserve"> Aqua Lab 4TE</w:t>
      </w:r>
      <w:r w:rsidR="00F80584" w:rsidRPr="00612849">
        <w:t xml:space="preserve"> </w:t>
      </w:r>
      <w:r w:rsidR="000C1838" w:rsidRPr="00612849">
        <w:t>a</w:t>
      </w:r>
      <w:r w:rsidR="00562D64" w:rsidRPr="00612849">
        <w:rPr>
          <w:vertAlign w:val="subscript"/>
        </w:rPr>
        <w:t>w</w:t>
      </w:r>
      <w:r w:rsidR="000C1838" w:rsidRPr="00612849">
        <w:t>-meter</w:t>
      </w:r>
      <w:r w:rsidR="001D0209" w:rsidRPr="00612849">
        <w:t xml:space="preserve">, respectively. </w:t>
      </w:r>
      <w:r w:rsidR="0095400A" w:rsidRPr="00612849">
        <w:t>C</w:t>
      </w:r>
      <w:r w:rsidR="001D0209" w:rsidRPr="00612849">
        <w:t>olour was analysed with a</w:t>
      </w:r>
      <w:r w:rsidR="00D34D25" w:rsidRPr="00612849">
        <w:t xml:space="preserve"> </w:t>
      </w:r>
      <w:r w:rsidR="00FF2A28" w:rsidRPr="00612849">
        <w:t>colorimeter</w:t>
      </w:r>
      <w:r w:rsidR="00941E35" w:rsidRPr="00612849">
        <w:t xml:space="preserve"> (CR-5 Konica Minolta)</w:t>
      </w:r>
      <w:r w:rsidR="00D34D25" w:rsidRPr="00612849">
        <w:t xml:space="preserve"> by </w:t>
      </w:r>
      <w:r w:rsidR="00941E35" w:rsidRPr="00612849">
        <w:t xml:space="preserve">using the </w:t>
      </w:r>
      <w:r w:rsidR="00D34D25" w:rsidRPr="00612849">
        <w:t>CIE-LAB space</w:t>
      </w:r>
      <w:r w:rsidR="00FF2A28" w:rsidRPr="00612849">
        <w:t xml:space="preserve">: </w:t>
      </w:r>
      <w:r w:rsidR="00941E35" w:rsidRPr="00612849">
        <w:t xml:space="preserve">L*, a* and b* parameters were considered and used to determine the </w:t>
      </w:r>
      <w:r w:rsidR="00FF2A28" w:rsidRPr="00612849">
        <w:t>C*, and h°</w:t>
      </w:r>
      <w:r w:rsidR="00941E35" w:rsidRPr="00612849">
        <w:t xml:space="preserve"> parameters</w:t>
      </w:r>
      <w:r w:rsidR="00876397" w:rsidRPr="00612849">
        <w:t>,</w:t>
      </w:r>
      <w:r w:rsidR="00FF2A28" w:rsidRPr="00612849">
        <w:t xml:space="preserve"> </w:t>
      </w:r>
      <w:r w:rsidR="00941E35" w:rsidRPr="00612849">
        <w:t xml:space="preserve">the </w:t>
      </w:r>
      <w:r w:rsidR="00FF2A28" w:rsidRPr="00612849">
        <w:t xml:space="preserve">ΔE and </w:t>
      </w:r>
      <w:r w:rsidR="00941E35" w:rsidRPr="00612849">
        <w:t>the Y</w:t>
      </w:r>
      <w:r w:rsidR="00FF2A28" w:rsidRPr="00612849">
        <w:t xml:space="preserve">ellow </w:t>
      </w:r>
      <w:r w:rsidR="00941E35" w:rsidRPr="00612849">
        <w:t>I</w:t>
      </w:r>
      <w:r w:rsidR="00FF2A28" w:rsidRPr="00612849">
        <w:t>ndex (YI)</w:t>
      </w:r>
      <w:r w:rsidR="00522400" w:rsidRPr="00612849">
        <w:t xml:space="preserve">. </w:t>
      </w:r>
      <w:r w:rsidR="00876397" w:rsidRPr="00612849">
        <w:t>Differential Scanning Calorimetry (Perkin Elmer DSC 8500)</w:t>
      </w:r>
      <w:r w:rsidR="00CE3252">
        <w:t xml:space="preserve"> </w:t>
      </w:r>
      <w:r w:rsidR="00522400" w:rsidRPr="00612849">
        <w:t xml:space="preserve">was </w:t>
      </w:r>
      <w:r w:rsidR="00876397" w:rsidRPr="00612849">
        <w:t xml:space="preserve">applied </w:t>
      </w:r>
      <w:r w:rsidR="00941E35" w:rsidRPr="00612849">
        <w:t>()</w:t>
      </w:r>
      <w:r w:rsidR="00581D07" w:rsidRPr="00612849">
        <w:t xml:space="preserve"> </w:t>
      </w:r>
      <w:r w:rsidR="00941E35" w:rsidRPr="00612849">
        <w:t xml:space="preserve">to determine </w:t>
      </w:r>
      <w:r w:rsidR="00876397" w:rsidRPr="00612849">
        <w:t xml:space="preserve">thermal properties including: </w:t>
      </w:r>
      <w:proofErr w:type="spellStart"/>
      <w:r w:rsidR="00581D07" w:rsidRPr="00612849">
        <w:t>T’g</w:t>
      </w:r>
      <w:proofErr w:type="spellEnd"/>
      <w:r w:rsidR="00581D07" w:rsidRPr="00612849">
        <w:t xml:space="preserve">, ice </w:t>
      </w:r>
      <w:r w:rsidR="00876397" w:rsidRPr="00612849">
        <w:t xml:space="preserve">and fat </w:t>
      </w:r>
      <w:r w:rsidR="00581D07" w:rsidRPr="00612849">
        <w:t>melting</w:t>
      </w:r>
      <w:r w:rsidR="00876397" w:rsidRPr="00612849">
        <w:t xml:space="preserve">, with temperature scans and annealing approaches in the temperature range from -80°C and </w:t>
      </w:r>
      <w:r w:rsidR="00A50453" w:rsidRPr="00612849">
        <w:t xml:space="preserve">70°C </w:t>
      </w:r>
      <w:r w:rsidR="00876397" w:rsidRPr="00612849">
        <w:t>(10°C/min)</w:t>
      </w:r>
      <w:r w:rsidR="00A50453" w:rsidRPr="00612849">
        <w:t xml:space="preserve">. </w:t>
      </w:r>
      <w:r w:rsidR="00320462" w:rsidRPr="00612849">
        <w:t xml:space="preserve">Rheological analyses </w:t>
      </w:r>
      <w:r w:rsidR="00876397" w:rsidRPr="00612849">
        <w:t xml:space="preserve">(Anton </w:t>
      </w:r>
      <w:proofErr w:type="spellStart"/>
      <w:r w:rsidR="00876397" w:rsidRPr="00612849">
        <w:t>Paar</w:t>
      </w:r>
      <w:proofErr w:type="spellEnd"/>
      <w:r w:rsidR="00876397" w:rsidRPr="00612849">
        <w:t xml:space="preserve"> MCR 302) </w:t>
      </w:r>
      <w:r w:rsidR="00320462" w:rsidRPr="00612849">
        <w:t>were performed</w:t>
      </w:r>
      <w:r w:rsidR="00876397" w:rsidRPr="00612849">
        <w:t xml:space="preserve"> and oscillatory test </w:t>
      </w:r>
      <w:r w:rsidR="00A50453" w:rsidRPr="00612849">
        <w:t>(frequency</w:t>
      </w:r>
      <w:r w:rsidR="00876397" w:rsidRPr="00612849">
        <w:t xml:space="preserve"> strain, frequency</w:t>
      </w:r>
      <w:r w:rsidR="00A50453" w:rsidRPr="00612849">
        <w:t xml:space="preserve"> sweep, 0.1 to 10Hz)</w:t>
      </w:r>
      <w:r w:rsidR="00BE34A2" w:rsidRPr="00612849">
        <w:t xml:space="preserve"> and flow behaviour</w:t>
      </w:r>
      <w:r w:rsidR="00A50453" w:rsidRPr="00612849">
        <w:t xml:space="preserve"> (</w:t>
      </w:r>
      <w:r w:rsidR="00876397" w:rsidRPr="00612849">
        <w:t>from</w:t>
      </w:r>
      <w:r w:rsidR="00A50453" w:rsidRPr="00612849">
        <w:t xml:space="preserve"> 0.1 to 100s</w:t>
      </w:r>
      <w:r w:rsidR="00A50453" w:rsidRPr="00612849">
        <w:rPr>
          <w:vertAlign w:val="superscript"/>
        </w:rPr>
        <w:t>-1</w:t>
      </w:r>
      <w:r w:rsidR="00A50453" w:rsidRPr="00612849">
        <w:t>)</w:t>
      </w:r>
      <w:r w:rsidR="00BE34A2" w:rsidRPr="00612849">
        <w:t xml:space="preserve"> were </w:t>
      </w:r>
      <w:r w:rsidR="00876397" w:rsidRPr="00612849">
        <w:t>carried out</w:t>
      </w:r>
      <w:r w:rsidR="00933665" w:rsidRPr="00612849">
        <w:t xml:space="preserve">. </w:t>
      </w:r>
      <w:r w:rsidR="009C60DE" w:rsidRPr="00612849">
        <w:t>Confocal laser scanning microscopy (CLSM) was used to evaluate microstructure, utilising Nile red and Fast Green FCF for fats and protein staining, respectively. Along with microscopy, d</w:t>
      </w:r>
      <w:r w:rsidR="00876397" w:rsidRPr="00612849">
        <w:t>ispersed state (fat p</w:t>
      </w:r>
      <w:r w:rsidR="00933665" w:rsidRPr="00612849">
        <w:t>article size</w:t>
      </w:r>
      <w:r w:rsidR="00876397" w:rsidRPr="00612849">
        <w:t xml:space="preserve"> and </w:t>
      </w:r>
      <w:r w:rsidR="00933665" w:rsidRPr="00612849">
        <w:t xml:space="preserve">distribution </w:t>
      </w:r>
      <w:r w:rsidR="00876397" w:rsidRPr="00612849">
        <w:t xml:space="preserve">curves) was evaluated </w:t>
      </w:r>
      <w:r w:rsidR="005704F1" w:rsidRPr="00612849">
        <w:t>(</w:t>
      </w:r>
      <w:proofErr w:type="spellStart"/>
      <w:r w:rsidR="005704F1" w:rsidRPr="00612849">
        <w:t>Mastersizer</w:t>
      </w:r>
      <w:proofErr w:type="spellEnd"/>
      <w:r w:rsidR="005704F1" w:rsidRPr="00612849">
        <w:t xml:space="preserve"> Hydro 3000, Malvern instruments)</w:t>
      </w:r>
      <w:r w:rsidR="00876397" w:rsidRPr="00612849">
        <w:t>;</w:t>
      </w:r>
      <w:r w:rsidR="00A50453" w:rsidRPr="00612849">
        <w:t xml:space="preserve"> the refractive index was 1.46 </w:t>
      </w:r>
      <w:sdt>
        <w:sdtPr>
          <w:rPr>
            <w:color w:val="000000"/>
          </w:rPr>
          <w:tag w:val="MENDELEY_CITATION_v3_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"/>
          <w:id w:val="-679190762"/>
          <w:placeholder>
            <w:docPart w:val="DefaultPlaceholder_-1854013440"/>
          </w:placeholder>
        </w:sdtPr>
        <w:sdtContent>
          <w:r w:rsidR="00A77EBE" w:rsidRPr="00A77EBE">
            <w:rPr>
              <w:color w:val="000000"/>
            </w:rPr>
            <w:t>(</w:t>
          </w:r>
          <w:proofErr w:type="spellStart"/>
          <w:r w:rsidR="00A77EBE" w:rsidRPr="00A77EBE">
            <w:rPr>
              <w:color w:val="000000"/>
            </w:rPr>
            <w:t>Ningtyas</w:t>
          </w:r>
          <w:proofErr w:type="spellEnd"/>
          <w:r w:rsidR="00A77EBE" w:rsidRPr="00A77EBE">
            <w:rPr>
              <w:color w:val="000000"/>
            </w:rPr>
            <w:t xml:space="preserve"> et al., 2019)</w:t>
          </w:r>
        </w:sdtContent>
      </w:sdt>
      <w:r w:rsidR="008C3885" w:rsidRPr="00612849">
        <w:t>.</w:t>
      </w:r>
    </w:p>
    <w:p w14:paraId="5837B98F" w14:textId="56AA4EFA" w:rsidR="007D40F9" w:rsidRPr="00612849" w:rsidRDefault="00581D07" w:rsidP="00612849">
      <w:pPr>
        <w:pStyle w:val="Heading1"/>
        <w:tabs>
          <w:tab w:val="left" w:pos="567"/>
        </w:tabs>
        <w:spacing w:before="200" w:after="80"/>
        <w:ind w:right="0"/>
        <w:jc w:val="both"/>
        <w:rPr>
          <w:b/>
          <w:bCs/>
          <w:color w:val="000000"/>
          <w:sz w:val="24"/>
          <w:lang w:val="en-GB"/>
        </w:rPr>
      </w:pPr>
      <w:r w:rsidRPr="00612849">
        <w:rPr>
          <w:b/>
          <w:bCs/>
          <w:color w:val="000000"/>
          <w:sz w:val="24"/>
          <w:lang w:val="en-GB"/>
        </w:rPr>
        <w:t>5</w:t>
      </w:r>
      <w:r w:rsidR="007D40F9" w:rsidRPr="00612849">
        <w:rPr>
          <w:b/>
          <w:bCs/>
          <w:color w:val="000000"/>
          <w:sz w:val="24"/>
          <w:lang w:val="en-GB"/>
        </w:rPr>
        <w:t>. Results and Discussion</w:t>
      </w:r>
      <w:r w:rsidR="000C1838" w:rsidRPr="00612849">
        <w:rPr>
          <w:b/>
          <w:bCs/>
          <w:color w:val="000000"/>
          <w:sz w:val="24"/>
          <w:lang w:val="en-GB"/>
        </w:rPr>
        <w:t xml:space="preserve"> </w:t>
      </w:r>
    </w:p>
    <w:p w14:paraId="77F03809" w14:textId="70FBAC23" w:rsidR="00D90C62" w:rsidRPr="00612849" w:rsidRDefault="00581D07" w:rsidP="00BF7F39">
      <w:pPr>
        <w:pStyle w:val="Heading2"/>
        <w:jc w:val="both"/>
        <w:rPr>
          <w:b/>
          <w:bCs/>
          <w:sz w:val="20"/>
        </w:rPr>
      </w:pPr>
      <w:r w:rsidRPr="00612849">
        <w:rPr>
          <w:b/>
          <w:bCs/>
          <w:sz w:val="20"/>
        </w:rPr>
        <w:t>5</w:t>
      </w:r>
      <w:r w:rsidR="00764951" w:rsidRPr="00612849">
        <w:rPr>
          <w:b/>
          <w:bCs/>
          <w:sz w:val="20"/>
        </w:rPr>
        <w:t xml:space="preserve">.1 </w:t>
      </w:r>
      <w:r w:rsidR="00D90C62" w:rsidRPr="00612849">
        <w:rPr>
          <w:b/>
          <w:bCs/>
          <w:sz w:val="20"/>
        </w:rPr>
        <w:t>T1</w:t>
      </w:r>
      <w:r w:rsidR="00E64BF6" w:rsidRPr="00612849">
        <w:rPr>
          <w:b/>
          <w:bCs/>
          <w:sz w:val="20"/>
        </w:rPr>
        <w:t xml:space="preserve"> Characterisation of </w:t>
      </w:r>
      <w:proofErr w:type="spellStart"/>
      <w:r w:rsidR="00E64BF6" w:rsidRPr="00612849">
        <w:rPr>
          <w:b/>
          <w:bCs/>
          <w:sz w:val="20"/>
        </w:rPr>
        <w:t>physico</w:t>
      </w:r>
      <w:proofErr w:type="spellEnd"/>
      <w:r w:rsidR="00E64BF6" w:rsidRPr="00612849">
        <w:rPr>
          <w:b/>
          <w:bCs/>
          <w:sz w:val="20"/>
        </w:rPr>
        <w:t>-che</w:t>
      </w:r>
      <w:r w:rsidR="00B54898" w:rsidRPr="00612849">
        <w:rPr>
          <w:b/>
          <w:bCs/>
          <w:sz w:val="20"/>
        </w:rPr>
        <w:t>m</w:t>
      </w:r>
      <w:r w:rsidR="00E64BF6" w:rsidRPr="00612849">
        <w:rPr>
          <w:b/>
          <w:bCs/>
          <w:sz w:val="20"/>
        </w:rPr>
        <w:t xml:space="preserve">ical, </w:t>
      </w:r>
      <w:proofErr w:type="gramStart"/>
      <w:r w:rsidR="00E64BF6" w:rsidRPr="00612849">
        <w:rPr>
          <w:b/>
          <w:bCs/>
          <w:sz w:val="20"/>
        </w:rPr>
        <w:t>microstructural</w:t>
      </w:r>
      <w:proofErr w:type="gramEnd"/>
      <w:r w:rsidR="00E64BF6" w:rsidRPr="00612849">
        <w:rPr>
          <w:b/>
          <w:bCs/>
          <w:sz w:val="20"/>
        </w:rPr>
        <w:t xml:space="preserve"> and rheological properties of mascarpone and corresponding custard dessert creams and stability over frozen state</w:t>
      </w:r>
    </w:p>
    <w:p w14:paraId="54994643" w14:textId="3FBDD1E7" w:rsidR="00BF7F39" w:rsidRPr="00612849" w:rsidRDefault="00BF7F39" w:rsidP="00BF7F39">
      <w:pPr>
        <w:jc w:val="both"/>
        <w:rPr>
          <w:lang w:val="en-US"/>
        </w:rPr>
      </w:pPr>
      <w:r w:rsidRPr="00612849">
        <w:rPr>
          <w:lang w:val="en-US"/>
        </w:rPr>
        <w:t xml:space="preserve">M1 and M2 samples presented significant differences in moisture, physicochemical and rheological properties, index of two different process conditions used for their production; these properties </w:t>
      </w:r>
      <w:proofErr w:type="gramStart"/>
      <w:r w:rsidRPr="00612849">
        <w:rPr>
          <w:lang w:val="en-US"/>
        </w:rPr>
        <w:t>affected also</w:t>
      </w:r>
      <w:proofErr w:type="gramEnd"/>
      <w:r w:rsidRPr="00612849">
        <w:rPr>
          <w:lang w:val="en-US"/>
        </w:rPr>
        <w:t xml:space="preserve"> those of the corresponding dairy dessert creams (D1, D2, respectively) (Ciancetta</w:t>
      </w:r>
      <w:r w:rsidR="00DD4CAB" w:rsidRPr="00612849">
        <w:rPr>
          <w:lang w:val="en-US"/>
        </w:rPr>
        <w:t xml:space="preserve"> et al.</w:t>
      </w:r>
      <w:r w:rsidRPr="00612849">
        <w:rPr>
          <w:lang w:val="en-US"/>
        </w:rPr>
        <w:t xml:space="preserve">, 2022). </w:t>
      </w:r>
      <w:proofErr w:type="gramStart"/>
      <w:r w:rsidRPr="00612849">
        <w:rPr>
          <w:lang w:val="en-US"/>
        </w:rPr>
        <w:t>In particular the</w:t>
      </w:r>
      <w:proofErr w:type="gramEnd"/>
      <w:r w:rsidRPr="00612849">
        <w:rPr>
          <w:lang w:val="en-US"/>
        </w:rPr>
        <w:t xml:space="preserve"> rheological properties of the D1 and D2 were significant lower G’ in respect to the corresponding M1 and M2 due to the effect of the other ingredients while </w:t>
      </w:r>
      <w:proofErr w:type="spellStart"/>
      <w:r w:rsidRPr="00612849">
        <w:rPr>
          <w:lang w:val="en-US"/>
        </w:rPr>
        <w:t>tanδ</w:t>
      </w:r>
      <w:proofErr w:type="spellEnd"/>
      <w:r w:rsidRPr="00612849">
        <w:rPr>
          <w:lang w:val="en-US"/>
        </w:rPr>
        <w:t xml:space="preserve"> resulted the same for D1 and D2(data not shown). By thermal analysis the first- (fat crystallization and melting, water solid-liquid transition) and </w:t>
      </w:r>
      <w:proofErr w:type="gramStart"/>
      <w:r w:rsidRPr="00612849">
        <w:rPr>
          <w:lang w:val="en-US"/>
        </w:rPr>
        <w:t>second-order</w:t>
      </w:r>
      <w:proofErr w:type="gramEnd"/>
      <w:r w:rsidRPr="00612849">
        <w:rPr>
          <w:lang w:val="en-US"/>
        </w:rPr>
        <w:t xml:space="preserve"> (glass transition temperatures </w:t>
      </w:r>
      <w:proofErr w:type="spellStart"/>
      <w:r w:rsidRPr="00612849">
        <w:rPr>
          <w:lang w:val="en-US"/>
        </w:rPr>
        <w:t>Tg</w:t>
      </w:r>
      <w:proofErr w:type="spellEnd"/>
      <w:r w:rsidRPr="00612849">
        <w:rPr>
          <w:lang w:val="en-US"/>
        </w:rPr>
        <w:t xml:space="preserve"> and </w:t>
      </w:r>
      <w:proofErr w:type="spellStart"/>
      <w:r w:rsidRPr="00612849">
        <w:rPr>
          <w:lang w:val="en-US"/>
        </w:rPr>
        <w:t>T’g</w:t>
      </w:r>
      <w:proofErr w:type="spellEnd"/>
      <w:r w:rsidRPr="00612849">
        <w:rPr>
          <w:lang w:val="en-US"/>
        </w:rPr>
        <w:t xml:space="preserve">) of the M and D samples were studied.  A single fat crystallization peak and two melting peaks were observed; differences were observed only in the enthalpy between the M and D samples but </w:t>
      </w:r>
      <w:proofErr w:type="gramStart"/>
      <w:r w:rsidRPr="00612849">
        <w:rPr>
          <w:lang w:val="en-US"/>
        </w:rPr>
        <w:t>no</w:t>
      </w:r>
      <w:proofErr w:type="gramEnd"/>
      <w:r w:rsidRPr="00612849">
        <w:rPr>
          <w:lang w:val="en-US"/>
        </w:rPr>
        <w:t xml:space="preserve"> </w:t>
      </w:r>
      <w:r w:rsidR="00E26DF8" w:rsidRPr="00612849">
        <w:rPr>
          <w:lang w:val="en-US"/>
        </w:rPr>
        <w:t xml:space="preserve">within each product type. </w:t>
      </w:r>
      <w:r w:rsidRPr="00612849">
        <w:rPr>
          <w:lang w:val="en-US"/>
        </w:rPr>
        <w:t>D samples showed a significant increase of the glass transition onset temperature</w:t>
      </w:r>
      <w:r w:rsidR="00E26DF8" w:rsidRPr="00612849">
        <w:rPr>
          <w:lang w:val="en-US"/>
        </w:rPr>
        <w:t xml:space="preserve"> (</w:t>
      </w:r>
      <w:proofErr w:type="spellStart"/>
      <w:r w:rsidR="00E26DF8" w:rsidRPr="00612849">
        <w:rPr>
          <w:lang w:val="en-US"/>
        </w:rPr>
        <w:t>Tg</w:t>
      </w:r>
      <w:proofErr w:type="spellEnd"/>
      <w:r w:rsidR="00E26DF8" w:rsidRPr="00612849">
        <w:rPr>
          <w:lang w:val="en-US"/>
        </w:rPr>
        <w:t>)</w:t>
      </w:r>
      <w:r w:rsidRPr="00612849">
        <w:rPr>
          <w:lang w:val="en-US"/>
        </w:rPr>
        <w:t>, along with a significant decrease of the freezable water content</w:t>
      </w:r>
      <w:r w:rsidR="00E26DF8" w:rsidRPr="00612849">
        <w:rPr>
          <w:lang w:val="en-US"/>
        </w:rPr>
        <w:t xml:space="preserve"> </w:t>
      </w:r>
      <w:proofErr w:type="gramStart"/>
      <w:r w:rsidR="00E26DF8" w:rsidRPr="00612849">
        <w:rPr>
          <w:lang w:val="en-US"/>
        </w:rPr>
        <w:t>due to the effects</w:t>
      </w:r>
      <w:proofErr w:type="gramEnd"/>
      <w:r w:rsidR="00E26DF8" w:rsidRPr="00612849">
        <w:rPr>
          <w:lang w:val="en-US"/>
        </w:rPr>
        <w:t xml:space="preserve"> of the solutes</w:t>
      </w:r>
      <w:r w:rsidRPr="00612849">
        <w:rPr>
          <w:lang w:val="en-US"/>
        </w:rPr>
        <w:t>.</w:t>
      </w:r>
      <w:r w:rsidR="00E26DF8" w:rsidRPr="00612849">
        <w:rPr>
          <w:lang w:val="en-US"/>
        </w:rPr>
        <w:t xml:space="preserve"> </w:t>
      </w:r>
      <w:r w:rsidRPr="00612849">
        <w:rPr>
          <w:lang w:val="en-US"/>
        </w:rPr>
        <w:t xml:space="preserve"> </w:t>
      </w:r>
      <w:r w:rsidR="00E26DF8" w:rsidRPr="00612849">
        <w:rPr>
          <w:lang w:val="en-US"/>
        </w:rPr>
        <w:t xml:space="preserve">The size of the fat globules of </w:t>
      </w:r>
      <w:r w:rsidRPr="00612849">
        <w:rPr>
          <w:lang w:val="en-US"/>
        </w:rPr>
        <w:t xml:space="preserve">M samples </w:t>
      </w:r>
      <w:r w:rsidR="00E26DF8" w:rsidRPr="00612849">
        <w:rPr>
          <w:lang w:val="en-US"/>
        </w:rPr>
        <w:t xml:space="preserve">was </w:t>
      </w:r>
      <w:r w:rsidRPr="00612849">
        <w:rPr>
          <w:lang w:val="en-US"/>
        </w:rPr>
        <w:t xml:space="preserve">similar with </w:t>
      </w:r>
      <w:proofErr w:type="gramStart"/>
      <w:r w:rsidRPr="00612849">
        <w:rPr>
          <w:lang w:val="en-US"/>
        </w:rPr>
        <w:t>D[</w:t>
      </w:r>
      <w:proofErr w:type="gramEnd"/>
      <w:r w:rsidRPr="00612849">
        <w:rPr>
          <w:lang w:val="en-US"/>
        </w:rPr>
        <w:t>4,3] values lower than 10µm</w:t>
      </w:r>
      <w:r w:rsidRPr="00612849" w:rsidDel="006268B0">
        <w:rPr>
          <w:lang w:val="en-US"/>
        </w:rPr>
        <w:t xml:space="preserve"> </w:t>
      </w:r>
      <w:r w:rsidRPr="00612849">
        <w:rPr>
          <w:lang w:val="en-US"/>
        </w:rPr>
        <w:t xml:space="preserve">when dissolved in SDS solution. The </w:t>
      </w:r>
      <w:proofErr w:type="gramStart"/>
      <w:r w:rsidRPr="00612849">
        <w:rPr>
          <w:lang w:val="en-US"/>
        </w:rPr>
        <w:t>D[</w:t>
      </w:r>
      <w:proofErr w:type="gramEnd"/>
      <w:r w:rsidRPr="00612849">
        <w:rPr>
          <w:lang w:val="en-US"/>
        </w:rPr>
        <w:t xml:space="preserve">4,3] values of the D1 and D2 were significantly higher than the corresponding mascarpone samples due to the presence of egg’s fats, with a flocculation index higher than 50% (higher for D1). </w:t>
      </w:r>
    </w:p>
    <w:p w14:paraId="306C725F" w14:textId="2A2B1B6E" w:rsidR="009C60DE" w:rsidRPr="00612849" w:rsidRDefault="00E26DF8" w:rsidP="009C60DE">
      <w:pPr>
        <w:jc w:val="both"/>
        <w:rPr>
          <w:bCs/>
          <w:lang w:val="en-US"/>
        </w:rPr>
      </w:pPr>
      <w:r w:rsidRPr="00612849">
        <w:rPr>
          <w:bCs/>
          <w:lang w:val="en-US"/>
        </w:rPr>
        <w:t xml:space="preserve">Freezing and frozen state (for 30 days) affected the rheological properties of both D samples with a decrease in </w:t>
      </w:r>
      <w:proofErr w:type="spellStart"/>
      <w:r w:rsidRPr="00612849">
        <w:rPr>
          <w:bCs/>
          <w:lang w:val="en-US"/>
        </w:rPr>
        <w:t>tanδ</w:t>
      </w:r>
      <w:proofErr w:type="spellEnd"/>
      <w:r w:rsidRPr="00612849">
        <w:rPr>
          <w:bCs/>
          <w:lang w:val="en-US"/>
        </w:rPr>
        <w:t xml:space="preserve"> values after 30 days of frozen storage for both samples even if of different entity, likely due to protein aggregation and degradation induced by the frozen state No significant differences on the particle size distribution and DSC analysis were observed.</w:t>
      </w:r>
      <w:r w:rsidR="009C60DE" w:rsidRPr="00612849">
        <w:rPr>
          <w:bCs/>
          <w:lang w:val="en-US"/>
        </w:rPr>
        <w:t xml:space="preserve"> By CLSM images it</w:t>
      </w:r>
      <w:r w:rsidR="009C60DE" w:rsidRPr="00612849">
        <w:rPr>
          <w:bCs/>
          <w:lang w:val="nl-NL"/>
        </w:rPr>
        <w:t xml:space="preserve"> is possible to notice a clear difference in the microstructure of M samples: M1 shows very lower and spread fat particles, while in M2 they seem to be more aggregated. Moreover, D samples’ fat dispersion is in line with the related Mascarpone cheese, with D1 showing an overall lower dimension and higher dispersion. The protein structure seems to be different, since in M samples blocks of protein and fat structures are shown, while in D samples it is also possible to notice zones in which the 2 molecules are separated.</w:t>
      </w:r>
    </w:p>
    <w:p w14:paraId="2AC35F37" w14:textId="0207ADA9" w:rsidR="00D90C62" w:rsidRPr="00612849" w:rsidRDefault="009B0F96" w:rsidP="00562D64">
      <w:pPr>
        <w:pStyle w:val="Heading2"/>
        <w:jc w:val="both"/>
        <w:rPr>
          <w:b/>
          <w:bCs/>
          <w:sz w:val="20"/>
        </w:rPr>
      </w:pPr>
      <w:r w:rsidRPr="00612849">
        <w:rPr>
          <w:b/>
          <w:bCs/>
          <w:sz w:val="20"/>
        </w:rPr>
        <w:t>5</w:t>
      </w:r>
      <w:r w:rsidR="00764951" w:rsidRPr="00612849">
        <w:rPr>
          <w:b/>
          <w:bCs/>
          <w:sz w:val="20"/>
        </w:rPr>
        <w:t xml:space="preserve">.2 </w:t>
      </w:r>
      <w:r w:rsidR="00950043" w:rsidRPr="00612849">
        <w:rPr>
          <w:b/>
          <w:bCs/>
          <w:sz w:val="20"/>
        </w:rPr>
        <w:t>T2. Effect of saccharides and hydrocolloids on the quality properties and stability of dairy custard cream in frozen state</w:t>
      </w:r>
    </w:p>
    <w:p w14:paraId="6CD69297" w14:textId="7091577B" w:rsidR="007D40F9" w:rsidRPr="004569C0" w:rsidRDefault="009B0F96" w:rsidP="007D40F9">
      <w:pPr>
        <w:pStyle w:val="Heading2"/>
        <w:jc w:val="both"/>
        <w:rPr>
          <w:i/>
          <w:iCs/>
          <w:sz w:val="20"/>
          <w:lang w:val="en-US"/>
        </w:rPr>
      </w:pPr>
      <w:r w:rsidRPr="004569C0">
        <w:rPr>
          <w:i/>
          <w:iCs/>
          <w:sz w:val="20"/>
          <w:lang w:val="en-US"/>
        </w:rPr>
        <w:t>5</w:t>
      </w:r>
      <w:r w:rsidR="007D40F9" w:rsidRPr="004569C0">
        <w:rPr>
          <w:i/>
          <w:iCs/>
          <w:sz w:val="20"/>
          <w:lang w:val="en-US"/>
        </w:rPr>
        <w:t>.</w:t>
      </w:r>
      <w:r w:rsidR="00764951" w:rsidRPr="004569C0">
        <w:rPr>
          <w:i/>
          <w:iCs/>
          <w:sz w:val="20"/>
          <w:lang w:val="en-US"/>
        </w:rPr>
        <w:t>2.1</w:t>
      </w:r>
      <w:r w:rsidR="007D40F9" w:rsidRPr="004569C0">
        <w:rPr>
          <w:i/>
          <w:iCs/>
          <w:sz w:val="20"/>
          <w:lang w:val="en-US"/>
        </w:rPr>
        <w:t xml:space="preserve"> </w:t>
      </w:r>
      <w:r w:rsidR="00A8667C" w:rsidRPr="004569C0">
        <w:rPr>
          <w:i/>
          <w:iCs/>
          <w:sz w:val="20"/>
          <w:lang w:val="en-US"/>
        </w:rPr>
        <w:t xml:space="preserve">Chemical and </w:t>
      </w:r>
      <w:proofErr w:type="spellStart"/>
      <w:r w:rsidR="003D335C" w:rsidRPr="004569C0">
        <w:rPr>
          <w:i/>
          <w:iCs/>
          <w:sz w:val="20"/>
          <w:lang w:val="en-US"/>
        </w:rPr>
        <w:t>p</w:t>
      </w:r>
      <w:r w:rsidR="00A8667C" w:rsidRPr="004569C0">
        <w:rPr>
          <w:i/>
          <w:iCs/>
          <w:sz w:val="20"/>
          <w:lang w:val="en-US"/>
        </w:rPr>
        <w:t>hysico</w:t>
      </w:r>
      <w:proofErr w:type="spellEnd"/>
      <w:r w:rsidR="00A8667C" w:rsidRPr="004569C0">
        <w:rPr>
          <w:i/>
          <w:iCs/>
          <w:sz w:val="20"/>
          <w:lang w:val="en-US"/>
        </w:rPr>
        <w:t>-chemical properties</w:t>
      </w:r>
    </w:p>
    <w:p w14:paraId="0068ADD3" w14:textId="52439A3D" w:rsidR="007D40F9" w:rsidRPr="00612849" w:rsidRDefault="00E64BF6" w:rsidP="007D40F9">
      <w:pPr>
        <w:rPr>
          <w:color w:val="000000"/>
          <w:lang w:eastAsia="it-IT"/>
        </w:rPr>
      </w:pPr>
      <w:r w:rsidRPr="00612849">
        <w:rPr>
          <w:color w:val="000000"/>
          <w:lang w:eastAsia="it-IT"/>
        </w:rPr>
        <w:t xml:space="preserve">Overall, control and experimental samples made with different content of inulin, trehalose, </w:t>
      </w:r>
      <w:r w:rsidR="00764951" w:rsidRPr="00612849">
        <w:rPr>
          <w:color w:val="000000"/>
          <w:lang w:eastAsia="it-IT"/>
        </w:rPr>
        <w:t xml:space="preserve">and </w:t>
      </w:r>
      <w:r w:rsidRPr="00612849">
        <w:rPr>
          <w:color w:val="000000"/>
          <w:lang w:eastAsia="it-IT"/>
        </w:rPr>
        <w:t>maltodextrin</w:t>
      </w:r>
      <w:r w:rsidR="00764951" w:rsidRPr="00612849">
        <w:rPr>
          <w:color w:val="000000"/>
          <w:lang w:eastAsia="it-IT"/>
        </w:rPr>
        <w:t xml:space="preserve">s </w:t>
      </w:r>
      <w:r w:rsidRPr="00612849">
        <w:rPr>
          <w:color w:val="000000"/>
          <w:lang w:eastAsia="it-IT"/>
        </w:rPr>
        <w:t xml:space="preserve">didn’t show significant moisture content difference, ranging from </w:t>
      </w:r>
      <w:r w:rsidR="00764951" w:rsidRPr="00612849">
        <w:rPr>
          <w:color w:val="000000"/>
          <w:lang w:eastAsia="it-IT"/>
        </w:rPr>
        <w:t>69.12</w:t>
      </w:r>
      <w:r w:rsidR="00071C44" w:rsidRPr="00612849">
        <w:rPr>
          <w:color w:val="000000"/>
          <w:lang w:eastAsia="it-IT"/>
        </w:rPr>
        <w:t>±</w:t>
      </w:r>
      <w:r w:rsidR="00764951" w:rsidRPr="00612849">
        <w:rPr>
          <w:color w:val="000000"/>
          <w:lang w:eastAsia="it-IT"/>
        </w:rPr>
        <w:t>0.1</w:t>
      </w:r>
      <w:r w:rsidRPr="00612849">
        <w:rPr>
          <w:color w:val="000000"/>
          <w:lang w:eastAsia="it-IT"/>
        </w:rPr>
        <w:t xml:space="preserve"> for the </w:t>
      </w:r>
      <w:r w:rsidR="00764951" w:rsidRPr="00612849">
        <w:rPr>
          <w:color w:val="000000"/>
          <w:lang w:eastAsia="it-IT"/>
        </w:rPr>
        <w:t>T03</w:t>
      </w:r>
      <w:r w:rsidRPr="00612849">
        <w:rPr>
          <w:color w:val="000000"/>
          <w:lang w:eastAsia="it-IT"/>
        </w:rPr>
        <w:t xml:space="preserve"> sample and </w:t>
      </w:r>
      <w:r w:rsidR="00764951" w:rsidRPr="00612849">
        <w:rPr>
          <w:color w:val="000000"/>
          <w:lang w:eastAsia="it-IT"/>
        </w:rPr>
        <w:t>70.35</w:t>
      </w:r>
      <w:r w:rsidR="00071C44" w:rsidRPr="00612849">
        <w:rPr>
          <w:color w:val="000000"/>
          <w:lang w:eastAsia="it-IT"/>
        </w:rPr>
        <w:t>±</w:t>
      </w:r>
      <w:r w:rsidR="00764951" w:rsidRPr="00612849">
        <w:rPr>
          <w:color w:val="000000"/>
          <w:lang w:eastAsia="it-IT"/>
        </w:rPr>
        <w:t>0.01</w:t>
      </w:r>
      <w:r w:rsidRPr="00612849">
        <w:rPr>
          <w:color w:val="000000"/>
          <w:lang w:eastAsia="it-IT"/>
        </w:rPr>
        <w:t xml:space="preserve"> for the </w:t>
      </w:r>
      <w:r w:rsidR="00764951" w:rsidRPr="00612849">
        <w:rPr>
          <w:color w:val="000000"/>
          <w:lang w:eastAsia="it-IT"/>
        </w:rPr>
        <w:t xml:space="preserve">M10 </w:t>
      </w:r>
      <w:r w:rsidRPr="00612849">
        <w:rPr>
          <w:color w:val="000000"/>
          <w:lang w:eastAsia="it-IT"/>
        </w:rPr>
        <w:t>sample while a</w:t>
      </w:r>
      <w:r w:rsidR="00FE79AD" w:rsidRPr="00612849">
        <w:rPr>
          <w:color w:val="000000"/>
          <w:lang w:eastAsia="it-IT"/>
        </w:rPr>
        <w:t xml:space="preserve"> significant, while limited, </w:t>
      </w:r>
      <w:r w:rsidRPr="00612849">
        <w:rPr>
          <w:color w:val="000000"/>
          <w:lang w:eastAsia="it-IT"/>
        </w:rPr>
        <w:t xml:space="preserve">increase of pH was observed, from </w:t>
      </w:r>
      <w:r w:rsidR="00764951" w:rsidRPr="00612849">
        <w:rPr>
          <w:color w:val="000000"/>
          <w:lang w:eastAsia="it-IT"/>
        </w:rPr>
        <w:t>6.44</w:t>
      </w:r>
      <w:r w:rsidR="00071C44" w:rsidRPr="00612849">
        <w:rPr>
          <w:color w:val="000000"/>
          <w:lang w:eastAsia="it-IT"/>
        </w:rPr>
        <w:t>±</w:t>
      </w:r>
      <w:r w:rsidR="00764951" w:rsidRPr="00612849">
        <w:rPr>
          <w:color w:val="000000"/>
          <w:lang w:eastAsia="it-IT"/>
        </w:rPr>
        <w:t>0.01</w:t>
      </w:r>
      <w:r w:rsidRPr="00612849">
        <w:rPr>
          <w:color w:val="000000"/>
          <w:lang w:eastAsia="it-IT"/>
        </w:rPr>
        <w:t xml:space="preserve"> (C)</w:t>
      </w:r>
      <w:r w:rsidR="00FE79AD" w:rsidRPr="00612849">
        <w:rPr>
          <w:color w:val="000000"/>
          <w:lang w:eastAsia="it-IT"/>
        </w:rPr>
        <w:t xml:space="preserve"> to </w:t>
      </w:r>
      <w:r w:rsidR="00764951" w:rsidRPr="00612849">
        <w:rPr>
          <w:color w:val="000000"/>
          <w:lang w:eastAsia="it-IT"/>
        </w:rPr>
        <w:t>6.54</w:t>
      </w:r>
      <w:r w:rsidR="00071C44" w:rsidRPr="00612849">
        <w:rPr>
          <w:color w:val="000000"/>
          <w:lang w:eastAsia="it-IT"/>
        </w:rPr>
        <w:t>±</w:t>
      </w:r>
      <w:r w:rsidR="00764951" w:rsidRPr="00612849">
        <w:rPr>
          <w:color w:val="000000"/>
          <w:lang w:eastAsia="it-IT"/>
        </w:rPr>
        <w:t>0.01</w:t>
      </w:r>
      <w:r w:rsidR="00FE79AD" w:rsidRPr="00612849">
        <w:rPr>
          <w:color w:val="000000"/>
          <w:lang w:eastAsia="it-IT"/>
        </w:rPr>
        <w:t xml:space="preserve"> (I), </w:t>
      </w:r>
      <w:r w:rsidR="00764951" w:rsidRPr="00612849">
        <w:rPr>
          <w:color w:val="000000"/>
          <w:lang w:eastAsia="it-IT"/>
        </w:rPr>
        <w:t>6.66</w:t>
      </w:r>
      <w:r w:rsidR="00071C44" w:rsidRPr="00612849">
        <w:rPr>
          <w:color w:val="000000"/>
          <w:lang w:eastAsia="it-IT"/>
        </w:rPr>
        <w:t>±</w:t>
      </w:r>
      <w:r w:rsidR="00764951" w:rsidRPr="00612849">
        <w:rPr>
          <w:color w:val="000000"/>
          <w:lang w:eastAsia="it-IT"/>
        </w:rPr>
        <w:t>0.01</w:t>
      </w:r>
      <w:r w:rsidR="00FE79AD" w:rsidRPr="00612849">
        <w:rPr>
          <w:color w:val="000000"/>
          <w:lang w:eastAsia="it-IT"/>
        </w:rPr>
        <w:t xml:space="preserve"> (M) and </w:t>
      </w:r>
      <w:r w:rsidR="00764951" w:rsidRPr="00612849">
        <w:rPr>
          <w:color w:val="000000"/>
          <w:lang w:eastAsia="it-IT"/>
        </w:rPr>
        <w:t>6.69</w:t>
      </w:r>
      <w:r w:rsidR="00071C44" w:rsidRPr="00612849">
        <w:rPr>
          <w:color w:val="000000"/>
          <w:lang w:eastAsia="it-IT"/>
        </w:rPr>
        <w:t>±</w:t>
      </w:r>
      <w:r w:rsidR="00764951" w:rsidRPr="00612849">
        <w:rPr>
          <w:color w:val="000000"/>
          <w:lang w:eastAsia="it-IT"/>
        </w:rPr>
        <w:t>0.01</w:t>
      </w:r>
      <w:r w:rsidR="00FE79AD" w:rsidRPr="00612849">
        <w:rPr>
          <w:color w:val="000000"/>
          <w:lang w:eastAsia="it-IT"/>
        </w:rPr>
        <w:t xml:space="preserve"> (T). </w:t>
      </w:r>
      <w:r w:rsidR="00071C44" w:rsidRPr="00612849">
        <w:rPr>
          <w:color w:val="000000"/>
          <w:lang w:eastAsia="it-IT"/>
        </w:rPr>
        <w:t>a</w:t>
      </w:r>
      <w:r w:rsidR="00071C44" w:rsidRPr="00612849">
        <w:rPr>
          <w:color w:val="000000"/>
          <w:vertAlign w:val="subscript"/>
          <w:lang w:eastAsia="it-IT"/>
        </w:rPr>
        <w:t>w</w:t>
      </w:r>
      <w:r w:rsidR="00FE79AD" w:rsidRPr="00612849">
        <w:rPr>
          <w:color w:val="000000"/>
          <w:lang w:eastAsia="it-IT"/>
        </w:rPr>
        <w:t xml:space="preserve"> values didn’t show meaningful changes </w:t>
      </w:r>
      <w:r w:rsidR="00071C44" w:rsidRPr="00612849">
        <w:rPr>
          <w:color w:val="000000"/>
          <w:lang w:eastAsia="it-IT"/>
        </w:rPr>
        <w:t>with</w:t>
      </w:r>
      <w:r w:rsidR="00FE79AD" w:rsidRPr="00612849">
        <w:rPr>
          <w:color w:val="000000"/>
          <w:lang w:eastAsia="it-IT"/>
        </w:rPr>
        <w:t xml:space="preserve"> respect to the C sample, even if the substitution of S with M at the highest ratio (75%) caused an increase of the </w:t>
      </w:r>
      <w:r w:rsidR="00071C44" w:rsidRPr="00612849">
        <w:rPr>
          <w:color w:val="000000"/>
          <w:lang w:eastAsia="it-IT"/>
        </w:rPr>
        <w:t>a</w:t>
      </w:r>
      <w:r w:rsidR="00071C44" w:rsidRPr="00612849">
        <w:rPr>
          <w:color w:val="000000"/>
          <w:vertAlign w:val="subscript"/>
          <w:lang w:eastAsia="it-IT"/>
        </w:rPr>
        <w:t>w</w:t>
      </w:r>
      <w:r w:rsidR="00FE79AD" w:rsidRPr="00612849">
        <w:rPr>
          <w:color w:val="000000"/>
          <w:lang w:eastAsia="it-IT"/>
        </w:rPr>
        <w:t xml:space="preserve"> due to the lower binding capacity of this component </w:t>
      </w:r>
      <w:r w:rsidR="00071C44" w:rsidRPr="00612849">
        <w:rPr>
          <w:color w:val="000000"/>
          <w:lang w:eastAsia="it-IT"/>
        </w:rPr>
        <w:t>with</w:t>
      </w:r>
      <w:r w:rsidR="00FE79AD" w:rsidRPr="00612849">
        <w:rPr>
          <w:color w:val="000000"/>
          <w:lang w:eastAsia="it-IT"/>
        </w:rPr>
        <w:t xml:space="preserve"> respect to sucrose.</w:t>
      </w:r>
    </w:p>
    <w:p w14:paraId="3C3727D2" w14:textId="79F41E9B" w:rsidR="00A8667C" w:rsidRPr="004569C0" w:rsidRDefault="009B0F96" w:rsidP="00A8667C">
      <w:pPr>
        <w:pStyle w:val="Heading2"/>
        <w:jc w:val="both"/>
        <w:rPr>
          <w:i/>
          <w:iCs/>
          <w:sz w:val="20"/>
          <w:lang w:val="en-US"/>
        </w:rPr>
      </w:pPr>
      <w:r w:rsidRPr="004569C0">
        <w:rPr>
          <w:i/>
          <w:iCs/>
          <w:sz w:val="20"/>
          <w:lang w:val="en-US"/>
        </w:rPr>
        <w:t>5</w:t>
      </w:r>
      <w:r w:rsidR="00203CFB" w:rsidRPr="004569C0">
        <w:rPr>
          <w:i/>
          <w:iCs/>
          <w:sz w:val="20"/>
          <w:lang w:val="en-US"/>
        </w:rPr>
        <w:t>.2</w:t>
      </w:r>
      <w:r w:rsidR="004B3721" w:rsidRPr="004569C0">
        <w:rPr>
          <w:i/>
          <w:iCs/>
          <w:sz w:val="20"/>
          <w:lang w:val="en-US"/>
        </w:rPr>
        <w:t>.2</w:t>
      </w:r>
      <w:r w:rsidR="00A8667C" w:rsidRPr="004569C0">
        <w:rPr>
          <w:i/>
          <w:iCs/>
          <w:sz w:val="20"/>
          <w:lang w:val="en-US"/>
        </w:rPr>
        <w:t xml:space="preserve"> </w:t>
      </w:r>
      <w:proofErr w:type="spellStart"/>
      <w:r w:rsidR="00A8667C" w:rsidRPr="004569C0">
        <w:rPr>
          <w:i/>
          <w:iCs/>
          <w:sz w:val="20"/>
          <w:lang w:val="en-US"/>
        </w:rPr>
        <w:t>Colour</w:t>
      </w:r>
      <w:proofErr w:type="spellEnd"/>
    </w:p>
    <w:p w14:paraId="178BF54F" w14:textId="1CA1EF77" w:rsidR="00CD4303" w:rsidRPr="00612849" w:rsidRDefault="00FE79AD" w:rsidP="00A8667C">
      <w:pPr>
        <w:rPr>
          <w:color w:val="000000"/>
          <w:lang w:eastAsia="it-IT"/>
        </w:rPr>
      </w:pPr>
      <w:r w:rsidRPr="00612849">
        <w:rPr>
          <w:color w:val="000000"/>
          <w:lang w:eastAsia="it-IT"/>
        </w:rPr>
        <w:t>A</w:t>
      </w:r>
      <w:r w:rsidR="00A8667C" w:rsidRPr="00612849">
        <w:rPr>
          <w:color w:val="000000"/>
          <w:lang w:eastAsia="it-IT"/>
        </w:rPr>
        <w:t xml:space="preserve">ll the </w:t>
      </w:r>
      <w:r w:rsidR="00CD4303" w:rsidRPr="00612849">
        <w:rPr>
          <w:color w:val="000000"/>
          <w:lang w:eastAsia="it-IT"/>
        </w:rPr>
        <w:t xml:space="preserve">experimental </w:t>
      </w:r>
      <w:r w:rsidR="00A8667C" w:rsidRPr="00612849">
        <w:rPr>
          <w:color w:val="000000"/>
          <w:lang w:eastAsia="it-IT"/>
        </w:rPr>
        <w:t>samples</w:t>
      </w:r>
      <w:r w:rsidR="00CD4303" w:rsidRPr="00612849">
        <w:rPr>
          <w:color w:val="000000"/>
          <w:lang w:eastAsia="it-IT"/>
        </w:rPr>
        <w:t xml:space="preserve"> showed, in respect to the control one,</w:t>
      </w:r>
      <w:r w:rsidR="003D335C" w:rsidRPr="00612849">
        <w:rPr>
          <w:color w:val="000000"/>
          <w:lang w:eastAsia="it-IT"/>
        </w:rPr>
        <w:t xml:space="preserve"> </w:t>
      </w:r>
      <w:r w:rsidR="00A8667C" w:rsidRPr="00612849">
        <w:rPr>
          <w:color w:val="000000"/>
          <w:lang w:eastAsia="it-IT"/>
        </w:rPr>
        <w:t>an increase of L* and h</w:t>
      </w:r>
      <w:r w:rsidR="00CD4303" w:rsidRPr="00612849">
        <w:rPr>
          <w:color w:val="000000"/>
          <w:lang w:eastAsia="it-IT"/>
        </w:rPr>
        <w:t>ue angle</w:t>
      </w:r>
      <w:r w:rsidR="00864CB0" w:rsidRPr="00612849">
        <w:rPr>
          <w:color w:val="000000"/>
          <w:lang w:eastAsia="it-IT"/>
        </w:rPr>
        <w:t>,</w:t>
      </w:r>
      <w:r w:rsidR="00CD4303" w:rsidRPr="00612849">
        <w:rPr>
          <w:color w:val="000000"/>
          <w:lang w:eastAsia="it-IT"/>
        </w:rPr>
        <w:t xml:space="preserve"> </w:t>
      </w:r>
      <w:proofErr w:type="gramStart"/>
      <w:r w:rsidR="00864CB0" w:rsidRPr="00612849">
        <w:rPr>
          <w:color w:val="000000"/>
          <w:lang w:eastAsia="it-IT"/>
        </w:rPr>
        <w:t>h,°</w:t>
      </w:r>
      <w:proofErr w:type="gramEnd"/>
      <w:r w:rsidR="00A8667C" w:rsidRPr="00612849">
        <w:rPr>
          <w:color w:val="000000"/>
          <w:lang w:eastAsia="it-IT"/>
        </w:rPr>
        <w:t xml:space="preserve"> </w:t>
      </w:r>
      <w:r w:rsidR="00CD4303" w:rsidRPr="00612849">
        <w:rPr>
          <w:color w:val="000000"/>
          <w:lang w:eastAsia="it-IT"/>
        </w:rPr>
        <w:t xml:space="preserve">along </w:t>
      </w:r>
      <w:r w:rsidR="00A8667C" w:rsidRPr="00612849">
        <w:rPr>
          <w:color w:val="000000"/>
          <w:lang w:eastAsia="it-IT"/>
        </w:rPr>
        <w:t xml:space="preserve">with a decrease </w:t>
      </w:r>
      <w:r w:rsidR="00CD4303" w:rsidRPr="00612849">
        <w:rPr>
          <w:color w:val="000000"/>
          <w:lang w:eastAsia="it-IT"/>
        </w:rPr>
        <w:t xml:space="preserve">of </w:t>
      </w:r>
      <w:r w:rsidR="00A8667C" w:rsidRPr="00612849">
        <w:rPr>
          <w:color w:val="000000"/>
          <w:lang w:eastAsia="it-IT"/>
        </w:rPr>
        <w:t xml:space="preserve"> C*</w:t>
      </w:r>
      <w:r w:rsidR="00CD4303" w:rsidRPr="00612849">
        <w:rPr>
          <w:color w:val="000000"/>
          <w:lang w:eastAsia="it-IT"/>
        </w:rPr>
        <w:t xml:space="preserve"> (</w:t>
      </w:r>
      <w:r w:rsidR="00CD4303" w:rsidRPr="00612849">
        <w:rPr>
          <w:i/>
          <w:color w:val="000000"/>
          <w:lang w:eastAsia="it-IT"/>
        </w:rPr>
        <w:t>data not shown</w:t>
      </w:r>
      <w:r w:rsidR="00CD4303" w:rsidRPr="00612849">
        <w:rPr>
          <w:color w:val="000000"/>
          <w:lang w:eastAsia="it-IT"/>
        </w:rPr>
        <w:t>) and YI with an effect non-concentration dependent.</w:t>
      </w:r>
    </w:p>
    <w:p w14:paraId="0791AEA8" w14:textId="53AFD2FB" w:rsidR="00843B2A" w:rsidRPr="00612849" w:rsidRDefault="00CD4303" w:rsidP="00612849">
      <w:pPr>
        <w:jc w:val="both"/>
        <w:rPr>
          <w:color w:val="000000"/>
          <w:lang w:eastAsia="it-IT"/>
        </w:rPr>
      </w:pPr>
      <w:r w:rsidRPr="00612849">
        <w:rPr>
          <w:color w:val="000000"/>
          <w:lang w:eastAsia="it-IT"/>
        </w:rPr>
        <w:t>Overall</w:t>
      </w:r>
      <w:r w:rsidR="003D335C" w:rsidRPr="00612849">
        <w:rPr>
          <w:color w:val="000000"/>
          <w:lang w:eastAsia="it-IT"/>
        </w:rPr>
        <w:t>,</w:t>
      </w:r>
      <w:r w:rsidRPr="00612849">
        <w:rPr>
          <w:color w:val="000000"/>
          <w:lang w:eastAsia="it-IT"/>
        </w:rPr>
        <w:t xml:space="preserve"> </w:t>
      </w:r>
      <w:r w:rsidR="00864CB0" w:rsidRPr="00612849">
        <w:rPr>
          <w:color w:val="000000"/>
          <w:lang w:eastAsia="it-IT"/>
        </w:rPr>
        <w:t xml:space="preserve">due to the different </w:t>
      </w:r>
      <w:r w:rsidRPr="00612849">
        <w:rPr>
          <w:color w:val="000000"/>
          <w:lang w:eastAsia="it-IT"/>
        </w:rPr>
        <w:t xml:space="preserve">L* and chromatic parameters </w:t>
      </w:r>
      <w:r w:rsidR="00864CB0" w:rsidRPr="00612849">
        <w:rPr>
          <w:color w:val="000000"/>
          <w:lang w:eastAsia="it-IT"/>
        </w:rPr>
        <w:t xml:space="preserve">values, </w:t>
      </w:r>
      <w:r w:rsidRPr="00612849">
        <w:rPr>
          <w:color w:val="000000"/>
          <w:lang w:eastAsia="it-IT"/>
        </w:rPr>
        <w:t xml:space="preserve">a </w:t>
      </w:r>
      <w:r w:rsidR="00194F38" w:rsidRPr="00612849">
        <w:rPr>
          <w:color w:val="000000"/>
          <w:lang w:eastAsia="it-IT"/>
        </w:rPr>
        <w:t xml:space="preserve">colour change, computed as </w:t>
      </w:r>
      <w:r w:rsidRPr="00612849">
        <w:rPr>
          <w:rFonts w:ascii="Symbol" w:hAnsi="Symbol"/>
          <w:color w:val="000000"/>
          <w:lang w:eastAsia="it-IT"/>
        </w:rPr>
        <w:t></w:t>
      </w:r>
      <w:r w:rsidRPr="00612849">
        <w:rPr>
          <w:color w:val="000000"/>
          <w:lang w:eastAsia="it-IT"/>
        </w:rPr>
        <w:t xml:space="preserve">E </w:t>
      </w:r>
      <w:r w:rsidR="00194F38" w:rsidRPr="00612849">
        <w:rPr>
          <w:color w:val="000000"/>
          <w:lang w:eastAsia="it-IT"/>
        </w:rPr>
        <w:t xml:space="preserve">higher than 3.0, reaching </w:t>
      </w:r>
      <w:r w:rsidR="009B0F96" w:rsidRPr="00612849">
        <w:rPr>
          <w:color w:val="000000"/>
          <w:lang w:eastAsia="it-IT"/>
        </w:rPr>
        <w:t xml:space="preserve">values higher than 5 </w:t>
      </w:r>
      <w:r w:rsidR="00194F38" w:rsidRPr="00612849">
        <w:rPr>
          <w:color w:val="000000"/>
          <w:lang w:eastAsia="it-IT"/>
        </w:rPr>
        <w:t xml:space="preserve">for </w:t>
      </w:r>
      <w:r w:rsidR="009B0F96" w:rsidRPr="00612849">
        <w:rPr>
          <w:color w:val="000000"/>
          <w:lang w:eastAsia="it-IT"/>
        </w:rPr>
        <w:t>M and T</w:t>
      </w:r>
      <w:r w:rsidR="00194F38" w:rsidRPr="00612849">
        <w:rPr>
          <w:color w:val="000000"/>
          <w:lang w:eastAsia="it-IT"/>
        </w:rPr>
        <w:t xml:space="preserve"> samples</w:t>
      </w:r>
      <w:r w:rsidR="00864CB0" w:rsidRPr="00612849">
        <w:rPr>
          <w:color w:val="000000"/>
          <w:lang w:eastAsia="it-IT"/>
        </w:rPr>
        <w:t xml:space="preserve"> was observed</w:t>
      </w:r>
      <w:r w:rsidR="009B0F96" w:rsidRPr="00612849">
        <w:rPr>
          <w:color w:val="000000"/>
          <w:lang w:eastAsia="it-IT"/>
        </w:rPr>
        <w:t>; these</w:t>
      </w:r>
      <w:r w:rsidR="00194F38" w:rsidRPr="00612849">
        <w:rPr>
          <w:color w:val="000000"/>
          <w:lang w:eastAsia="it-IT"/>
        </w:rPr>
        <w:t xml:space="preserve"> </w:t>
      </w:r>
      <w:proofErr w:type="gramStart"/>
      <w:r w:rsidR="00D158F8" w:rsidRPr="00612849">
        <w:rPr>
          <w:color w:val="000000"/>
          <w:lang w:eastAsia="it-IT"/>
        </w:rPr>
        <w:t xml:space="preserve">result  </w:t>
      </w:r>
      <w:r w:rsidR="00194F38" w:rsidRPr="00612849">
        <w:rPr>
          <w:color w:val="000000"/>
          <w:lang w:eastAsia="it-IT"/>
        </w:rPr>
        <w:t>indicate</w:t>
      </w:r>
      <w:r w:rsidR="00D158F8" w:rsidRPr="00612849">
        <w:rPr>
          <w:color w:val="000000"/>
          <w:lang w:eastAsia="it-IT"/>
        </w:rPr>
        <w:t>s</w:t>
      </w:r>
      <w:proofErr w:type="gramEnd"/>
      <w:r w:rsidR="00194F38" w:rsidRPr="00612849">
        <w:rPr>
          <w:color w:val="000000"/>
          <w:lang w:eastAsia="it-IT"/>
        </w:rPr>
        <w:t xml:space="preserve"> the possibility for a consumer to perceive the difference at sight. Colour is resulting from various compositional, </w:t>
      </w:r>
      <w:proofErr w:type="gramStart"/>
      <w:r w:rsidR="00C3547E" w:rsidRPr="00612849">
        <w:rPr>
          <w:color w:val="000000"/>
          <w:lang w:eastAsia="it-IT"/>
        </w:rPr>
        <w:t>physicochemical</w:t>
      </w:r>
      <w:proofErr w:type="gramEnd"/>
      <w:r w:rsidR="00194F38" w:rsidRPr="00612849">
        <w:rPr>
          <w:color w:val="000000"/>
          <w:lang w:eastAsia="it-IT"/>
        </w:rPr>
        <w:t xml:space="preserve"> and structural factors that affect light reflectance onto the sample surface and</w:t>
      </w:r>
      <w:r w:rsidR="00D158F8" w:rsidRPr="00612849">
        <w:rPr>
          <w:color w:val="000000"/>
          <w:lang w:eastAsia="it-IT"/>
        </w:rPr>
        <w:t>, thus,</w:t>
      </w:r>
      <w:r w:rsidR="00194F38" w:rsidRPr="00612849">
        <w:rPr>
          <w:color w:val="000000"/>
          <w:lang w:eastAsia="it-IT"/>
        </w:rPr>
        <w:t xml:space="preserve"> the observed differences may reflect the</w:t>
      </w:r>
      <w:r w:rsidR="00D158F8" w:rsidRPr="00612849">
        <w:rPr>
          <w:color w:val="000000"/>
          <w:lang w:eastAsia="it-IT"/>
        </w:rPr>
        <w:t xml:space="preserve"> properties of the matrix induced by</w:t>
      </w:r>
      <w:r w:rsidR="00194F38" w:rsidRPr="00612849">
        <w:rPr>
          <w:color w:val="000000"/>
          <w:lang w:eastAsia="it-IT"/>
        </w:rPr>
        <w:t xml:space="preserve"> the different saccharides.</w:t>
      </w:r>
    </w:p>
    <w:p w14:paraId="2DE6E5F9" w14:textId="024C826D" w:rsidR="00DF4284" w:rsidRPr="004569C0" w:rsidRDefault="003C076F" w:rsidP="00194F38">
      <w:pPr>
        <w:pStyle w:val="Heading2"/>
        <w:jc w:val="both"/>
        <w:rPr>
          <w:i/>
          <w:iCs/>
          <w:sz w:val="20"/>
        </w:rPr>
      </w:pPr>
      <w:r w:rsidRPr="004569C0">
        <w:rPr>
          <w:i/>
          <w:iCs/>
          <w:sz w:val="20"/>
          <w:lang w:val="en-US"/>
        </w:rPr>
        <w:t>5</w:t>
      </w:r>
      <w:r w:rsidR="00203CFB" w:rsidRPr="004569C0">
        <w:rPr>
          <w:i/>
          <w:iCs/>
          <w:sz w:val="20"/>
        </w:rPr>
        <w:t>.</w:t>
      </w:r>
      <w:r w:rsidR="004B3721" w:rsidRPr="004569C0">
        <w:rPr>
          <w:i/>
          <w:iCs/>
          <w:sz w:val="20"/>
        </w:rPr>
        <w:t>2.3</w:t>
      </w:r>
      <w:r w:rsidR="00527219" w:rsidRPr="004569C0">
        <w:rPr>
          <w:i/>
          <w:iCs/>
          <w:sz w:val="20"/>
        </w:rPr>
        <w:t xml:space="preserve"> </w:t>
      </w:r>
      <w:r w:rsidR="00194F38" w:rsidRPr="004569C0">
        <w:rPr>
          <w:i/>
          <w:iCs/>
          <w:sz w:val="20"/>
        </w:rPr>
        <w:t xml:space="preserve">Thermal properties </w:t>
      </w:r>
    </w:p>
    <w:p w14:paraId="5B743E42" w14:textId="5F959930" w:rsidR="006B7857" w:rsidRPr="00612849" w:rsidRDefault="00194F38" w:rsidP="001D1945">
      <w:pPr>
        <w:jc w:val="both"/>
        <w:rPr>
          <w:color w:val="000000"/>
          <w:lang w:eastAsia="it-IT"/>
        </w:rPr>
      </w:pPr>
      <w:r w:rsidRPr="00612849">
        <w:rPr>
          <w:color w:val="000000"/>
          <w:lang w:eastAsia="it-IT"/>
        </w:rPr>
        <w:t xml:space="preserve">Thermal analysis was used to determine the effect of the different sucrose-substitutes on thermal properties, i.e., </w:t>
      </w:r>
      <w:proofErr w:type="spellStart"/>
      <w:r w:rsidRPr="00612849">
        <w:rPr>
          <w:color w:val="000000"/>
          <w:lang w:eastAsia="it-IT"/>
        </w:rPr>
        <w:t>T’g</w:t>
      </w:r>
      <w:proofErr w:type="spellEnd"/>
      <w:r w:rsidRPr="00612849">
        <w:rPr>
          <w:color w:val="000000"/>
          <w:lang w:eastAsia="it-IT"/>
        </w:rPr>
        <w:t>, and ice melting enthalpy</w:t>
      </w:r>
      <w:r w:rsidR="00D158F8" w:rsidRPr="00612849">
        <w:rPr>
          <w:color w:val="000000"/>
          <w:lang w:eastAsia="it-IT"/>
        </w:rPr>
        <w:t xml:space="preserve"> (Figure 1)</w:t>
      </w:r>
      <w:r w:rsidRPr="00612849">
        <w:rPr>
          <w:color w:val="000000"/>
          <w:lang w:eastAsia="it-IT"/>
        </w:rPr>
        <w:t>.</w:t>
      </w:r>
      <w:r w:rsidR="00DF4284" w:rsidRPr="00612849">
        <w:rPr>
          <w:color w:val="000000"/>
          <w:lang w:eastAsia="it-IT"/>
        </w:rPr>
        <w:t xml:space="preserve"> </w:t>
      </w:r>
      <w:r w:rsidR="00D158F8" w:rsidRPr="00612849">
        <w:rPr>
          <w:color w:val="000000"/>
          <w:lang w:eastAsia="it-IT"/>
        </w:rPr>
        <w:t xml:space="preserve">The CON sample showed a </w:t>
      </w:r>
      <w:proofErr w:type="spellStart"/>
      <w:r w:rsidR="00D158F8" w:rsidRPr="00612849">
        <w:rPr>
          <w:color w:val="000000"/>
          <w:lang w:eastAsia="it-IT"/>
        </w:rPr>
        <w:t>T’g</w:t>
      </w:r>
      <w:proofErr w:type="spellEnd"/>
      <w:r w:rsidR="00D158F8" w:rsidRPr="00612849">
        <w:rPr>
          <w:color w:val="000000"/>
          <w:lang w:eastAsia="it-IT"/>
        </w:rPr>
        <w:t xml:space="preserve"> equal to </w:t>
      </w:r>
      <w:r w:rsidR="00DF4284" w:rsidRPr="00612849">
        <w:rPr>
          <w:color w:val="000000"/>
          <w:lang w:eastAsia="it-IT"/>
        </w:rPr>
        <w:t xml:space="preserve">-33°C, and the substitution </w:t>
      </w:r>
      <w:r w:rsidR="00D158F8" w:rsidRPr="00612849">
        <w:rPr>
          <w:color w:val="000000"/>
          <w:lang w:eastAsia="it-IT"/>
        </w:rPr>
        <w:t xml:space="preserve">of sucrose with the alternative saccharides determined </w:t>
      </w:r>
      <w:r w:rsidR="00DF4284" w:rsidRPr="00612849">
        <w:rPr>
          <w:color w:val="000000"/>
          <w:lang w:eastAsia="it-IT"/>
        </w:rPr>
        <w:t xml:space="preserve">an increase of </w:t>
      </w:r>
      <w:r w:rsidR="00D158F8" w:rsidRPr="00612849">
        <w:rPr>
          <w:color w:val="000000"/>
          <w:lang w:eastAsia="it-IT"/>
        </w:rPr>
        <w:t xml:space="preserve">the </w:t>
      </w:r>
      <w:proofErr w:type="spellStart"/>
      <w:r w:rsidR="00D158F8" w:rsidRPr="00612849">
        <w:rPr>
          <w:color w:val="000000"/>
          <w:lang w:eastAsia="it-IT"/>
        </w:rPr>
        <w:t>Tg</w:t>
      </w:r>
      <w:r w:rsidR="00D158F8" w:rsidRPr="00612849">
        <w:rPr>
          <w:color w:val="000000"/>
          <w:vertAlign w:val="subscript"/>
          <w:lang w:eastAsia="it-IT"/>
        </w:rPr>
        <w:t>onset</w:t>
      </w:r>
      <w:proofErr w:type="spellEnd"/>
      <w:r w:rsidR="00D158F8" w:rsidRPr="00612849">
        <w:rPr>
          <w:color w:val="000000"/>
          <w:vertAlign w:val="subscript"/>
          <w:lang w:eastAsia="it-IT"/>
        </w:rPr>
        <w:t xml:space="preserve"> </w:t>
      </w:r>
      <w:r w:rsidR="00DF4284" w:rsidRPr="00612849">
        <w:rPr>
          <w:color w:val="000000"/>
          <w:lang w:eastAsia="it-IT"/>
        </w:rPr>
        <w:t xml:space="preserve">, mainly for M samples, </w:t>
      </w:r>
      <w:r w:rsidR="00D158F8" w:rsidRPr="00612849">
        <w:rPr>
          <w:color w:val="000000"/>
          <w:lang w:eastAsia="it-IT"/>
        </w:rPr>
        <w:t>reaching</w:t>
      </w:r>
      <w:r w:rsidR="00DF4284" w:rsidRPr="00612849">
        <w:rPr>
          <w:color w:val="000000"/>
          <w:lang w:eastAsia="it-IT"/>
        </w:rPr>
        <w:t xml:space="preserve"> ca. -21°C in the case of 75% of sucrose substitution; At the highest concentrations, both I and M samples showed an increase of ice melting onset temperature, while no significant differences were seen for T samples. The </w:t>
      </w:r>
      <w:r w:rsidR="00D158F8" w:rsidRPr="00612849">
        <w:rPr>
          <w:color w:val="000000"/>
          <w:lang w:eastAsia="it-IT"/>
        </w:rPr>
        <w:t>enthalpy of the ice melting (</w:t>
      </w:r>
      <w:r w:rsidR="00DF4284" w:rsidRPr="00612849">
        <w:rPr>
          <w:color w:val="000000"/>
          <w:lang w:eastAsia="it-IT"/>
        </w:rPr>
        <w:t>Δ</w:t>
      </w:r>
      <w:proofErr w:type="gramStart"/>
      <w:r w:rsidR="00DF4284" w:rsidRPr="00612849">
        <w:rPr>
          <w:color w:val="000000"/>
          <w:lang w:eastAsia="it-IT"/>
        </w:rPr>
        <w:t>H</w:t>
      </w:r>
      <w:r w:rsidR="00D158F8" w:rsidRPr="00612849">
        <w:rPr>
          <w:color w:val="000000"/>
          <w:lang w:eastAsia="it-IT"/>
        </w:rPr>
        <w:t xml:space="preserve">) </w:t>
      </w:r>
      <w:r w:rsidR="00DF4284" w:rsidRPr="00612849">
        <w:rPr>
          <w:color w:val="000000"/>
          <w:lang w:eastAsia="it-IT"/>
        </w:rPr>
        <w:t xml:space="preserve"> </w:t>
      </w:r>
      <w:r w:rsidR="00D158F8" w:rsidRPr="00612849">
        <w:rPr>
          <w:color w:val="000000"/>
          <w:lang w:eastAsia="it-IT"/>
        </w:rPr>
        <w:t>resulted</w:t>
      </w:r>
      <w:proofErr w:type="gramEnd"/>
      <w:r w:rsidR="00D158F8" w:rsidRPr="00612849">
        <w:rPr>
          <w:color w:val="000000"/>
          <w:lang w:eastAsia="it-IT"/>
        </w:rPr>
        <w:t xml:space="preserve"> to increase in the</w:t>
      </w:r>
      <w:r w:rsidR="00DF4284" w:rsidRPr="00612849">
        <w:rPr>
          <w:color w:val="000000"/>
          <w:lang w:eastAsia="it-IT"/>
        </w:rPr>
        <w:t xml:space="preserve"> M samples </w:t>
      </w:r>
      <w:r w:rsidR="00D158F8" w:rsidRPr="00612849">
        <w:rPr>
          <w:color w:val="000000"/>
          <w:lang w:eastAsia="it-IT"/>
        </w:rPr>
        <w:t xml:space="preserve">in respect to CON with a concentration-dependence, </w:t>
      </w:r>
      <w:r w:rsidR="00D158F8" w:rsidRPr="00612849">
        <w:rPr>
          <w:color w:val="000000"/>
          <w:lang w:eastAsia="it-IT"/>
        </w:rPr>
        <w:lastRenderedPageBreak/>
        <w:t>due to the lower binding capacity in respect to sucrose</w:t>
      </w:r>
      <w:r w:rsidR="00DF4284" w:rsidRPr="00612849">
        <w:rPr>
          <w:color w:val="000000"/>
          <w:lang w:eastAsia="it-IT"/>
        </w:rPr>
        <w:t xml:space="preserve">, while </w:t>
      </w:r>
      <w:r w:rsidR="00D158F8" w:rsidRPr="00612849">
        <w:rPr>
          <w:color w:val="000000"/>
          <w:lang w:eastAsia="it-IT"/>
        </w:rPr>
        <w:t xml:space="preserve">the opposite has been determined in the </w:t>
      </w:r>
      <w:r w:rsidR="00DF4284" w:rsidRPr="00612849">
        <w:rPr>
          <w:color w:val="000000"/>
          <w:lang w:eastAsia="it-IT"/>
        </w:rPr>
        <w:t xml:space="preserve">T samples. I sample don’t show a concentration-dependent trend and the decrease is similar for all concentrations tested. </w:t>
      </w:r>
    </w:p>
    <w:p w14:paraId="2FAEAC1D" w14:textId="00BA32BE" w:rsidR="00A50453" w:rsidRPr="001D1945" w:rsidRDefault="00DF4284" w:rsidP="001D1945">
      <w:pPr>
        <w:jc w:val="center"/>
        <w:rPr>
          <w:b/>
          <w:color w:val="000000"/>
          <w:sz w:val="18"/>
        </w:rPr>
      </w:pPr>
      <w:r w:rsidRPr="00612849">
        <w:rPr>
          <w:noProof/>
          <w:color w:val="000000"/>
          <w:lang w:eastAsia="it-IT"/>
        </w:rPr>
        <w:drawing>
          <wp:inline distT="0" distB="0" distL="0" distR="0" wp14:anchorId="36497F3E" wp14:editId="1B84C7C9">
            <wp:extent cx="3782889" cy="1587260"/>
            <wp:effectExtent l="0" t="0" r="0" b="0"/>
            <wp:docPr id="12" name="Picture 11">
              <a:extLst xmlns:a="http://schemas.openxmlformats.org/drawingml/2006/main">
                <a:ext uri="{FF2B5EF4-FFF2-40B4-BE49-F238E27FC236}">
                  <a16:creationId xmlns:a16="http://schemas.microsoft.com/office/drawing/2014/main" id="{74C15393-ADE6-442E-4B0B-D7FFDDE7F7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74C15393-ADE6-442E-4B0B-D7FFDDE7F7F6}"/>
                        </a:ext>
                      </a:extLst>
                    </pic:cNvPr>
                    <pic:cNvPicPr>
                      <a:picLocks noChangeAspect="1"/>
                    </pic:cNvPicPr>
                  </pic:nvPicPr>
                  <pic:blipFill>
                    <a:blip r:embed="rId8"/>
                    <a:stretch>
                      <a:fillRect/>
                    </a:stretch>
                  </pic:blipFill>
                  <pic:spPr>
                    <a:xfrm>
                      <a:off x="0" y="0"/>
                      <a:ext cx="3912407" cy="1641605"/>
                    </a:xfrm>
                    <a:prstGeom prst="rect">
                      <a:avLst/>
                    </a:prstGeom>
                  </pic:spPr>
                </pic:pic>
              </a:graphicData>
            </a:graphic>
          </wp:inline>
        </w:drawing>
      </w:r>
    </w:p>
    <w:p w14:paraId="6B3CDCE5" w14:textId="45CB03E1" w:rsidR="001D1945" w:rsidRDefault="001D1945" w:rsidP="001D1945">
      <w:pPr>
        <w:rPr>
          <w:bCs/>
          <w:i/>
          <w:iCs/>
          <w:color w:val="000000"/>
          <w:sz w:val="18"/>
          <w:lang w:val="en-US"/>
        </w:rPr>
      </w:pPr>
      <w:r w:rsidRPr="00612849">
        <w:rPr>
          <w:b/>
          <w:color w:val="000000"/>
          <w:sz w:val="18"/>
        </w:rPr>
        <w:t xml:space="preserve">Figure 1 </w:t>
      </w:r>
      <w:r w:rsidRPr="00612849">
        <w:rPr>
          <w:b/>
          <w:color w:val="000000"/>
          <w:sz w:val="18"/>
        </w:rPr>
        <w:tab/>
      </w:r>
      <w:r w:rsidRPr="00612849">
        <w:rPr>
          <w:bCs/>
          <w:i/>
          <w:iCs/>
          <w:color w:val="000000"/>
          <w:sz w:val="18"/>
        </w:rPr>
        <w:t xml:space="preserve">Onset temperatures of </w:t>
      </w:r>
      <w:proofErr w:type="spellStart"/>
      <w:r w:rsidRPr="00612849">
        <w:rPr>
          <w:bCs/>
          <w:i/>
          <w:iCs/>
          <w:color w:val="000000"/>
          <w:sz w:val="18"/>
        </w:rPr>
        <w:t>T’g</w:t>
      </w:r>
      <w:proofErr w:type="spellEnd"/>
      <w:r w:rsidRPr="00612849">
        <w:rPr>
          <w:bCs/>
          <w:i/>
          <w:iCs/>
          <w:color w:val="000000"/>
          <w:sz w:val="18"/>
        </w:rPr>
        <w:t xml:space="preserve"> and ice melting of control (white) and I, M, and T samples (grey) at 25% (light grey), 50% (medium grey), and 75% (dark grey) sucrose substitution</w:t>
      </w:r>
      <w:r w:rsidRPr="00612849">
        <w:rPr>
          <w:bCs/>
          <w:i/>
          <w:iCs/>
          <w:color w:val="000000"/>
          <w:sz w:val="18"/>
          <w:lang w:val="en-US"/>
        </w:rPr>
        <w:t>.</w:t>
      </w:r>
    </w:p>
    <w:p w14:paraId="5068D3BA" w14:textId="77777777" w:rsidR="001D1945" w:rsidRPr="001D1945" w:rsidRDefault="001D1945" w:rsidP="001D1945">
      <w:pPr>
        <w:rPr>
          <w:b/>
          <w:color w:val="000000"/>
          <w:sz w:val="18"/>
        </w:rPr>
      </w:pPr>
    </w:p>
    <w:p w14:paraId="44BB801D" w14:textId="02394C9D" w:rsidR="008F2D4C" w:rsidRPr="004569C0" w:rsidRDefault="003C076F" w:rsidP="00925560">
      <w:pPr>
        <w:pStyle w:val="Heading2"/>
        <w:jc w:val="both"/>
        <w:rPr>
          <w:i/>
          <w:iCs/>
          <w:sz w:val="20"/>
        </w:rPr>
      </w:pPr>
      <w:r w:rsidRPr="004569C0">
        <w:rPr>
          <w:i/>
          <w:iCs/>
          <w:sz w:val="20"/>
        </w:rPr>
        <w:t>5</w:t>
      </w:r>
      <w:r w:rsidR="00203CFB" w:rsidRPr="004569C0">
        <w:rPr>
          <w:i/>
          <w:iCs/>
          <w:sz w:val="20"/>
        </w:rPr>
        <w:t>.</w:t>
      </w:r>
      <w:r w:rsidR="004B3721" w:rsidRPr="004569C0">
        <w:rPr>
          <w:i/>
          <w:iCs/>
          <w:sz w:val="20"/>
        </w:rPr>
        <w:t>2.4</w:t>
      </w:r>
      <w:r w:rsidR="008F2D4C" w:rsidRPr="004569C0">
        <w:rPr>
          <w:i/>
          <w:iCs/>
          <w:sz w:val="20"/>
        </w:rPr>
        <w:t xml:space="preserve"> Rheology</w:t>
      </w:r>
    </w:p>
    <w:p w14:paraId="6451F98E" w14:textId="7A150870" w:rsidR="00C0099C" w:rsidRPr="00612849" w:rsidRDefault="00925560" w:rsidP="004569C0">
      <w:pPr>
        <w:jc w:val="both"/>
      </w:pPr>
      <w:r w:rsidRPr="00612849">
        <w:t xml:space="preserve">The substitution of sucrose with </w:t>
      </w:r>
      <w:r w:rsidR="00CA4BCC" w:rsidRPr="00612849">
        <w:t>I, M</w:t>
      </w:r>
      <w:r w:rsidRPr="00612849">
        <w:t xml:space="preserve"> and </w:t>
      </w:r>
      <w:r w:rsidR="00CA4BCC" w:rsidRPr="00612849">
        <w:t xml:space="preserve">T </w:t>
      </w:r>
      <w:r w:rsidRPr="00612849">
        <w:t xml:space="preserve">effected the rheology of the experimental </w:t>
      </w:r>
      <w:r w:rsidR="00CA4BCC" w:rsidRPr="00612849">
        <w:t xml:space="preserve">custard cream </w:t>
      </w:r>
      <w:r w:rsidRPr="00612849">
        <w:t xml:space="preserve">samples. </w:t>
      </w:r>
      <w:proofErr w:type="gramStart"/>
      <w:r w:rsidRPr="00612849">
        <w:t>In particular, I</w:t>
      </w:r>
      <w:proofErr w:type="gramEnd"/>
      <w:r w:rsidRPr="00612849">
        <w:t xml:space="preserve"> caused a significant decrease of the loss modulus (G’) with a correspondent increase of the G’’ that determined a significant increase of </w:t>
      </w:r>
      <w:proofErr w:type="spellStart"/>
      <w:r w:rsidR="00CB22E8" w:rsidRPr="00612849">
        <w:t>tanδ</w:t>
      </w:r>
      <w:proofErr w:type="spellEnd"/>
      <w:r w:rsidRPr="00612849">
        <w:t xml:space="preserve"> (Figure </w:t>
      </w:r>
      <w:r w:rsidR="009B0F96" w:rsidRPr="00612849">
        <w:t>4</w:t>
      </w:r>
      <w:r w:rsidRPr="00612849">
        <w:t xml:space="preserve">). An opposite effect was determined by M and T with an increase of G’ concentration-dependent effect but </w:t>
      </w:r>
      <w:proofErr w:type="gramStart"/>
      <w:r w:rsidRPr="00612849">
        <w:t>overall</w:t>
      </w:r>
      <w:proofErr w:type="gramEnd"/>
      <w:r w:rsidRPr="00612849">
        <w:t xml:space="preserve"> the </w:t>
      </w:r>
      <w:proofErr w:type="spellStart"/>
      <w:r w:rsidR="00C0099C" w:rsidRPr="00612849">
        <w:t>tanδ</w:t>
      </w:r>
      <w:proofErr w:type="spellEnd"/>
      <w:r w:rsidRPr="00612849">
        <w:t xml:space="preserve"> did not change significantly due to an opposite effect on G’’. The effect of the sucrose substitutes on the rheology of the custards could be referred to various factors including the different water binding capacity (see Figure </w:t>
      </w:r>
      <w:r w:rsidR="00CA4BCC" w:rsidRPr="00612849">
        <w:t>2</w:t>
      </w:r>
      <w:r w:rsidRPr="00612849">
        <w:t>), and/or interactions between the different solutes in the system and/or competitive effects during the formation of the structure. The apparent viscosity values are in line with G’ ones, and a very similar trend can be seen. Moreover, from Herschel-Barkley regression, it is possible</w:t>
      </w:r>
      <w:r w:rsidR="00CB22E8" w:rsidRPr="00612849">
        <w:t xml:space="preserve"> to notice</w:t>
      </w:r>
      <w:r w:rsidRPr="00612849">
        <w:t xml:space="preserve"> an increase of n value for I sample</w:t>
      </w:r>
      <w:r w:rsidR="009B0F96" w:rsidRPr="00612849">
        <w:t>s</w:t>
      </w:r>
      <w:r w:rsidRPr="00612849">
        <w:t>, while for M samples an initial increase is seen at 25% substitution, while at 75% substitution a significant decrease is shown.</w:t>
      </w:r>
    </w:p>
    <w:p w14:paraId="093FED17" w14:textId="7290EB63" w:rsidR="00664850" w:rsidRPr="00612849" w:rsidRDefault="00664850" w:rsidP="00C3053A">
      <w:pPr>
        <w:jc w:val="center"/>
        <w:rPr>
          <w:color w:val="000000"/>
          <w:lang w:eastAsia="it-IT"/>
        </w:rPr>
      </w:pPr>
      <w:r w:rsidRPr="00612849">
        <w:rPr>
          <w:noProof/>
          <w:color w:val="000000"/>
          <w:lang w:eastAsia="it-IT"/>
        </w:rPr>
        <w:drawing>
          <wp:inline distT="0" distB="0" distL="0" distR="0" wp14:anchorId="10DF1B54" wp14:editId="3654F0B2">
            <wp:extent cx="3785616" cy="1450537"/>
            <wp:effectExtent l="0" t="0" r="0" b="0"/>
            <wp:docPr id="20" name="Picture 19" descr="A picture containing screenshot, black, silhouette&#10;&#10;Description automatically generated">
              <a:extLst xmlns:a="http://schemas.openxmlformats.org/drawingml/2006/main">
                <a:ext uri="{FF2B5EF4-FFF2-40B4-BE49-F238E27FC236}">
                  <a16:creationId xmlns:a16="http://schemas.microsoft.com/office/drawing/2014/main" id="{3E5A1155-213C-39C6-B393-0194736A09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picture containing screenshot, black, silhouette&#10;&#10;Description automatically generated">
                      <a:extLst>
                        <a:ext uri="{FF2B5EF4-FFF2-40B4-BE49-F238E27FC236}">
                          <a16:creationId xmlns:a16="http://schemas.microsoft.com/office/drawing/2014/main" id="{3E5A1155-213C-39C6-B393-0194736A092E}"/>
                        </a:ext>
                      </a:extLst>
                    </pic:cNvPr>
                    <pic:cNvPicPr>
                      <a:picLocks noChangeAspect="1"/>
                    </pic:cNvPicPr>
                  </pic:nvPicPr>
                  <pic:blipFill>
                    <a:blip r:embed="rId9"/>
                    <a:stretch>
                      <a:fillRect/>
                    </a:stretch>
                  </pic:blipFill>
                  <pic:spPr>
                    <a:xfrm>
                      <a:off x="0" y="0"/>
                      <a:ext cx="3785616" cy="1450537"/>
                    </a:xfrm>
                    <a:prstGeom prst="rect">
                      <a:avLst/>
                    </a:prstGeom>
                  </pic:spPr>
                </pic:pic>
              </a:graphicData>
            </a:graphic>
          </wp:inline>
        </w:drawing>
      </w:r>
    </w:p>
    <w:p w14:paraId="1AD40F2C" w14:textId="42AA8DB9" w:rsidR="00DB2281" w:rsidRPr="00612849" w:rsidRDefault="00545A47" w:rsidP="001D1945">
      <w:pPr>
        <w:tabs>
          <w:tab w:val="left" w:pos="851"/>
        </w:tabs>
        <w:spacing w:before="100" w:after="100"/>
        <w:rPr>
          <w:color w:val="000000"/>
          <w:lang w:val="en-US" w:eastAsia="it-IT"/>
        </w:rPr>
      </w:pPr>
      <w:r w:rsidRPr="00612849">
        <w:rPr>
          <w:b/>
          <w:color w:val="000000"/>
          <w:sz w:val="18"/>
        </w:rPr>
        <w:t xml:space="preserve">Figure </w:t>
      </w:r>
      <w:r w:rsidR="004F75A3" w:rsidRPr="00612849">
        <w:rPr>
          <w:b/>
          <w:color w:val="000000"/>
          <w:sz w:val="18"/>
        </w:rPr>
        <w:t>2</w:t>
      </w:r>
      <w:r w:rsidRPr="00612849">
        <w:rPr>
          <w:b/>
          <w:color w:val="000000"/>
          <w:sz w:val="18"/>
        </w:rPr>
        <w:t xml:space="preserve"> </w:t>
      </w:r>
      <w:r w:rsidRPr="00612849">
        <w:rPr>
          <w:b/>
          <w:color w:val="000000"/>
          <w:sz w:val="18"/>
        </w:rPr>
        <w:tab/>
      </w:r>
      <w:r w:rsidRPr="00612849">
        <w:rPr>
          <w:bCs/>
          <w:i/>
          <w:iCs/>
          <w:color w:val="000000"/>
          <w:sz w:val="18"/>
        </w:rPr>
        <w:t xml:space="preserve">G’ and </w:t>
      </w:r>
      <w:proofErr w:type="spellStart"/>
      <w:r w:rsidRPr="00612849">
        <w:rPr>
          <w:bCs/>
          <w:i/>
          <w:iCs/>
          <w:color w:val="000000"/>
          <w:sz w:val="18"/>
        </w:rPr>
        <w:t>tanδ</w:t>
      </w:r>
      <w:proofErr w:type="spellEnd"/>
      <w:r w:rsidRPr="00612849">
        <w:rPr>
          <w:bCs/>
          <w:i/>
          <w:iCs/>
          <w:color w:val="000000"/>
          <w:sz w:val="18"/>
        </w:rPr>
        <w:t xml:space="preserve"> values of control (white) and I, M, and T samples (grey) at 25% (light grey), 50% (medium grey), and 75% (dark grey) sucrose substitution</w:t>
      </w:r>
      <w:r w:rsidR="00DB2281" w:rsidRPr="00612849">
        <w:rPr>
          <w:bCs/>
          <w:i/>
          <w:iCs/>
          <w:color w:val="000000"/>
          <w:sz w:val="18"/>
          <w:lang w:val="en-US"/>
        </w:rPr>
        <w:t>.</w:t>
      </w:r>
    </w:p>
    <w:p w14:paraId="4821477F" w14:textId="2430A87B" w:rsidR="00B72530" w:rsidRPr="004569C0" w:rsidRDefault="003C076F" w:rsidP="00B72530">
      <w:pPr>
        <w:pStyle w:val="Heading2"/>
        <w:jc w:val="both"/>
        <w:rPr>
          <w:i/>
          <w:iCs/>
          <w:sz w:val="20"/>
        </w:rPr>
      </w:pPr>
      <w:r w:rsidRPr="004569C0">
        <w:rPr>
          <w:i/>
          <w:iCs/>
          <w:sz w:val="20"/>
        </w:rPr>
        <w:t>5</w:t>
      </w:r>
      <w:r w:rsidR="00203CFB" w:rsidRPr="004569C0">
        <w:rPr>
          <w:i/>
          <w:iCs/>
          <w:sz w:val="20"/>
        </w:rPr>
        <w:t>.</w:t>
      </w:r>
      <w:r w:rsidR="004B3721" w:rsidRPr="004569C0">
        <w:rPr>
          <w:i/>
          <w:iCs/>
          <w:sz w:val="20"/>
        </w:rPr>
        <w:t>2.5</w:t>
      </w:r>
      <w:r w:rsidR="00B72530" w:rsidRPr="004569C0">
        <w:rPr>
          <w:i/>
          <w:iCs/>
          <w:sz w:val="20"/>
        </w:rPr>
        <w:t xml:space="preserve"> </w:t>
      </w:r>
      <w:r w:rsidR="00CA4BCC" w:rsidRPr="004569C0">
        <w:rPr>
          <w:i/>
          <w:iCs/>
          <w:sz w:val="20"/>
        </w:rPr>
        <w:t xml:space="preserve">Dispersion state </w:t>
      </w:r>
    </w:p>
    <w:p w14:paraId="12746ECF" w14:textId="77777777" w:rsidR="004569C0" w:rsidRDefault="00FA7EA1" w:rsidP="004569C0">
      <w:pPr>
        <w:spacing w:after="100"/>
        <w:jc w:val="both"/>
        <w:rPr>
          <w:color w:val="000000"/>
          <w:lang w:eastAsia="it-IT"/>
        </w:rPr>
      </w:pPr>
      <w:r w:rsidRPr="00612849">
        <w:rPr>
          <w:color w:val="000000"/>
          <w:lang w:eastAsia="it-IT"/>
        </w:rPr>
        <w:t xml:space="preserve">The particle size analysis </w:t>
      </w:r>
      <w:r w:rsidR="00CA4BCC" w:rsidRPr="00612849">
        <w:rPr>
          <w:color w:val="000000"/>
          <w:lang w:eastAsia="it-IT"/>
        </w:rPr>
        <w:t xml:space="preserve">was affected by the </w:t>
      </w:r>
      <w:r w:rsidR="00760B49" w:rsidRPr="00612849">
        <w:rPr>
          <w:color w:val="000000"/>
          <w:lang w:eastAsia="it-IT"/>
        </w:rPr>
        <w:t xml:space="preserve">sucrose substitution </w:t>
      </w:r>
      <w:r w:rsidR="00CA4BCC" w:rsidRPr="00612849">
        <w:rPr>
          <w:color w:val="000000"/>
          <w:lang w:eastAsia="it-IT"/>
        </w:rPr>
        <w:t xml:space="preserve">with effects due to </w:t>
      </w:r>
      <w:r w:rsidR="00760B49" w:rsidRPr="00612849">
        <w:rPr>
          <w:color w:val="000000"/>
          <w:lang w:eastAsia="it-IT"/>
        </w:rPr>
        <w:t xml:space="preserve">the </w:t>
      </w:r>
      <w:r w:rsidR="00CA4BCC" w:rsidRPr="00612849">
        <w:rPr>
          <w:color w:val="000000"/>
          <w:lang w:eastAsia="it-IT"/>
        </w:rPr>
        <w:t xml:space="preserve">saccharide </w:t>
      </w:r>
      <w:r w:rsidR="00760B49" w:rsidRPr="00612849">
        <w:rPr>
          <w:color w:val="000000"/>
          <w:lang w:eastAsia="it-IT"/>
        </w:rPr>
        <w:t xml:space="preserve">type and </w:t>
      </w:r>
      <w:r w:rsidR="00CA4BCC" w:rsidRPr="00612849">
        <w:rPr>
          <w:color w:val="000000"/>
          <w:lang w:eastAsia="it-IT"/>
        </w:rPr>
        <w:t xml:space="preserve">its </w:t>
      </w:r>
      <w:r w:rsidR="00760B49" w:rsidRPr="00612849">
        <w:rPr>
          <w:color w:val="000000"/>
          <w:lang w:eastAsia="it-IT"/>
        </w:rPr>
        <w:t>concentration</w:t>
      </w:r>
      <w:r w:rsidR="00241F7D" w:rsidRPr="00612849">
        <w:rPr>
          <w:color w:val="000000"/>
          <w:lang w:eastAsia="it-IT"/>
        </w:rPr>
        <w:t xml:space="preserve">. In all cases </w:t>
      </w:r>
      <w:r w:rsidR="00951F7C" w:rsidRPr="00612849">
        <w:rPr>
          <w:color w:val="000000"/>
          <w:lang w:eastAsia="it-IT"/>
        </w:rPr>
        <w:t xml:space="preserve">the </w:t>
      </w:r>
      <w:proofErr w:type="gramStart"/>
      <w:r w:rsidR="00951F7C" w:rsidRPr="00612849">
        <w:rPr>
          <w:color w:val="000000"/>
          <w:lang w:eastAsia="it-IT"/>
        </w:rPr>
        <w:t>D[</w:t>
      </w:r>
      <w:proofErr w:type="gramEnd"/>
      <w:r w:rsidR="00951F7C" w:rsidRPr="00612849">
        <w:rPr>
          <w:color w:val="000000"/>
          <w:lang w:eastAsia="it-IT"/>
        </w:rPr>
        <w:t xml:space="preserve">4,3] values were higher with respect </w:t>
      </w:r>
      <w:r w:rsidR="00C00C55" w:rsidRPr="00612849">
        <w:rPr>
          <w:color w:val="000000"/>
          <w:lang w:eastAsia="it-IT"/>
        </w:rPr>
        <w:t xml:space="preserve">to </w:t>
      </w:r>
      <w:r w:rsidR="00CA4BCC" w:rsidRPr="00612849">
        <w:rPr>
          <w:color w:val="000000"/>
          <w:lang w:eastAsia="it-IT"/>
        </w:rPr>
        <w:t xml:space="preserve">CON (data not shown), with minor variations only in the case of the </w:t>
      </w:r>
      <w:r w:rsidR="00A274EB" w:rsidRPr="00612849">
        <w:rPr>
          <w:color w:val="000000"/>
          <w:lang w:eastAsia="it-IT"/>
        </w:rPr>
        <w:t>T samples</w:t>
      </w:r>
      <w:r w:rsidR="00CA4BCC" w:rsidRPr="00612849">
        <w:rPr>
          <w:color w:val="000000"/>
          <w:lang w:eastAsia="it-IT"/>
        </w:rPr>
        <w:t xml:space="preserve">. On the contrary, </w:t>
      </w:r>
      <w:r w:rsidR="004D45FE" w:rsidRPr="00612849">
        <w:rPr>
          <w:color w:val="000000"/>
          <w:lang w:eastAsia="it-IT"/>
        </w:rPr>
        <w:t xml:space="preserve">for M and I samples the </w:t>
      </w:r>
      <w:proofErr w:type="gramStart"/>
      <w:r w:rsidR="004D45FE" w:rsidRPr="00612849">
        <w:rPr>
          <w:color w:val="000000"/>
          <w:lang w:eastAsia="it-IT"/>
        </w:rPr>
        <w:t>D[</w:t>
      </w:r>
      <w:proofErr w:type="gramEnd"/>
      <w:r w:rsidR="004D45FE" w:rsidRPr="00612849">
        <w:rPr>
          <w:color w:val="000000"/>
          <w:lang w:eastAsia="it-IT"/>
        </w:rPr>
        <w:t xml:space="preserve">4,3] values </w:t>
      </w:r>
      <w:r w:rsidR="00882D86" w:rsidRPr="00612849">
        <w:rPr>
          <w:color w:val="000000"/>
          <w:lang w:eastAsia="it-IT"/>
        </w:rPr>
        <w:t>show</w:t>
      </w:r>
      <w:r w:rsidR="00CA4BCC" w:rsidRPr="00612849">
        <w:rPr>
          <w:color w:val="000000"/>
          <w:lang w:eastAsia="it-IT"/>
        </w:rPr>
        <w:t xml:space="preserve">ed a significant </w:t>
      </w:r>
      <w:r w:rsidR="00882D86" w:rsidRPr="00612849">
        <w:rPr>
          <w:color w:val="000000"/>
          <w:lang w:eastAsia="it-IT"/>
        </w:rPr>
        <w:t xml:space="preserve"> increase, </w:t>
      </w:r>
      <w:r w:rsidR="00CA4BCC" w:rsidRPr="00612849">
        <w:rPr>
          <w:color w:val="000000"/>
          <w:lang w:eastAsia="it-IT"/>
        </w:rPr>
        <w:t xml:space="preserve">with an effect of the % of sucrose substitution, being higher for the higher concentrations of the polysaccharides present in the formulations </w:t>
      </w:r>
      <w:r w:rsidR="00E72D50" w:rsidRPr="00612849">
        <w:rPr>
          <w:color w:val="000000"/>
          <w:lang w:eastAsia="it-IT"/>
        </w:rPr>
        <w:t>.</w:t>
      </w:r>
      <w:r w:rsidR="003F7085" w:rsidRPr="00612849">
        <w:rPr>
          <w:color w:val="000000"/>
          <w:lang w:eastAsia="it-IT"/>
        </w:rPr>
        <w:t xml:space="preserve"> </w:t>
      </w:r>
      <w:proofErr w:type="gramStart"/>
      <w:r w:rsidR="00C0099C" w:rsidRPr="00612849">
        <w:rPr>
          <w:color w:val="000000"/>
          <w:lang w:eastAsia="it-IT"/>
        </w:rPr>
        <w:t>In particular, for</w:t>
      </w:r>
      <w:proofErr w:type="gramEnd"/>
      <w:r w:rsidR="00C0099C" w:rsidRPr="00612849">
        <w:rPr>
          <w:color w:val="000000"/>
          <w:lang w:eastAsia="it-IT"/>
        </w:rPr>
        <w:t xml:space="preserve"> I samples values ranged from 100% to 150% increase, for M ones from 50% to 150%</w:t>
      </w:r>
      <w:r w:rsidR="00D97536" w:rsidRPr="00612849">
        <w:rPr>
          <w:color w:val="000000"/>
          <w:lang w:eastAsia="it-IT"/>
        </w:rPr>
        <w:t xml:space="preserve">, </w:t>
      </w:r>
      <w:r w:rsidR="00CB22E8" w:rsidRPr="00612849">
        <w:rPr>
          <w:color w:val="000000"/>
          <w:lang w:eastAsia="it-IT"/>
        </w:rPr>
        <w:t xml:space="preserve">and </w:t>
      </w:r>
      <w:r w:rsidR="00D97536" w:rsidRPr="00612849">
        <w:rPr>
          <w:color w:val="000000"/>
          <w:lang w:eastAsia="it-IT"/>
        </w:rPr>
        <w:t xml:space="preserve">for T samples from 50% to 80%. </w:t>
      </w:r>
      <w:r w:rsidR="00CA4BCC" w:rsidRPr="00612849">
        <w:rPr>
          <w:color w:val="000000"/>
          <w:lang w:eastAsia="it-IT"/>
        </w:rPr>
        <w:t>These results reflect the different distribution curve of the CON and experimental samples.</w:t>
      </w:r>
      <w:r w:rsidR="00D97536" w:rsidRPr="00612849">
        <w:rPr>
          <w:color w:val="000000"/>
          <w:lang w:eastAsia="it-IT"/>
        </w:rPr>
        <w:t xml:space="preserve"> </w:t>
      </w:r>
      <w:r w:rsidR="00CA4BCC" w:rsidRPr="00612849">
        <w:rPr>
          <w:color w:val="000000"/>
          <w:lang w:eastAsia="it-IT"/>
        </w:rPr>
        <w:t xml:space="preserve">CON </w:t>
      </w:r>
      <w:r w:rsidR="00D97536" w:rsidRPr="00612849">
        <w:rPr>
          <w:color w:val="000000"/>
          <w:lang w:eastAsia="it-IT"/>
        </w:rPr>
        <w:t>exhibited a bi-modal curve, showing two peaks of µ1 and µ10 order. For T samples</w:t>
      </w:r>
      <w:r w:rsidR="00CB22E8" w:rsidRPr="00612849">
        <w:rPr>
          <w:color w:val="000000"/>
          <w:lang w:eastAsia="it-IT"/>
        </w:rPr>
        <w:t xml:space="preserve"> </w:t>
      </w:r>
      <w:r w:rsidR="00D97536" w:rsidRPr="00612849">
        <w:rPr>
          <w:color w:val="000000"/>
          <w:lang w:eastAsia="it-IT"/>
        </w:rPr>
        <w:t xml:space="preserve">a decrease of the 1µm peak was seen, while for M and I samples the higher increase of </w:t>
      </w:r>
      <w:proofErr w:type="gramStart"/>
      <w:r w:rsidR="00D97536" w:rsidRPr="00612849">
        <w:rPr>
          <w:color w:val="000000"/>
          <w:lang w:eastAsia="it-IT"/>
        </w:rPr>
        <w:t>D[</w:t>
      </w:r>
      <w:proofErr w:type="gramEnd"/>
      <w:r w:rsidR="00D97536" w:rsidRPr="00612849">
        <w:rPr>
          <w:color w:val="000000"/>
          <w:lang w:eastAsia="it-IT"/>
        </w:rPr>
        <w:t xml:space="preserve">4,3] values is related to the appearance of a second shoulder or peak, seen at the highest </w:t>
      </w:r>
      <w:r w:rsidR="007D07A4" w:rsidRPr="00612849">
        <w:rPr>
          <w:color w:val="000000"/>
          <w:lang w:eastAsia="it-IT"/>
        </w:rPr>
        <w:t>% of sucrose substitution at</w:t>
      </w:r>
      <w:r w:rsidR="00D97536" w:rsidRPr="00612849">
        <w:rPr>
          <w:color w:val="000000"/>
          <w:lang w:eastAsia="it-IT"/>
        </w:rPr>
        <w:t xml:space="preserve"> </w:t>
      </w:r>
      <w:r w:rsidR="007D07A4" w:rsidRPr="00612849">
        <w:rPr>
          <w:color w:val="000000"/>
          <w:lang w:eastAsia="it-IT"/>
        </w:rPr>
        <w:t xml:space="preserve"> ca. </w:t>
      </w:r>
      <w:r w:rsidR="00D97536" w:rsidRPr="00612849">
        <w:rPr>
          <w:color w:val="000000"/>
          <w:lang w:eastAsia="it-IT"/>
        </w:rPr>
        <w:t>100µm order.</w:t>
      </w:r>
    </w:p>
    <w:p w14:paraId="1C08D698" w14:textId="67E334FB" w:rsidR="00E3265F" w:rsidRPr="004569C0" w:rsidRDefault="003C076F" w:rsidP="004569C0">
      <w:pPr>
        <w:spacing w:after="100"/>
        <w:jc w:val="both"/>
        <w:rPr>
          <w:bCs/>
          <w:i/>
          <w:iCs/>
          <w:color w:val="000000"/>
          <w:lang w:eastAsia="it-IT"/>
        </w:rPr>
      </w:pPr>
      <w:r w:rsidRPr="004569C0">
        <w:rPr>
          <w:bCs/>
          <w:i/>
          <w:iCs/>
          <w:color w:val="000000"/>
          <w:lang w:val="en-US" w:eastAsia="it-IT"/>
        </w:rPr>
        <w:t>5</w:t>
      </w:r>
      <w:r w:rsidR="004B3721" w:rsidRPr="004569C0">
        <w:rPr>
          <w:bCs/>
          <w:i/>
          <w:iCs/>
          <w:color w:val="000000"/>
          <w:lang w:val="en-US" w:eastAsia="it-IT"/>
        </w:rPr>
        <w:t xml:space="preserve">.2.6 </w:t>
      </w:r>
      <w:r w:rsidR="00E3265F" w:rsidRPr="004569C0">
        <w:rPr>
          <w:bCs/>
          <w:i/>
          <w:iCs/>
          <w:color w:val="000000"/>
          <w:lang w:val="en-US" w:eastAsia="it-IT"/>
        </w:rPr>
        <w:t>Effect of frozen storage</w:t>
      </w:r>
      <w:r w:rsidR="00F131CE" w:rsidRPr="004569C0">
        <w:rPr>
          <w:bCs/>
          <w:i/>
          <w:iCs/>
          <w:color w:val="000000"/>
          <w:lang w:val="en-US" w:eastAsia="it-IT"/>
        </w:rPr>
        <w:t xml:space="preserve"> </w:t>
      </w:r>
    </w:p>
    <w:p w14:paraId="15D80651" w14:textId="5F545A22" w:rsidR="00E3265F" w:rsidRPr="00612849" w:rsidRDefault="004B3721" w:rsidP="00612849">
      <w:pPr>
        <w:spacing w:after="100"/>
        <w:jc w:val="both"/>
        <w:rPr>
          <w:color w:val="000000"/>
          <w:lang w:val="en-US" w:eastAsia="it-IT"/>
        </w:rPr>
      </w:pPr>
      <w:r w:rsidRPr="00612849">
        <w:rPr>
          <w:color w:val="000000"/>
          <w:lang w:val="en-US" w:eastAsia="it-IT"/>
        </w:rPr>
        <w:t xml:space="preserve">No significant differences have been seen for all the parameters considered, </w:t>
      </w:r>
      <w:r w:rsidR="007D07A4" w:rsidRPr="00612849">
        <w:rPr>
          <w:color w:val="000000"/>
          <w:lang w:val="en-US" w:eastAsia="it-IT"/>
        </w:rPr>
        <w:t>but</w:t>
      </w:r>
      <w:r w:rsidRPr="00612849">
        <w:rPr>
          <w:color w:val="000000"/>
          <w:lang w:val="en-US" w:eastAsia="it-IT"/>
        </w:rPr>
        <w:t xml:space="preserve"> </w:t>
      </w:r>
      <w:r w:rsidR="00780C1C" w:rsidRPr="00612849">
        <w:rPr>
          <w:color w:val="000000"/>
          <w:lang w:val="en-US" w:eastAsia="it-IT"/>
        </w:rPr>
        <w:t xml:space="preserve">the </w:t>
      </w:r>
      <w:r w:rsidRPr="00612849">
        <w:rPr>
          <w:color w:val="000000"/>
          <w:lang w:val="en-US" w:eastAsia="it-IT"/>
        </w:rPr>
        <w:t xml:space="preserve">rheological </w:t>
      </w:r>
      <w:r w:rsidR="007D07A4" w:rsidRPr="00612849">
        <w:rPr>
          <w:color w:val="000000"/>
          <w:lang w:val="en-US" w:eastAsia="it-IT"/>
        </w:rPr>
        <w:t xml:space="preserve">properties with differences </w:t>
      </w:r>
      <w:r w:rsidRPr="00612849">
        <w:rPr>
          <w:color w:val="000000"/>
          <w:lang w:val="en-US" w:eastAsia="it-IT"/>
        </w:rPr>
        <w:t>depend</w:t>
      </w:r>
      <w:r w:rsidR="007D07A4" w:rsidRPr="00612849">
        <w:rPr>
          <w:color w:val="000000"/>
          <w:lang w:val="en-US" w:eastAsia="it-IT"/>
        </w:rPr>
        <w:t>ing</w:t>
      </w:r>
      <w:r w:rsidR="002A5DF7" w:rsidRPr="00612849">
        <w:rPr>
          <w:color w:val="000000"/>
          <w:lang w:val="en-US" w:eastAsia="it-IT"/>
        </w:rPr>
        <w:t xml:space="preserve"> </w:t>
      </w:r>
      <w:r w:rsidR="00780C1C" w:rsidRPr="00612849">
        <w:rPr>
          <w:color w:val="000000"/>
          <w:lang w:val="en-US" w:eastAsia="it-IT"/>
        </w:rPr>
        <w:t>on</w:t>
      </w:r>
      <w:r w:rsidRPr="00612849">
        <w:rPr>
          <w:color w:val="000000"/>
          <w:lang w:val="en-US" w:eastAsia="it-IT"/>
        </w:rPr>
        <w:t xml:space="preserve"> the saccharide type and </w:t>
      </w:r>
      <w:r w:rsidR="007D07A4" w:rsidRPr="00612849">
        <w:rPr>
          <w:color w:val="000000"/>
          <w:lang w:val="en-US" w:eastAsia="it-IT"/>
        </w:rPr>
        <w:t>%</w:t>
      </w:r>
      <w:r w:rsidRPr="00612849">
        <w:rPr>
          <w:color w:val="000000"/>
          <w:lang w:val="en-US" w:eastAsia="it-IT"/>
        </w:rPr>
        <w:t xml:space="preserve"> of sugar substitution</w:t>
      </w:r>
      <w:r w:rsidR="00780C1C" w:rsidRPr="00612849">
        <w:rPr>
          <w:color w:val="000000"/>
          <w:lang w:val="en-US" w:eastAsia="it-IT"/>
        </w:rPr>
        <w:t xml:space="preserve">: M samples showed a </w:t>
      </w:r>
      <w:r w:rsidR="007D07A4" w:rsidRPr="00612849">
        <w:rPr>
          <w:color w:val="000000"/>
          <w:lang w:val="en-US" w:eastAsia="it-IT"/>
        </w:rPr>
        <w:t>significant (p&lt;0.05</w:t>
      </w:r>
      <w:proofErr w:type="gramStart"/>
      <w:r w:rsidR="007D07A4" w:rsidRPr="00612849">
        <w:rPr>
          <w:color w:val="000000"/>
          <w:lang w:val="en-US" w:eastAsia="it-IT"/>
        </w:rPr>
        <w:t xml:space="preserve">)  </w:t>
      </w:r>
      <w:r w:rsidR="00780C1C" w:rsidRPr="00612849">
        <w:rPr>
          <w:color w:val="000000"/>
          <w:lang w:val="en-US" w:eastAsia="it-IT"/>
        </w:rPr>
        <w:t>decrease</w:t>
      </w:r>
      <w:proofErr w:type="gramEnd"/>
      <w:r w:rsidR="00780C1C" w:rsidRPr="00612849">
        <w:rPr>
          <w:color w:val="000000"/>
          <w:lang w:val="en-US" w:eastAsia="it-IT"/>
        </w:rPr>
        <w:t xml:space="preserve"> of G’ with respect to </w:t>
      </w:r>
      <w:r w:rsidR="007D07A4" w:rsidRPr="00612849">
        <w:rPr>
          <w:color w:val="000000"/>
          <w:lang w:val="en-US" w:eastAsia="it-IT"/>
        </w:rPr>
        <w:t xml:space="preserve">corresponding </w:t>
      </w:r>
      <w:r w:rsidR="00780C1C" w:rsidRPr="00612849">
        <w:rPr>
          <w:color w:val="000000"/>
          <w:lang w:val="en-US" w:eastAsia="it-IT"/>
        </w:rPr>
        <w:t xml:space="preserve">fresh samples and the effect was </w:t>
      </w:r>
      <w:r w:rsidR="007D07A4" w:rsidRPr="00612849">
        <w:rPr>
          <w:color w:val="000000"/>
          <w:lang w:val="en-US" w:eastAsia="it-IT"/>
        </w:rPr>
        <w:t xml:space="preserve">related </w:t>
      </w:r>
      <w:r w:rsidR="00780C1C" w:rsidRPr="00612849">
        <w:rPr>
          <w:color w:val="000000"/>
          <w:lang w:val="en-US" w:eastAsia="it-IT"/>
        </w:rPr>
        <w:t>to the degree of substitution</w:t>
      </w:r>
      <w:r w:rsidR="007D07A4" w:rsidRPr="00612849">
        <w:rPr>
          <w:color w:val="000000"/>
          <w:lang w:val="en-US" w:eastAsia="it-IT"/>
        </w:rPr>
        <w:t>. T</w:t>
      </w:r>
      <w:r w:rsidR="00780C1C" w:rsidRPr="00612849">
        <w:rPr>
          <w:color w:val="000000"/>
          <w:lang w:val="en-US" w:eastAsia="it-IT"/>
        </w:rPr>
        <w:t xml:space="preserve"> </w:t>
      </w:r>
      <w:r w:rsidR="007D07A4" w:rsidRPr="00612849">
        <w:rPr>
          <w:color w:val="000000"/>
          <w:lang w:val="en-US" w:eastAsia="it-IT"/>
        </w:rPr>
        <w:t xml:space="preserve">resulted </w:t>
      </w:r>
      <w:r w:rsidR="00780C1C" w:rsidRPr="00612849">
        <w:rPr>
          <w:color w:val="000000"/>
          <w:lang w:val="en-US" w:eastAsia="it-IT"/>
        </w:rPr>
        <w:t xml:space="preserve">to protect the matrix after thawing since no weakening was seen at 50% and 75% substitution, while a clear weakening was showed at 25% substitution. </w:t>
      </w:r>
      <w:r w:rsidR="007D07A4" w:rsidRPr="00612849">
        <w:rPr>
          <w:color w:val="000000"/>
          <w:lang w:val="en-US" w:eastAsia="it-IT"/>
        </w:rPr>
        <w:t xml:space="preserve">Eventually, </w:t>
      </w:r>
      <w:r w:rsidR="00780C1C" w:rsidRPr="00612849">
        <w:rPr>
          <w:color w:val="000000"/>
          <w:lang w:val="en-US" w:eastAsia="it-IT"/>
        </w:rPr>
        <w:t xml:space="preserve">I samples were not </w:t>
      </w:r>
      <w:proofErr w:type="spellStart"/>
      <w:r w:rsidR="00780C1C" w:rsidRPr="00612849">
        <w:rPr>
          <w:color w:val="000000"/>
          <w:lang w:val="en-US" w:eastAsia="it-IT"/>
        </w:rPr>
        <w:t>analysed</w:t>
      </w:r>
      <w:proofErr w:type="spellEnd"/>
      <w:r w:rsidR="00780C1C" w:rsidRPr="00612849">
        <w:rPr>
          <w:color w:val="000000"/>
          <w:lang w:val="en-US" w:eastAsia="it-IT"/>
        </w:rPr>
        <w:t xml:space="preserve"> due to the very high degree of </w:t>
      </w:r>
      <w:r w:rsidR="00925560" w:rsidRPr="00612849">
        <w:rPr>
          <w:color w:val="000000"/>
          <w:lang w:val="en-US" w:eastAsia="it-IT"/>
        </w:rPr>
        <w:t>syneresis</w:t>
      </w:r>
      <w:r w:rsidR="006D15E7" w:rsidRPr="00612849">
        <w:rPr>
          <w:color w:val="000000"/>
          <w:lang w:val="en-US" w:eastAsia="it-IT"/>
        </w:rPr>
        <w:t>.</w:t>
      </w:r>
    </w:p>
    <w:p w14:paraId="20E08F01" w14:textId="5190FAEE" w:rsidR="00925560" w:rsidRPr="004569C0" w:rsidRDefault="003C076F" w:rsidP="00925560">
      <w:pPr>
        <w:rPr>
          <w:b/>
          <w:color w:val="000000"/>
          <w:lang w:val="en-US" w:eastAsia="it-IT"/>
        </w:rPr>
      </w:pPr>
      <w:r w:rsidRPr="004569C0">
        <w:rPr>
          <w:b/>
          <w:color w:val="000000"/>
          <w:lang w:val="en-US" w:eastAsia="it-IT"/>
        </w:rPr>
        <w:t>5</w:t>
      </w:r>
      <w:r w:rsidR="00925560" w:rsidRPr="004569C0">
        <w:rPr>
          <w:b/>
          <w:color w:val="000000"/>
          <w:lang w:val="en-US" w:eastAsia="it-IT"/>
        </w:rPr>
        <w:t xml:space="preserve">.3 Design and development of dairy-free, egg-free custard cream for formulated frozen </w:t>
      </w:r>
      <w:proofErr w:type="gramStart"/>
      <w:r w:rsidR="00925560" w:rsidRPr="004569C0">
        <w:rPr>
          <w:b/>
          <w:color w:val="000000"/>
          <w:lang w:val="en-US" w:eastAsia="it-IT"/>
        </w:rPr>
        <w:t>desserts</w:t>
      </w:r>
      <w:proofErr w:type="gramEnd"/>
    </w:p>
    <w:p w14:paraId="7E61B1F2" w14:textId="4C442691" w:rsidR="00925560" w:rsidRPr="00612849" w:rsidRDefault="00680358" w:rsidP="00612849">
      <w:pPr>
        <w:jc w:val="both"/>
        <w:rPr>
          <w:b/>
          <w:color w:val="000000"/>
          <w:lang w:val="en-US" w:eastAsia="it-IT"/>
        </w:rPr>
      </w:pPr>
      <w:r w:rsidRPr="00612849">
        <w:t xml:space="preserve">Starting from a typical custard-like matrix as a control sample, a formulation design approach has been developed </w:t>
      </w:r>
      <w:proofErr w:type="gramStart"/>
      <w:r w:rsidRPr="00612849">
        <w:t>in order to</w:t>
      </w:r>
      <w:proofErr w:type="gramEnd"/>
      <w:r w:rsidRPr="00612849">
        <w:t xml:space="preserve"> substitute animal-origin ingredients with plant-based fats (coconut oil) and proteins. </w:t>
      </w:r>
      <w:r w:rsidR="00D768A4" w:rsidRPr="00612849">
        <w:t xml:space="preserve">Preliminary experiments showed that the type and the concentration of protein in the matrix highly affect the viscoelastic </w:t>
      </w:r>
      <w:r w:rsidR="00D768A4" w:rsidRPr="00612849">
        <w:lastRenderedPageBreak/>
        <w:t>characteristics of the samples</w:t>
      </w:r>
      <w:r w:rsidR="007D07A4" w:rsidRPr="00612849">
        <w:t xml:space="preserve"> (</w:t>
      </w:r>
      <w:r w:rsidR="007D07A4" w:rsidRPr="00612849">
        <w:rPr>
          <w:i/>
        </w:rPr>
        <w:t>data not reported</w:t>
      </w:r>
      <w:r w:rsidR="007D07A4" w:rsidRPr="00612849">
        <w:t>)</w:t>
      </w:r>
      <w:r w:rsidR="00D768A4" w:rsidRPr="00612849">
        <w:t xml:space="preserve">. </w:t>
      </w:r>
      <w:r w:rsidR="007D07A4" w:rsidRPr="00612849">
        <w:t xml:space="preserve">The dispersion degree of the lipidic phase, </w:t>
      </w:r>
      <w:r w:rsidR="00D768A4" w:rsidRPr="00612849">
        <w:t xml:space="preserve">despite the different </w:t>
      </w:r>
      <w:r w:rsidRPr="00612849">
        <w:t>types</w:t>
      </w:r>
      <w:r w:rsidR="007D07A4" w:rsidRPr="00612849">
        <w:t xml:space="preserve"> of</w:t>
      </w:r>
      <w:r w:rsidR="00D768A4" w:rsidRPr="00612849">
        <w:t xml:space="preserve"> fat</w:t>
      </w:r>
      <w:r w:rsidR="007D07A4" w:rsidRPr="00612849">
        <w:t xml:space="preserve"> used (coconut oil)</w:t>
      </w:r>
      <w:r w:rsidR="00D768A4" w:rsidRPr="00612849">
        <w:t xml:space="preserve">, </w:t>
      </w:r>
      <w:r w:rsidR="007D07A4" w:rsidRPr="00612849">
        <w:t>didn’t show significant differences</w:t>
      </w:r>
      <w:r w:rsidR="00D768A4" w:rsidRPr="00612849">
        <w:t>, while at the highest concentrations of proteins</w:t>
      </w:r>
      <w:r w:rsidRPr="00612849">
        <w:t>,</w:t>
      </w:r>
      <w:r w:rsidR="00D768A4" w:rsidRPr="00612849">
        <w:t xml:space="preserve"> it is possible to see an increase in </w:t>
      </w:r>
      <w:proofErr w:type="gramStart"/>
      <w:r w:rsidR="00D768A4" w:rsidRPr="00612849">
        <w:t>D[</w:t>
      </w:r>
      <w:proofErr w:type="gramEnd"/>
      <w:r w:rsidR="00D768A4" w:rsidRPr="00612849">
        <w:t xml:space="preserve">4,3] values. </w:t>
      </w:r>
    </w:p>
    <w:p w14:paraId="19E51C6B" w14:textId="297AAA92" w:rsidR="007D40F9" w:rsidRPr="00612849" w:rsidRDefault="00D44AAE" w:rsidP="007D40F9">
      <w:pPr>
        <w:pStyle w:val="Heading1"/>
        <w:tabs>
          <w:tab w:val="left" w:pos="567"/>
        </w:tabs>
        <w:spacing w:before="240" w:after="120"/>
        <w:ind w:right="0"/>
        <w:jc w:val="both"/>
        <w:rPr>
          <w:b/>
          <w:bCs/>
          <w:color w:val="000000"/>
          <w:sz w:val="24"/>
          <w:lang w:val="en-GB"/>
        </w:rPr>
      </w:pPr>
      <w:r w:rsidRPr="00612849">
        <w:rPr>
          <w:b/>
          <w:bCs/>
          <w:color w:val="000000"/>
          <w:sz w:val="24"/>
          <w:lang w:val="en-GB"/>
        </w:rPr>
        <w:t>6</w:t>
      </w:r>
      <w:r w:rsidR="007D40F9" w:rsidRPr="00612849">
        <w:rPr>
          <w:b/>
          <w:bCs/>
          <w:color w:val="000000"/>
          <w:sz w:val="24"/>
          <w:lang w:val="en-GB"/>
        </w:rPr>
        <w:t>. Conclusions and Future Perspectives</w:t>
      </w:r>
    </w:p>
    <w:p w14:paraId="61AE8CBC" w14:textId="20D606DC" w:rsidR="00925560" w:rsidRPr="00612849" w:rsidRDefault="00925560" w:rsidP="00545A47">
      <w:r w:rsidRPr="00612849">
        <w:t xml:space="preserve">T1 </w:t>
      </w:r>
      <w:r w:rsidR="007D07A4" w:rsidRPr="00612849">
        <w:t xml:space="preserve">This research step </w:t>
      </w:r>
      <w:r w:rsidRPr="00612849">
        <w:t xml:space="preserve">allowed to assess the influence of Mascarpone cheese </w:t>
      </w:r>
      <w:r w:rsidR="007D07A4" w:rsidRPr="00612849">
        <w:t>o</w:t>
      </w:r>
      <w:r w:rsidRPr="00612849">
        <w:t xml:space="preserve">n the structure of the </w:t>
      </w:r>
      <w:r w:rsidR="007D07A4" w:rsidRPr="00612849">
        <w:t>dairy-based custard cream</w:t>
      </w:r>
      <w:r w:rsidRPr="00612849">
        <w:t xml:space="preserve">, showing a strong influence </w:t>
      </w:r>
      <w:r w:rsidR="007D07A4" w:rsidRPr="00612849">
        <w:t>o</w:t>
      </w:r>
      <w:r w:rsidRPr="00612849">
        <w:t xml:space="preserve">n the </w:t>
      </w:r>
      <w:r w:rsidR="007D07A4" w:rsidRPr="00612849">
        <w:t xml:space="preserve">dispersion state </w:t>
      </w:r>
      <w:r w:rsidRPr="00612849">
        <w:t xml:space="preserve">and rheological characteristics. </w:t>
      </w:r>
      <w:r w:rsidR="00F0302E" w:rsidRPr="00612849">
        <w:t xml:space="preserve">On the contrary, the formulation and in particular the </w:t>
      </w:r>
      <w:r w:rsidRPr="00612849">
        <w:t xml:space="preserve">sugar </w:t>
      </w:r>
      <w:r w:rsidR="00E63850" w:rsidRPr="00612849">
        <w:t>affected</w:t>
      </w:r>
      <w:r w:rsidR="00F0302E" w:rsidRPr="00612849">
        <w:t xml:space="preserve"> the thermal properties of the aqueous phase (</w:t>
      </w:r>
      <w:r w:rsidRPr="00612849">
        <w:t xml:space="preserve">water crystallization and melting behaviour, </w:t>
      </w:r>
      <w:proofErr w:type="spellStart"/>
      <w:r w:rsidRPr="00612849">
        <w:t>T’g</w:t>
      </w:r>
      <w:proofErr w:type="spellEnd"/>
      <w:r w:rsidR="00F0302E" w:rsidRPr="00612849">
        <w:t>)</w:t>
      </w:r>
      <w:r w:rsidRPr="00612849">
        <w:t xml:space="preserve">. </w:t>
      </w:r>
    </w:p>
    <w:p w14:paraId="0FBF4FC9" w14:textId="0737881A" w:rsidR="00F0302E" w:rsidRPr="00612849" w:rsidRDefault="00925560" w:rsidP="00545A47">
      <w:r w:rsidRPr="00612849">
        <w:t>T2</w:t>
      </w:r>
      <w:r w:rsidR="008E629B" w:rsidRPr="00612849">
        <w:t xml:space="preserve"> </w:t>
      </w:r>
      <w:r w:rsidR="00F0302E" w:rsidRPr="00612849">
        <w:t>T</w:t>
      </w:r>
      <w:r w:rsidR="008E629B" w:rsidRPr="00612849">
        <w:t xml:space="preserve">he role of sugar in </w:t>
      </w:r>
      <w:r w:rsidR="00F0302E" w:rsidRPr="00612849">
        <w:t xml:space="preserve">the physical, </w:t>
      </w:r>
      <w:proofErr w:type="gramStart"/>
      <w:r w:rsidR="00F0302E" w:rsidRPr="00612849">
        <w:t>rheological</w:t>
      </w:r>
      <w:proofErr w:type="gramEnd"/>
      <w:r w:rsidR="00F0302E" w:rsidRPr="00612849">
        <w:t xml:space="preserve"> and thermal properties of the </w:t>
      </w:r>
      <w:r w:rsidR="00A829F2" w:rsidRPr="00612849">
        <w:t>custard matrix and</w:t>
      </w:r>
      <w:r w:rsidR="00F0302E" w:rsidRPr="00612849">
        <w:t xml:space="preserve"> was evaluated along with the effects of sucrose-substitutes with different molecular and technological functionalities</w:t>
      </w:r>
      <w:r w:rsidR="004D72C5" w:rsidRPr="00612849">
        <w:t xml:space="preserve">. </w:t>
      </w:r>
      <w:r w:rsidR="00F0302E" w:rsidRPr="00612849">
        <w:t xml:space="preserve">In the freshly made products, </w:t>
      </w:r>
      <w:r w:rsidR="00E1796A" w:rsidRPr="00612849">
        <w:t>Maltodextrin and Trehalose</w:t>
      </w:r>
      <w:r w:rsidR="00F0302E" w:rsidRPr="00612849">
        <w:t xml:space="preserve"> determined an increase of the viscosity and G’ that was not preserved after freezing and frozen storage in both cases, despite their different ability to affect the bind water and affect the mobility of the water phase</w:t>
      </w:r>
      <w:r w:rsidR="003D56E2" w:rsidRPr="00612849">
        <w:t xml:space="preserve">. </w:t>
      </w:r>
    </w:p>
    <w:p w14:paraId="674414CA" w14:textId="786CF381" w:rsidR="00F131CE" w:rsidRPr="00612849" w:rsidRDefault="00DF5806" w:rsidP="00545A47">
      <w:r w:rsidRPr="00612849">
        <w:t xml:space="preserve">Further studies are </w:t>
      </w:r>
      <w:r w:rsidR="004F75A3" w:rsidRPr="00612849">
        <w:t>necessary</w:t>
      </w:r>
      <w:r w:rsidRPr="00612849">
        <w:t xml:space="preserve"> to </w:t>
      </w:r>
      <w:r w:rsidR="00F0302E" w:rsidRPr="00612849">
        <w:t xml:space="preserve">unravel </w:t>
      </w:r>
      <w:r w:rsidRPr="00612849">
        <w:t xml:space="preserve">the </w:t>
      </w:r>
      <w:r w:rsidR="00F0302E" w:rsidRPr="00612849">
        <w:t>factors that could contribute to improve the stability of fresh and frozen desserts, also by to use of stabilisers (</w:t>
      </w:r>
      <w:proofErr w:type="gramStart"/>
      <w:r w:rsidR="00F0302E" w:rsidRPr="00612849">
        <w:t>e.g.</w:t>
      </w:r>
      <w:proofErr w:type="gramEnd"/>
      <w:r w:rsidR="00F0302E" w:rsidRPr="00612849">
        <w:t xml:space="preserve"> hydrocolloids) and/or</w:t>
      </w:r>
      <w:r w:rsidR="00E63850" w:rsidRPr="00612849">
        <w:t xml:space="preserve"> innovative saccharides (e.g. modified starches).</w:t>
      </w:r>
      <w:r w:rsidR="00F0302E" w:rsidRPr="00612849">
        <w:t xml:space="preserve"> </w:t>
      </w:r>
    </w:p>
    <w:p w14:paraId="2CE4B5EE" w14:textId="11B2FE06" w:rsidR="00D768A4" w:rsidRPr="00612849" w:rsidRDefault="00D44AAE" w:rsidP="00612849">
      <w:pPr>
        <w:pStyle w:val="Heading1"/>
        <w:tabs>
          <w:tab w:val="left" w:pos="567"/>
        </w:tabs>
        <w:spacing w:before="140"/>
        <w:ind w:right="0"/>
        <w:jc w:val="both"/>
        <w:rPr>
          <w:b/>
          <w:bCs/>
          <w:color w:val="000000"/>
          <w:sz w:val="24"/>
          <w:lang w:val="en-GB"/>
        </w:rPr>
      </w:pPr>
      <w:r w:rsidRPr="00612849">
        <w:rPr>
          <w:b/>
          <w:bCs/>
          <w:color w:val="000000"/>
          <w:sz w:val="24"/>
          <w:lang w:val="en-GB"/>
        </w:rPr>
        <w:t>7</w:t>
      </w:r>
      <w:r w:rsidR="00545A47" w:rsidRPr="00612849">
        <w:rPr>
          <w:b/>
          <w:bCs/>
          <w:color w:val="000000"/>
          <w:sz w:val="24"/>
          <w:lang w:val="en-GB"/>
        </w:rPr>
        <w:t xml:space="preserve">. </w:t>
      </w:r>
      <w:r w:rsidR="00F131CE" w:rsidRPr="00612849">
        <w:rPr>
          <w:b/>
          <w:bCs/>
          <w:color w:val="000000"/>
          <w:sz w:val="24"/>
          <w:lang w:val="en-GB"/>
        </w:rPr>
        <w:t>Acknowledgments</w:t>
      </w:r>
    </w:p>
    <w:p w14:paraId="4EBD801D" w14:textId="41789233" w:rsidR="00D768A4" w:rsidRPr="001D1945" w:rsidRDefault="00D768A4" w:rsidP="00A77EBE">
      <w:pPr>
        <w:pStyle w:val="Heading1"/>
        <w:tabs>
          <w:tab w:val="left" w:pos="567"/>
        </w:tabs>
        <w:spacing w:before="140" w:after="40"/>
        <w:jc w:val="both"/>
        <w:rPr>
          <w:color w:val="auto"/>
          <w:spacing w:val="0"/>
          <w:sz w:val="20"/>
          <w:szCs w:val="20"/>
          <w:lang w:val="it-IT"/>
        </w:rPr>
      </w:pPr>
      <w:r w:rsidRPr="001D1945">
        <w:rPr>
          <w:color w:val="auto"/>
          <w:spacing w:val="0"/>
          <w:sz w:val="20"/>
          <w:szCs w:val="20"/>
          <w:lang w:val="it-IT"/>
        </w:rPr>
        <w:t>The author acknowledges “PON RI 2014-20,” azione 1.1 “Dottorati innovativi con caratterizzazione industriale,” A.Y. 2020-21, XXXVI Cycle, for the PhD project grant.The author acknowledges “PON RI 2014-20,” azione 1.1 “Dottorati innovativi con caratterizzazione</w:t>
      </w:r>
      <w:r w:rsidR="00A77EBE" w:rsidRPr="001D1945">
        <w:rPr>
          <w:color w:val="auto"/>
          <w:spacing w:val="0"/>
          <w:sz w:val="20"/>
          <w:szCs w:val="20"/>
          <w:lang w:val="it-IT"/>
        </w:rPr>
        <w:t xml:space="preserve"> </w:t>
      </w:r>
    </w:p>
    <w:p w14:paraId="7445255C" w14:textId="7F3E1453" w:rsidR="007D40F9" w:rsidRPr="00612849" w:rsidRDefault="00D44AAE" w:rsidP="00D768A4">
      <w:pPr>
        <w:pStyle w:val="Heading1"/>
        <w:tabs>
          <w:tab w:val="left" w:pos="567"/>
        </w:tabs>
        <w:spacing w:before="240" w:after="120"/>
        <w:ind w:right="0"/>
        <w:jc w:val="both"/>
        <w:rPr>
          <w:b/>
          <w:bCs/>
          <w:color w:val="000000"/>
          <w:sz w:val="24"/>
          <w:lang w:val="en-GB"/>
        </w:rPr>
      </w:pPr>
      <w:r w:rsidRPr="00612849">
        <w:rPr>
          <w:b/>
          <w:bCs/>
          <w:color w:val="000000"/>
          <w:sz w:val="24"/>
          <w:lang w:val="en-GB"/>
        </w:rPr>
        <w:t>8</w:t>
      </w:r>
      <w:r w:rsidR="007D40F9" w:rsidRPr="00612849">
        <w:rPr>
          <w:b/>
          <w:bCs/>
          <w:color w:val="000000"/>
          <w:sz w:val="24"/>
          <w:lang w:val="en-GB"/>
        </w:rPr>
        <w:t>. References</w:t>
      </w:r>
    </w:p>
    <w:p w14:paraId="6A7A319F" w14:textId="77777777" w:rsidR="00E24802" w:rsidRDefault="00E24802" w:rsidP="001D1945">
      <w:pPr>
        <w:autoSpaceDE w:val="0"/>
        <w:autoSpaceDN w:val="0"/>
        <w:ind w:left="480" w:hanging="480"/>
      </w:pPr>
      <w:bookmarkStart w:id="0" w:name="_Hlk139041740"/>
      <w:r w:rsidRPr="004569C0">
        <w:rPr>
          <w:lang w:val="it-IT"/>
        </w:rPr>
        <w:t xml:space="preserve">Ahmad, M., Gani, A., Masoodi, F.A., Rizvi, S.H., 2020. </w:t>
      </w:r>
      <w:r>
        <w:t xml:space="preserve">Influence of ball milling on the production of starch nanoparticles and its effect on structural, </w:t>
      </w:r>
      <w:proofErr w:type="gramStart"/>
      <w:r>
        <w:t>thermal</w:t>
      </w:r>
      <w:proofErr w:type="gramEnd"/>
      <w:r>
        <w:t xml:space="preserve"> and functional properties. Int J </w:t>
      </w:r>
      <w:proofErr w:type="spellStart"/>
      <w:r>
        <w:t>Biol</w:t>
      </w:r>
      <w:proofErr w:type="spellEnd"/>
      <w:r>
        <w:t xml:space="preserve"> </w:t>
      </w:r>
      <w:proofErr w:type="spellStart"/>
      <w:r>
        <w:t>Macromol</w:t>
      </w:r>
      <w:proofErr w:type="spellEnd"/>
      <w:r>
        <w:t xml:space="preserve"> 151. https://doi.org/10.1016/j.ijbiomac.2020.02.139</w:t>
      </w:r>
    </w:p>
    <w:p w14:paraId="66001AD4" w14:textId="70460717" w:rsidR="00E24802" w:rsidRDefault="00E24802" w:rsidP="001D1945">
      <w:pPr>
        <w:autoSpaceDE w:val="0"/>
        <w:autoSpaceDN w:val="0"/>
        <w:ind w:left="480" w:hanging="480"/>
      </w:pPr>
      <w:r w:rsidRPr="001D1945">
        <w:rPr>
          <w:lang w:val="en-US"/>
        </w:rPr>
        <w:t xml:space="preserve">Ciancetta, J., </w:t>
      </w:r>
      <w:proofErr w:type="spellStart"/>
      <w:r w:rsidRPr="001D1945">
        <w:rPr>
          <w:lang w:val="en-US"/>
        </w:rPr>
        <w:t>Faieta</w:t>
      </w:r>
      <w:proofErr w:type="spellEnd"/>
      <w:r w:rsidRPr="001D1945">
        <w:rPr>
          <w:lang w:val="en-US"/>
        </w:rPr>
        <w:t xml:space="preserve">, M., </w:t>
      </w:r>
      <w:proofErr w:type="spellStart"/>
      <w:r w:rsidRPr="001D1945">
        <w:rPr>
          <w:lang w:val="en-US"/>
        </w:rPr>
        <w:t>Pittia</w:t>
      </w:r>
      <w:proofErr w:type="spellEnd"/>
      <w:r w:rsidRPr="001D1945">
        <w:rPr>
          <w:lang w:val="en-US"/>
        </w:rPr>
        <w:t xml:space="preserve">, P., 2022. </w:t>
      </w:r>
      <w:r>
        <w:t>Physical, and microstructural properties of dairy dessert creams: effect of composition and frozen storage. Proceedings of the 26th Workshop on the Developments in the</w:t>
      </w:r>
    </w:p>
    <w:p w14:paraId="287EF648" w14:textId="2D122889" w:rsidR="00E24802" w:rsidRPr="004569C0" w:rsidRDefault="00E24802" w:rsidP="001D1945">
      <w:pPr>
        <w:autoSpaceDE w:val="0"/>
        <w:autoSpaceDN w:val="0"/>
        <w:ind w:left="480"/>
        <w:rPr>
          <w:lang w:val="en-US"/>
        </w:rPr>
      </w:pPr>
      <w:r>
        <w:t xml:space="preserve">Italian PhD Research on Food Science, Technology and Biotechnology, </w:t>
      </w:r>
      <w:proofErr w:type="spellStart"/>
      <w:r>
        <w:t>Università</w:t>
      </w:r>
      <w:proofErr w:type="spellEnd"/>
      <w:r>
        <w:t xml:space="preserve"> </w:t>
      </w:r>
      <w:proofErr w:type="spellStart"/>
      <w:r>
        <w:t>degli</w:t>
      </w:r>
      <w:proofErr w:type="spellEnd"/>
      <w:r>
        <w:t xml:space="preserve"> </w:t>
      </w:r>
      <w:proofErr w:type="spellStart"/>
      <w:r>
        <w:t>Studi</w:t>
      </w:r>
      <w:proofErr w:type="spellEnd"/>
      <w:r>
        <w:t xml:space="preserve"> di Torino – Asti. Asti: pp. 222-223.</w:t>
      </w:r>
    </w:p>
    <w:p w14:paraId="4A0E22ED" w14:textId="77777777" w:rsidR="00E24802" w:rsidRDefault="00E24802" w:rsidP="001D1945">
      <w:pPr>
        <w:autoSpaceDE w:val="0"/>
        <w:autoSpaceDN w:val="0"/>
        <w:ind w:left="480" w:hanging="480"/>
      </w:pPr>
      <w:r>
        <w:t xml:space="preserve">Day, L., </w:t>
      </w:r>
      <w:proofErr w:type="spellStart"/>
      <w:r>
        <w:t>Cakebread</w:t>
      </w:r>
      <w:proofErr w:type="spellEnd"/>
      <w:r>
        <w:t>, J.A., Loveday, S.M., 2022. Food proteins from animals and plants: Differences in the nutritional and functional properties. Trends Food Sci Technol. https://doi.org/10.1016/j.tifs.2021.12.020</w:t>
      </w:r>
    </w:p>
    <w:p w14:paraId="1B5EB072" w14:textId="77777777" w:rsidR="00E24802" w:rsidRDefault="00E24802" w:rsidP="001D1945">
      <w:pPr>
        <w:autoSpaceDE w:val="0"/>
        <w:autoSpaceDN w:val="0"/>
        <w:ind w:left="480" w:hanging="480"/>
      </w:pPr>
      <w:r w:rsidRPr="004569C0">
        <w:t xml:space="preserve">De Castro, F.P., Cunha, T.M., Barreto, P.L.M., </w:t>
      </w:r>
      <w:proofErr w:type="spellStart"/>
      <w:r w:rsidRPr="004569C0">
        <w:t>Amboni</w:t>
      </w:r>
      <w:proofErr w:type="spellEnd"/>
      <w:r w:rsidRPr="004569C0">
        <w:t xml:space="preserve">, R.D.D.M.C., </w:t>
      </w:r>
      <w:proofErr w:type="spellStart"/>
      <w:r w:rsidRPr="004569C0">
        <w:t>Prudêncio</w:t>
      </w:r>
      <w:proofErr w:type="spellEnd"/>
      <w:r w:rsidRPr="004569C0">
        <w:t xml:space="preserve">, E.S., 2009. </w:t>
      </w:r>
      <w:r>
        <w:t xml:space="preserve">Effect of oligofructose incorporation on the properties of fermented probiotic lactic beverages. Int J Dairy </w:t>
      </w:r>
      <w:proofErr w:type="spellStart"/>
      <w:r>
        <w:t>Technol</w:t>
      </w:r>
      <w:proofErr w:type="spellEnd"/>
      <w:r>
        <w:t xml:space="preserve"> 62. https://doi.org/10.1111/j.1471-0307.2008.00447.x</w:t>
      </w:r>
    </w:p>
    <w:p w14:paraId="1AA3D0CB" w14:textId="77777777" w:rsidR="00E24802" w:rsidRDefault="00E24802" w:rsidP="001D1945">
      <w:pPr>
        <w:autoSpaceDE w:val="0"/>
        <w:autoSpaceDN w:val="0"/>
        <w:ind w:left="480" w:hanging="480"/>
      </w:pPr>
      <w:r>
        <w:t xml:space="preserve">Khan, S., </w:t>
      </w:r>
      <w:proofErr w:type="spellStart"/>
      <w:r>
        <w:t>Rustagi</w:t>
      </w:r>
      <w:proofErr w:type="spellEnd"/>
      <w:r>
        <w:t xml:space="preserve">, S., Choudhary, S., Pandey, A., Khan, </w:t>
      </w:r>
      <w:proofErr w:type="spellStart"/>
      <w:r>
        <w:t>Mohd.K</w:t>
      </w:r>
      <w:proofErr w:type="spellEnd"/>
      <w:r>
        <w:t xml:space="preserve">., Kumari, A., Singh, A., 2018. Sucralose and maltodextrin-An </w:t>
      </w:r>
      <w:proofErr w:type="spellStart"/>
      <w:r>
        <w:t>altrernative</w:t>
      </w:r>
      <w:proofErr w:type="spellEnd"/>
      <w:r>
        <w:t xml:space="preserve"> to low fat sugar free ice-cream. </w:t>
      </w:r>
      <w:proofErr w:type="spellStart"/>
      <w:r>
        <w:t>Biosci</w:t>
      </w:r>
      <w:proofErr w:type="spellEnd"/>
      <w:r>
        <w:t xml:space="preserve"> </w:t>
      </w:r>
      <w:proofErr w:type="spellStart"/>
      <w:r>
        <w:t>Biotechnol</w:t>
      </w:r>
      <w:proofErr w:type="spellEnd"/>
      <w:r>
        <w:t xml:space="preserve"> Res </w:t>
      </w:r>
      <w:proofErr w:type="spellStart"/>
      <w:r>
        <w:t>Commun</w:t>
      </w:r>
      <w:proofErr w:type="spellEnd"/>
      <w:r>
        <w:t xml:space="preserve"> 11. https://doi.org/10.21786/bbrc/11.1/19</w:t>
      </w:r>
    </w:p>
    <w:p w14:paraId="198DCB3F" w14:textId="77777777" w:rsidR="00E24802" w:rsidRDefault="00E24802" w:rsidP="001D1945">
      <w:pPr>
        <w:autoSpaceDE w:val="0"/>
        <w:autoSpaceDN w:val="0"/>
        <w:ind w:left="480" w:hanging="480"/>
      </w:pPr>
      <w:proofErr w:type="spellStart"/>
      <w:r>
        <w:t>Kyriakopoulou</w:t>
      </w:r>
      <w:proofErr w:type="spellEnd"/>
      <w:r>
        <w:t xml:space="preserve">, K., Keppler, J.K., Van Der </w:t>
      </w:r>
      <w:proofErr w:type="spellStart"/>
      <w:r>
        <w:t>Goot</w:t>
      </w:r>
      <w:proofErr w:type="spellEnd"/>
      <w:r>
        <w:t xml:space="preserve">, A.J., Boom, R.M., 2021. Alternatives to Meat and Dairy. Annu Rev Food Sci </w:t>
      </w:r>
      <w:proofErr w:type="spellStart"/>
      <w:r>
        <w:t>Technol</w:t>
      </w:r>
      <w:proofErr w:type="spellEnd"/>
      <w:r>
        <w:t xml:space="preserve"> 12. https://doi.org/10.1146/annurev-food-062520-101850</w:t>
      </w:r>
    </w:p>
    <w:p w14:paraId="6FBAFF02" w14:textId="77777777" w:rsidR="00E24802" w:rsidRDefault="00E24802" w:rsidP="001D1945">
      <w:pPr>
        <w:autoSpaceDE w:val="0"/>
        <w:autoSpaceDN w:val="0"/>
        <w:ind w:left="480" w:hanging="480"/>
      </w:pPr>
      <w:proofErr w:type="spellStart"/>
      <w:r>
        <w:t>Ningtyas</w:t>
      </w:r>
      <w:proofErr w:type="spellEnd"/>
      <w:r>
        <w:t xml:space="preserve">, D.W., Bhandari, B., Bansal, N., Prakash, S., 2019. Sequential aspects of cream cheese texture perception using temporal dominance of sensations (TDS) tool and its </w:t>
      </w:r>
      <w:proofErr w:type="gramStart"/>
      <w:r>
        <w:t>relation</w:t>
      </w:r>
      <w:proofErr w:type="gramEnd"/>
      <w:r>
        <w:t xml:space="preserve"> with flow and lubrication behaviour. Food Research International 120. https://doi.org/10.1016/j.foodres.2018.11.009</w:t>
      </w:r>
    </w:p>
    <w:p w14:paraId="73D5E8BC" w14:textId="77777777" w:rsidR="00E24802" w:rsidRDefault="00E24802" w:rsidP="001D1945">
      <w:pPr>
        <w:autoSpaceDE w:val="0"/>
        <w:autoSpaceDN w:val="0"/>
        <w:ind w:left="480" w:hanging="480"/>
      </w:pPr>
      <w:r>
        <w:t xml:space="preserve">Shoaib, M., Shehzad, A., Omar, M., Rakha, A., Raza, H., Sharif, H.R., Shakeel, A., Ansari, A., Niazi, S., 2016. Inulin: Properties, health benefits and food applications. </w:t>
      </w:r>
      <w:proofErr w:type="spellStart"/>
      <w:r>
        <w:t>Carbohydr</w:t>
      </w:r>
      <w:proofErr w:type="spellEnd"/>
      <w:r>
        <w:t xml:space="preserve"> </w:t>
      </w:r>
      <w:proofErr w:type="spellStart"/>
      <w:r>
        <w:t>Polym</w:t>
      </w:r>
      <w:proofErr w:type="spellEnd"/>
      <w:r>
        <w:t>. https://doi.org/10.1016/j.carbpol.2016.04.020</w:t>
      </w:r>
    </w:p>
    <w:p w14:paraId="704E5B9F" w14:textId="77777777" w:rsidR="00E24802" w:rsidRDefault="00E24802" w:rsidP="001D1945">
      <w:pPr>
        <w:autoSpaceDE w:val="0"/>
        <w:autoSpaceDN w:val="0"/>
        <w:ind w:left="480" w:hanging="480"/>
      </w:pPr>
      <w:r>
        <w:t xml:space="preserve">Sim, J.Y., </w:t>
      </w:r>
      <w:proofErr w:type="spellStart"/>
      <w:r>
        <w:t>Enteshari</w:t>
      </w:r>
      <w:proofErr w:type="spellEnd"/>
      <w:r>
        <w:t xml:space="preserve">, M., </w:t>
      </w:r>
      <w:proofErr w:type="spellStart"/>
      <w:r>
        <w:t>Rathnakumar</w:t>
      </w:r>
      <w:proofErr w:type="spellEnd"/>
      <w:r>
        <w:t>, K., Martínez-</w:t>
      </w:r>
      <w:proofErr w:type="spellStart"/>
      <w:r>
        <w:t>Monteagudo</w:t>
      </w:r>
      <w:proofErr w:type="spellEnd"/>
      <w:r>
        <w:t>, S.I., 2021. Hydrodynamic cavitation: Process opportunities for ice-cream formulations. Innovative Food Science and Emerging Technologies 70. https://doi.org/10.1016/j.ifset.2021.102675</w:t>
      </w:r>
    </w:p>
    <w:p w14:paraId="091DCF30" w14:textId="77777777" w:rsidR="00E24802" w:rsidRDefault="00E24802" w:rsidP="001D1945">
      <w:pPr>
        <w:autoSpaceDE w:val="0"/>
        <w:autoSpaceDN w:val="0"/>
        <w:ind w:left="480" w:hanging="480"/>
      </w:pPr>
      <w:r>
        <w:t xml:space="preserve">Tsai, S.Y., </w:t>
      </w:r>
      <w:proofErr w:type="spellStart"/>
      <w:r>
        <w:t>Tsay</w:t>
      </w:r>
      <w:proofErr w:type="spellEnd"/>
      <w:r>
        <w:t>, G.J., Li, C.Y., Hung, Y.T., Lin, C.P., 2020. Assessment of melting kinetics of sugar-reduced silver ear mushroom ice cream under various additive models. Applied Sciences (Switzerland) 10. https://doi.org/10.3390/APP10082664</w:t>
      </w:r>
    </w:p>
    <w:p w14:paraId="57A2119E" w14:textId="77777777" w:rsidR="00E24802" w:rsidRDefault="00E24802" w:rsidP="001D1945">
      <w:pPr>
        <w:autoSpaceDE w:val="0"/>
        <w:autoSpaceDN w:val="0"/>
        <w:ind w:left="480" w:hanging="480"/>
      </w:pPr>
      <w:r>
        <w:t>Van Loo, J.A.E., 2004. Prebiotics promote good health: the basis, the potential, and the emerging evidence. J Clin Gastroenterol. https://doi.org/10.1097/01.mcg.0000128928.99037.e6</w:t>
      </w:r>
    </w:p>
    <w:p w14:paraId="7F8AC88A" w14:textId="77777777" w:rsidR="00E24802" w:rsidRDefault="00E24802" w:rsidP="001D1945">
      <w:pPr>
        <w:autoSpaceDE w:val="0"/>
        <w:autoSpaceDN w:val="0"/>
        <w:ind w:left="480" w:hanging="480"/>
      </w:pPr>
      <w:proofErr w:type="spellStart"/>
      <w:r>
        <w:t>VanWees</w:t>
      </w:r>
      <w:proofErr w:type="spellEnd"/>
      <w:r>
        <w:t xml:space="preserve">, S.R., Rankin, S.A., </w:t>
      </w:r>
      <w:proofErr w:type="spellStart"/>
      <w:r>
        <w:t>Hartel</w:t>
      </w:r>
      <w:proofErr w:type="spellEnd"/>
      <w:r>
        <w:t xml:space="preserve">, R.W., 2022. Shrinkage in frozen desserts. </w:t>
      </w:r>
      <w:proofErr w:type="spellStart"/>
      <w:r>
        <w:t>Compr</w:t>
      </w:r>
      <w:proofErr w:type="spellEnd"/>
      <w:r>
        <w:t xml:space="preserve"> Rev Food Sci Food </w:t>
      </w:r>
      <w:proofErr w:type="spellStart"/>
      <w:r>
        <w:t>Saf</w:t>
      </w:r>
      <w:proofErr w:type="spellEnd"/>
      <w:r>
        <w:t>. https://doi.org/10.1111/1541-4337.12888</w:t>
      </w:r>
    </w:p>
    <w:p w14:paraId="523308C9" w14:textId="725ADBAC" w:rsidR="00BF7F39" w:rsidRPr="00E24802" w:rsidRDefault="00E24802" w:rsidP="001D1945">
      <w:pPr>
        <w:autoSpaceDE w:val="0"/>
        <w:autoSpaceDN w:val="0"/>
        <w:ind w:left="480" w:hanging="480"/>
        <w:rPr>
          <w:lang w:val="it-IT"/>
        </w:rPr>
      </w:pPr>
      <w:r>
        <w:t xml:space="preserve">Zhang, B., Wu, H. xiao, Yang, H. </w:t>
      </w:r>
      <w:proofErr w:type="spellStart"/>
      <w:r>
        <w:t>cheng</w:t>
      </w:r>
      <w:proofErr w:type="spellEnd"/>
      <w:r>
        <w:t xml:space="preserve">, Xiang, X. </w:t>
      </w:r>
      <w:proofErr w:type="spellStart"/>
      <w:r>
        <w:t>wei</w:t>
      </w:r>
      <w:proofErr w:type="spellEnd"/>
      <w:r>
        <w:t xml:space="preserve">, Li, H. </w:t>
      </w:r>
      <w:proofErr w:type="spellStart"/>
      <w:r>
        <w:t>bo</w:t>
      </w:r>
      <w:proofErr w:type="spellEnd"/>
      <w:r>
        <w:t xml:space="preserve">, Deng, S. </w:t>
      </w:r>
      <w:proofErr w:type="spellStart"/>
      <w:r>
        <w:t>gui</w:t>
      </w:r>
      <w:proofErr w:type="spellEnd"/>
      <w:r>
        <w:t>, 2017. Cryoprotective roles of trehalose and alginate oligosaccharides during frozen storage of peeled shrimp (</w:t>
      </w:r>
      <w:proofErr w:type="spellStart"/>
      <w:r>
        <w:t>Litopenaeus</w:t>
      </w:r>
      <w:proofErr w:type="spellEnd"/>
      <w:r>
        <w:t xml:space="preserve"> </w:t>
      </w:r>
      <w:proofErr w:type="spellStart"/>
      <w:r>
        <w:t>vannamei</w:t>
      </w:r>
      <w:proofErr w:type="spellEnd"/>
      <w:r>
        <w:t xml:space="preserve">). Food Chem 228. </w:t>
      </w:r>
      <w:hyperlink r:id="rId10" w:history="1">
        <w:r w:rsidRPr="00E24802">
          <w:rPr>
            <w:rStyle w:val="Hyperlink"/>
            <w:lang w:val="it-IT"/>
          </w:rPr>
          <w:t>https://doi.org/10.1016/j.foodchem.2017.01.124</w:t>
        </w:r>
      </w:hyperlink>
    </w:p>
    <w:bookmarkEnd w:id="0"/>
    <w:p w14:paraId="0D44F3A0" w14:textId="77777777" w:rsidR="00E24802" w:rsidRPr="00E24802" w:rsidRDefault="00E24802" w:rsidP="00A77EBE">
      <w:pPr>
        <w:autoSpaceDE w:val="0"/>
        <w:autoSpaceDN w:val="0"/>
        <w:ind w:hanging="480"/>
        <w:rPr>
          <w:lang w:val="en-US"/>
        </w:rPr>
      </w:pPr>
    </w:p>
    <w:sectPr w:rsidR="00E24802" w:rsidRPr="00E24802" w:rsidSect="004569C0">
      <w:headerReference w:type="even" r:id="rId11"/>
      <w:headerReference w:type="default" r:id="rId12"/>
      <w:footerReference w:type="even" r:id="rId13"/>
      <w:footerReference w:type="default" r:id="rId14"/>
      <w:headerReference w:type="first" r:id="rId15"/>
      <w:footerReference w:type="first" r:id="rId16"/>
      <w:pgSz w:w="11906" w:h="16838"/>
      <w:pgMar w:top="1138" w:right="1138"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AAB8" w14:textId="77777777" w:rsidR="00E77BFA" w:rsidRDefault="00E77BFA">
      <w:r>
        <w:separator/>
      </w:r>
    </w:p>
  </w:endnote>
  <w:endnote w:type="continuationSeparator" w:id="0">
    <w:p w14:paraId="338B61BA" w14:textId="77777777" w:rsidR="00E77BFA" w:rsidRDefault="00E7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BF7F39" w:rsidRDefault="00BF7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BF7F39" w:rsidRDefault="00BF7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BF7F39" w:rsidRDefault="00BF7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F493" w14:textId="77777777" w:rsidR="00E77BFA" w:rsidRDefault="00E77BFA">
      <w:r>
        <w:separator/>
      </w:r>
    </w:p>
  </w:footnote>
  <w:footnote w:type="continuationSeparator" w:id="0">
    <w:p w14:paraId="629FA722" w14:textId="77777777" w:rsidR="00E77BFA" w:rsidRDefault="00E7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BF7F39" w:rsidRDefault="00BF7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BF7F39" w:rsidRDefault="00BF7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BF7F39" w:rsidRDefault="00BF7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E36CB"/>
    <w:multiLevelType w:val="hybridMultilevel"/>
    <w:tmpl w:val="5A9C8B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8695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135BD"/>
    <w:rsid w:val="00020C83"/>
    <w:rsid w:val="00027FF2"/>
    <w:rsid w:val="00030ED6"/>
    <w:rsid w:val="00031C1B"/>
    <w:rsid w:val="0004611F"/>
    <w:rsid w:val="0006537F"/>
    <w:rsid w:val="000660E2"/>
    <w:rsid w:val="00071C44"/>
    <w:rsid w:val="00075627"/>
    <w:rsid w:val="000757B5"/>
    <w:rsid w:val="000841B0"/>
    <w:rsid w:val="00092037"/>
    <w:rsid w:val="000979CF"/>
    <w:rsid w:val="000C1838"/>
    <w:rsid w:val="000D3A1D"/>
    <w:rsid w:val="000E041D"/>
    <w:rsid w:val="000E46BA"/>
    <w:rsid w:val="000E5D99"/>
    <w:rsid w:val="001075F0"/>
    <w:rsid w:val="0012114F"/>
    <w:rsid w:val="00132655"/>
    <w:rsid w:val="001406B7"/>
    <w:rsid w:val="0014140D"/>
    <w:rsid w:val="00142C27"/>
    <w:rsid w:val="00145588"/>
    <w:rsid w:val="001768BE"/>
    <w:rsid w:val="00194F38"/>
    <w:rsid w:val="001A1254"/>
    <w:rsid w:val="001B24F8"/>
    <w:rsid w:val="001C2202"/>
    <w:rsid w:val="001C227D"/>
    <w:rsid w:val="001C2AFB"/>
    <w:rsid w:val="001D0209"/>
    <w:rsid w:val="001D08A2"/>
    <w:rsid w:val="001D1945"/>
    <w:rsid w:val="001D3370"/>
    <w:rsid w:val="001D3F8C"/>
    <w:rsid w:val="001F1B4C"/>
    <w:rsid w:val="001F37BA"/>
    <w:rsid w:val="001F55F3"/>
    <w:rsid w:val="001F6FA5"/>
    <w:rsid w:val="00201AD7"/>
    <w:rsid w:val="00203CFB"/>
    <w:rsid w:val="002041F0"/>
    <w:rsid w:val="00211C7D"/>
    <w:rsid w:val="00214883"/>
    <w:rsid w:val="00236486"/>
    <w:rsid w:val="00241F7D"/>
    <w:rsid w:val="00270CCB"/>
    <w:rsid w:val="00271D07"/>
    <w:rsid w:val="002733AE"/>
    <w:rsid w:val="002819D6"/>
    <w:rsid w:val="002879C3"/>
    <w:rsid w:val="00291CB7"/>
    <w:rsid w:val="0029322E"/>
    <w:rsid w:val="002A4F1F"/>
    <w:rsid w:val="002A5DF7"/>
    <w:rsid w:val="002B3BF4"/>
    <w:rsid w:val="002B4439"/>
    <w:rsid w:val="002C278C"/>
    <w:rsid w:val="002C4B1D"/>
    <w:rsid w:val="002C6D73"/>
    <w:rsid w:val="002E2AC9"/>
    <w:rsid w:val="002E65A6"/>
    <w:rsid w:val="002E7710"/>
    <w:rsid w:val="002F32AF"/>
    <w:rsid w:val="002F5D5D"/>
    <w:rsid w:val="00302B3F"/>
    <w:rsid w:val="00302BE6"/>
    <w:rsid w:val="00302C5B"/>
    <w:rsid w:val="003058A7"/>
    <w:rsid w:val="0030708B"/>
    <w:rsid w:val="00312475"/>
    <w:rsid w:val="00314A7D"/>
    <w:rsid w:val="00320462"/>
    <w:rsid w:val="00347C48"/>
    <w:rsid w:val="00350DB2"/>
    <w:rsid w:val="003516FA"/>
    <w:rsid w:val="00351C13"/>
    <w:rsid w:val="00360658"/>
    <w:rsid w:val="00363911"/>
    <w:rsid w:val="00363AC1"/>
    <w:rsid w:val="003644C3"/>
    <w:rsid w:val="00374070"/>
    <w:rsid w:val="00381C00"/>
    <w:rsid w:val="0039717D"/>
    <w:rsid w:val="003A058F"/>
    <w:rsid w:val="003B2ABF"/>
    <w:rsid w:val="003C076F"/>
    <w:rsid w:val="003C526A"/>
    <w:rsid w:val="003C5425"/>
    <w:rsid w:val="003D335C"/>
    <w:rsid w:val="003D56E2"/>
    <w:rsid w:val="003D6BFC"/>
    <w:rsid w:val="003E0113"/>
    <w:rsid w:val="003E4996"/>
    <w:rsid w:val="003F4F20"/>
    <w:rsid w:val="003F7085"/>
    <w:rsid w:val="00401BA6"/>
    <w:rsid w:val="004104F1"/>
    <w:rsid w:val="00410B71"/>
    <w:rsid w:val="00421AF1"/>
    <w:rsid w:val="00426064"/>
    <w:rsid w:val="0043306D"/>
    <w:rsid w:val="0043784F"/>
    <w:rsid w:val="00441142"/>
    <w:rsid w:val="00441410"/>
    <w:rsid w:val="00451A5B"/>
    <w:rsid w:val="004569C0"/>
    <w:rsid w:val="004712E6"/>
    <w:rsid w:val="004722EB"/>
    <w:rsid w:val="00474578"/>
    <w:rsid w:val="00480801"/>
    <w:rsid w:val="00481E5E"/>
    <w:rsid w:val="00493124"/>
    <w:rsid w:val="00494E13"/>
    <w:rsid w:val="004B1D17"/>
    <w:rsid w:val="004B3721"/>
    <w:rsid w:val="004B3FA5"/>
    <w:rsid w:val="004B4999"/>
    <w:rsid w:val="004C31B9"/>
    <w:rsid w:val="004D45FE"/>
    <w:rsid w:val="004D72C5"/>
    <w:rsid w:val="004F533F"/>
    <w:rsid w:val="004F75A3"/>
    <w:rsid w:val="005028A4"/>
    <w:rsid w:val="00503DA1"/>
    <w:rsid w:val="00516019"/>
    <w:rsid w:val="00522400"/>
    <w:rsid w:val="005235B5"/>
    <w:rsid w:val="00527219"/>
    <w:rsid w:val="00527472"/>
    <w:rsid w:val="005379BA"/>
    <w:rsid w:val="005405F6"/>
    <w:rsid w:val="00543EB0"/>
    <w:rsid w:val="00545A47"/>
    <w:rsid w:val="00562D64"/>
    <w:rsid w:val="005704F1"/>
    <w:rsid w:val="00580C24"/>
    <w:rsid w:val="00581D07"/>
    <w:rsid w:val="00584104"/>
    <w:rsid w:val="005962EA"/>
    <w:rsid w:val="005A27AF"/>
    <w:rsid w:val="005B607B"/>
    <w:rsid w:val="005B7510"/>
    <w:rsid w:val="005B7AD2"/>
    <w:rsid w:val="005D1B7D"/>
    <w:rsid w:val="005D1CA4"/>
    <w:rsid w:val="005D6E1F"/>
    <w:rsid w:val="005F0794"/>
    <w:rsid w:val="005F7AB5"/>
    <w:rsid w:val="00604B94"/>
    <w:rsid w:val="006070F3"/>
    <w:rsid w:val="00612849"/>
    <w:rsid w:val="00615D2E"/>
    <w:rsid w:val="00621EDF"/>
    <w:rsid w:val="00625043"/>
    <w:rsid w:val="00632E70"/>
    <w:rsid w:val="006438DD"/>
    <w:rsid w:val="00645545"/>
    <w:rsid w:val="006465C5"/>
    <w:rsid w:val="00661BA3"/>
    <w:rsid w:val="00661C84"/>
    <w:rsid w:val="006634AD"/>
    <w:rsid w:val="00664850"/>
    <w:rsid w:val="00680358"/>
    <w:rsid w:val="006A05D7"/>
    <w:rsid w:val="006A15A7"/>
    <w:rsid w:val="006A2ACA"/>
    <w:rsid w:val="006A47D4"/>
    <w:rsid w:val="006B0EE1"/>
    <w:rsid w:val="006B7857"/>
    <w:rsid w:val="006C405D"/>
    <w:rsid w:val="006C420E"/>
    <w:rsid w:val="006D15E7"/>
    <w:rsid w:val="006D5D3A"/>
    <w:rsid w:val="006F1730"/>
    <w:rsid w:val="00703263"/>
    <w:rsid w:val="0071153C"/>
    <w:rsid w:val="00712800"/>
    <w:rsid w:val="00727272"/>
    <w:rsid w:val="00730584"/>
    <w:rsid w:val="00730C36"/>
    <w:rsid w:val="007346BF"/>
    <w:rsid w:val="00760B49"/>
    <w:rsid w:val="00764951"/>
    <w:rsid w:val="00773AF1"/>
    <w:rsid w:val="00777A6D"/>
    <w:rsid w:val="00780C1C"/>
    <w:rsid w:val="0078538D"/>
    <w:rsid w:val="00795407"/>
    <w:rsid w:val="007B14A2"/>
    <w:rsid w:val="007B5EC1"/>
    <w:rsid w:val="007D07A4"/>
    <w:rsid w:val="007D40F9"/>
    <w:rsid w:val="007E14E3"/>
    <w:rsid w:val="007E28FE"/>
    <w:rsid w:val="007E6DB9"/>
    <w:rsid w:val="008242F1"/>
    <w:rsid w:val="00825BFC"/>
    <w:rsid w:val="008269AE"/>
    <w:rsid w:val="00843B2A"/>
    <w:rsid w:val="0084500B"/>
    <w:rsid w:val="00850EBB"/>
    <w:rsid w:val="0085172A"/>
    <w:rsid w:val="008572B8"/>
    <w:rsid w:val="00857EA1"/>
    <w:rsid w:val="00863D79"/>
    <w:rsid w:val="00864CB0"/>
    <w:rsid w:val="00870C23"/>
    <w:rsid w:val="00872B7E"/>
    <w:rsid w:val="0087484A"/>
    <w:rsid w:val="00876397"/>
    <w:rsid w:val="00876CE8"/>
    <w:rsid w:val="00882D86"/>
    <w:rsid w:val="008A4D14"/>
    <w:rsid w:val="008A68D5"/>
    <w:rsid w:val="008B20E8"/>
    <w:rsid w:val="008C16E7"/>
    <w:rsid w:val="008C36A8"/>
    <w:rsid w:val="008C3885"/>
    <w:rsid w:val="008E307D"/>
    <w:rsid w:val="008E475F"/>
    <w:rsid w:val="008E629B"/>
    <w:rsid w:val="008E7E9E"/>
    <w:rsid w:val="008F2D4C"/>
    <w:rsid w:val="00901A3B"/>
    <w:rsid w:val="00906007"/>
    <w:rsid w:val="00925560"/>
    <w:rsid w:val="00933665"/>
    <w:rsid w:val="00941E35"/>
    <w:rsid w:val="00944D3E"/>
    <w:rsid w:val="00946DB3"/>
    <w:rsid w:val="00950043"/>
    <w:rsid w:val="00951F7C"/>
    <w:rsid w:val="0095400A"/>
    <w:rsid w:val="00961AE8"/>
    <w:rsid w:val="0096636F"/>
    <w:rsid w:val="00966ED6"/>
    <w:rsid w:val="0097049C"/>
    <w:rsid w:val="00973ADC"/>
    <w:rsid w:val="00982F2C"/>
    <w:rsid w:val="00996B40"/>
    <w:rsid w:val="00996E97"/>
    <w:rsid w:val="009A36BE"/>
    <w:rsid w:val="009A736C"/>
    <w:rsid w:val="009B0F96"/>
    <w:rsid w:val="009B2B0B"/>
    <w:rsid w:val="009B2F8D"/>
    <w:rsid w:val="009B53BA"/>
    <w:rsid w:val="009C60DE"/>
    <w:rsid w:val="009C66ED"/>
    <w:rsid w:val="009D0FD4"/>
    <w:rsid w:val="009E2FF7"/>
    <w:rsid w:val="009E3EE8"/>
    <w:rsid w:val="009F45A7"/>
    <w:rsid w:val="00A12104"/>
    <w:rsid w:val="00A168BE"/>
    <w:rsid w:val="00A17517"/>
    <w:rsid w:val="00A23F39"/>
    <w:rsid w:val="00A274EB"/>
    <w:rsid w:val="00A32839"/>
    <w:rsid w:val="00A337B7"/>
    <w:rsid w:val="00A44FFB"/>
    <w:rsid w:val="00A50453"/>
    <w:rsid w:val="00A56CD8"/>
    <w:rsid w:val="00A61067"/>
    <w:rsid w:val="00A77EBE"/>
    <w:rsid w:val="00A829F2"/>
    <w:rsid w:val="00A8667C"/>
    <w:rsid w:val="00A93F1A"/>
    <w:rsid w:val="00A97C1F"/>
    <w:rsid w:val="00AA74C3"/>
    <w:rsid w:val="00AC510C"/>
    <w:rsid w:val="00AC753F"/>
    <w:rsid w:val="00AD0A63"/>
    <w:rsid w:val="00AE4620"/>
    <w:rsid w:val="00AF139F"/>
    <w:rsid w:val="00AF3D1A"/>
    <w:rsid w:val="00B04697"/>
    <w:rsid w:val="00B120D5"/>
    <w:rsid w:val="00B14A5D"/>
    <w:rsid w:val="00B17390"/>
    <w:rsid w:val="00B22EAA"/>
    <w:rsid w:val="00B2506F"/>
    <w:rsid w:val="00B43509"/>
    <w:rsid w:val="00B54898"/>
    <w:rsid w:val="00B56F6C"/>
    <w:rsid w:val="00B60478"/>
    <w:rsid w:val="00B72530"/>
    <w:rsid w:val="00B975F8"/>
    <w:rsid w:val="00BA3817"/>
    <w:rsid w:val="00BA69D8"/>
    <w:rsid w:val="00BD01F5"/>
    <w:rsid w:val="00BD75A4"/>
    <w:rsid w:val="00BE34A2"/>
    <w:rsid w:val="00BF0F94"/>
    <w:rsid w:val="00BF78EB"/>
    <w:rsid w:val="00BF7F39"/>
    <w:rsid w:val="00C0099C"/>
    <w:rsid w:val="00C00C55"/>
    <w:rsid w:val="00C17813"/>
    <w:rsid w:val="00C3053A"/>
    <w:rsid w:val="00C31CE8"/>
    <w:rsid w:val="00C332FD"/>
    <w:rsid w:val="00C3547E"/>
    <w:rsid w:val="00C52296"/>
    <w:rsid w:val="00C6763A"/>
    <w:rsid w:val="00C75F34"/>
    <w:rsid w:val="00C86D87"/>
    <w:rsid w:val="00C95218"/>
    <w:rsid w:val="00C97396"/>
    <w:rsid w:val="00CA4BCC"/>
    <w:rsid w:val="00CA4CC1"/>
    <w:rsid w:val="00CB22E8"/>
    <w:rsid w:val="00CB3A5D"/>
    <w:rsid w:val="00CB72D2"/>
    <w:rsid w:val="00CB7474"/>
    <w:rsid w:val="00CC2D8B"/>
    <w:rsid w:val="00CC4442"/>
    <w:rsid w:val="00CC46AB"/>
    <w:rsid w:val="00CD3BA4"/>
    <w:rsid w:val="00CD4303"/>
    <w:rsid w:val="00CD7051"/>
    <w:rsid w:val="00CE3252"/>
    <w:rsid w:val="00D01528"/>
    <w:rsid w:val="00D110D9"/>
    <w:rsid w:val="00D12E74"/>
    <w:rsid w:val="00D158F8"/>
    <w:rsid w:val="00D34D25"/>
    <w:rsid w:val="00D3599C"/>
    <w:rsid w:val="00D44AAE"/>
    <w:rsid w:val="00D4565E"/>
    <w:rsid w:val="00D456E0"/>
    <w:rsid w:val="00D65017"/>
    <w:rsid w:val="00D66E0A"/>
    <w:rsid w:val="00D73FA5"/>
    <w:rsid w:val="00D768A4"/>
    <w:rsid w:val="00D90C62"/>
    <w:rsid w:val="00D937E2"/>
    <w:rsid w:val="00D97536"/>
    <w:rsid w:val="00DA53FF"/>
    <w:rsid w:val="00DB2281"/>
    <w:rsid w:val="00DB337B"/>
    <w:rsid w:val="00DC0BBF"/>
    <w:rsid w:val="00DD1DEF"/>
    <w:rsid w:val="00DD4CAB"/>
    <w:rsid w:val="00DE4F12"/>
    <w:rsid w:val="00DE54DD"/>
    <w:rsid w:val="00DF297E"/>
    <w:rsid w:val="00DF3FD5"/>
    <w:rsid w:val="00DF4284"/>
    <w:rsid w:val="00DF5806"/>
    <w:rsid w:val="00E0021E"/>
    <w:rsid w:val="00E017E5"/>
    <w:rsid w:val="00E0608F"/>
    <w:rsid w:val="00E13A56"/>
    <w:rsid w:val="00E1796A"/>
    <w:rsid w:val="00E24802"/>
    <w:rsid w:val="00E26DF8"/>
    <w:rsid w:val="00E31DA8"/>
    <w:rsid w:val="00E3265F"/>
    <w:rsid w:val="00E36321"/>
    <w:rsid w:val="00E37386"/>
    <w:rsid w:val="00E454D4"/>
    <w:rsid w:val="00E625CB"/>
    <w:rsid w:val="00E631C4"/>
    <w:rsid w:val="00E63850"/>
    <w:rsid w:val="00E64BF6"/>
    <w:rsid w:val="00E72BF7"/>
    <w:rsid w:val="00E72D50"/>
    <w:rsid w:val="00E77BFA"/>
    <w:rsid w:val="00E90C5B"/>
    <w:rsid w:val="00E9593F"/>
    <w:rsid w:val="00EA4BC8"/>
    <w:rsid w:val="00EA4C60"/>
    <w:rsid w:val="00EA5269"/>
    <w:rsid w:val="00EB7C3F"/>
    <w:rsid w:val="00EC43CC"/>
    <w:rsid w:val="00EF44CD"/>
    <w:rsid w:val="00F0302E"/>
    <w:rsid w:val="00F05A35"/>
    <w:rsid w:val="00F05BE5"/>
    <w:rsid w:val="00F131CE"/>
    <w:rsid w:val="00F1647E"/>
    <w:rsid w:val="00F24ED0"/>
    <w:rsid w:val="00F3245C"/>
    <w:rsid w:val="00F35502"/>
    <w:rsid w:val="00F41618"/>
    <w:rsid w:val="00F47FAB"/>
    <w:rsid w:val="00F61BED"/>
    <w:rsid w:val="00F80584"/>
    <w:rsid w:val="00F819AE"/>
    <w:rsid w:val="00F84D22"/>
    <w:rsid w:val="00FA046C"/>
    <w:rsid w:val="00FA4D1C"/>
    <w:rsid w:val="00FA783C"/>
    <w:rsid w:val="00FA7EA1"/>
    <w:rsid w:val="00FB029C"/>
    <w:rsid w:val="00FC2948"/>
    <w:rsid w:val="00FD55C3"/>
    <w:rsid w:val="00FE1BF6"/>
    <w:rsid w:val="00FE3502"/>
    <w:rsid w:val="00FE79AD"/>
    <w:rsid w:val="00FF2A28"/>
    <w:rsid w:val="00FF5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F9"/>
    <w:pPr>
      <w:widowControl w:val="0"/>
      <w:suppressAutoHyphens/>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link w:val="Heading2Char"/>
    <w:uiPriority w:val="9"/>
    <w:unhideWhenUsed/>
    <w:qFormat/>
    <w:rsid w:val="007D40F9"/>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Heading2Char">
    <w:name w:val="Heading 2 Char"/>
    <w:basedOn w:val="DefaultParagraphFont"/>
    <w:link w:val="Heading2"/>
    <w:uiPriority w:val="9"/>
    <w:rsid w:val="007D40F9"/>
    <w:rPr>
      <w:rFonts w:ascii="Times New Roman" w:eastAsia="Times New Roman" w:hAnsi="Times New Roman" w:cs="Times New Roman"/>
      <w:sz w:val="32"/>
      <w:szCs w:val="20"/>
      <w:lang w:eastAsia="zh-CN"/>
    </w:rPr>
  </w:style>
  <w:style w:type="paragraph" w:styleId="Title">
    <w:name w:val="Title"/>
    <w:basedOn w:val="Normal"/>
    <w:next w:val="Normal"/>
    <w:link w:val="TitleChar"/>
    <w:uiPriority w:val="10"/>
    <w:qFormat/>
    <w:rsid w:val="007D40F9"/>
    <w:pPr>
      <w:widowControl/>
      <w:spacing w:before="720" w:after="120" w:line="264" w:lineRule="auto"/>
      <w:jc w:val="center"/>
    </w:pPr>
    <w:rPr>
      <w:b/>
      <w:kern w:val="2"/>
      <w:sz w:val="28"/>
      <w:lang w:val="nl-NL"/>
    </w:rPr>
  </w:style>
  <w:style w:type="character" w:customStyle="1" w:styleId="TitleChar">
    <w:name w:val="Title Char"/>
    <w:basedOn w:val="DefaultParagraphFont"/>
    <w:link w:val="Title"/>
    <w:uiPriority w:val="10"/>
    <w:rsid w:val="007D40F9"/>
    <w:rPr>
      <w:rFonts w:ascii="Times New Roman" w:eastAsia="Times New Roman" w:hAnsi="Times New Roman" w:cs="Times New Roman"/>
      <w:b/>
      <w:kern w:val="2"/>
      <w:sz w:val="28"/>
      <w:szCs w:val="20"/>
      <w:lang w:val="nl-NL" w:eastAsia="zh-CN"/>
    </w:rPr>
  </w:style>
  <w:style w:type="paragraph" w:styleId="BodyText2">
    <w:name w:val="Body Text 2"/>
    <w:basedOn w:val="Normal"/>
    <w:link w:val="BodyText2Char"/>
    <w:qFormat/>
    <w:rsid w:val="007D40F9"/>
    <w:pPr>
      <w:shd w:val="clear" w:color="auto" w:fill="FFFFFF"/>
    </w:pPr>
    <w:rPr>
      <w:b/>
      <w:bCs/>
      <w:i/>
      <w:iCs/>
      <w:sz w:val="28"/>
    </w:rPr>
  </w:style>
  <w:style w:type="character" w:customStyle="1" w:styleId="BodyText2Char">
    <w:name w:val="Body Text 2 Char"/>
    <w:basedOn w:val="DefaultParagraphFont"/>
    <w:link w:val="BodyText2"/>
    <w:rsid w:val="007D40F9"/>
    <w:rPr>
      <w:rFonts w:ascii="Times New Roman" w:eastAsia="Times New Roman" w:hAnsi="Times New Roman" w:cs="Times New Roman"/>
      <w:b/>
      <w:bCs/>
      <w:i/>
      <w:iCs/>
      <w:sz w:val="28"/>
      <w:szCs w:val="20"/>
      <w:shd w:val="clear" w:color="auto" w:fill="FFFFFF"/>
      <w:lang w:eastAsia="zh-CN"/>
    </w:rPr>
  </w:style>
  <w:style w:type="paragraph" w:styleId="Header">
    <w:name w:val="header"/>
    <w:basedOn w:val="Normal"/>
    <w:link w:val="HeaderChar"/>
    <w:rsid w:val="007D40F9"/>
    <w:pPr>
      <w:widowControl/>
      <w:tabs>
        <w:tab w:val="center" w:pos="4819"/>
        <w:tab w:val="right" w:pos="9638"/>
      </w:tabs>
      <w:spacing w:line="264" w:lineRule="auto"/>
      <w:jc w:val="both"/>
    </w:pPr>
    <w:rPr>
      <w:kern w:val="2"/>
      <w:lang w:val="nl-NL"/>
    </w:rPr>
  </w:style>
  <w:style w:type="character" w:customStyle="1" w:styleId="HeaderChar">
    <w:name w:val="Header Char"/>
    <w:basedOn w:val="DefaultParagraphFont"/>
    <w:link w:val="Header"/>
    <w:rsid w:val="007D40F9"/>
    <w:rPr>
      <w:rFonts w:ascii="Times New Roman" w:eastAsia="Times New Roman" w:hAnsi="Times New Roman" w:cs="Times New Roman"/>
      <w:kern w:val="2"/>
      <w:sz w:val="20"/>
      <w:szCs w:val="20"/>
      <w:lang w:val="nl-NL" w:eastAsia="zh-CN"/>
    </w:rPr>
  </w:style>
  <w:style w:type="paragraph" w:styleId="BodyTextIndent2">
    <w:name w:val="Body Text Indent 2"/>
    <w:basedOn w:val="Normal"/>
    <w:link w:val="BodyTextIndent2Char"/>
    <w:qFormat/>
    <w:rsid w:val="007D40F9"/>
    <w:pPr>
      <w:widowControl/>
      <w:ind w:firstLine="426"/>
      <w:jc w:val="both"/>
      <w:textAlignment w:val="baseline"/>
    </w:pPr>
    <w:rPr>
      <w:bCs/>
      <w:sz w:val="24"/>
    </w:rPr>
  </w:style>
  <w:style w:type="character" w:customStyle="1" w:styleId="BodyTextIndent2Char">
    <w:name w:val="Body Text Indent 2 Char"/>
    <w:basedOn w:val="DefaultParagraphFont"/>
    <w:link w:val="BodyTextIndent2"/>
    <w:rsid w:val="007D40F9"/>
    <w:rPr>
      <w:rFonts w:ascii="Times New Roman" w:eastAsia="Times New Roman" w:hAnsi="Times New Roman" w:cs="Times New Roman"/>
      <w:bCs/>
      <w:szCs w:val="20"/>
      <w:lang w:val="en-GB" w:eastAsia="zh-CN"/>
    </w:rPr>
  </w:style>
  <w:style w:type="paragraph" w:styleId="Footer">
    <w:name w:val="footer"/>
    <w:basedOn w:val="Normal"/>
    <w:link w:val="FooterChar"/>
    <w:rsid w:val="007D40F9"/>
    <w:pPr>
      <w:tabs>
        <w:tab w:val="center" w:pos="4153"/>
        <w:tab w:val="right" w:pos="8306"/>
      </w:tabs>
    </w:pPr>
  </w:style>
  <w:style w:type="character" w:customStyle="1" w:styleId="FooterChar">
    <w:name w:val="Footer Char"/>
    <w:basedOn w:val="DefaultParagraphFont"/>
    <w:link w:val="Footer"/>
    <w:rsid w:val="007D40F9"/>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E3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7D"/>
    <w:rPr>
      <w:rFonts w:ascii="Segoe UI" w:eastAsia="Times New Roman" w:hAnsi="Segoe UI" w:cs="Segoe UI"/>
      <w:sz w:val="18"/>
      <w:szCs w:val="18"/>
      <w:lang w:val="en-GB" w:eastAsia="zh-CN"/>
    </w:rPr>
  </w:style>
  <w:style w:type="character" w:styleId="CommentReference">
    <w:name w:val="annotation reference"/>
    <w:basedOn w:val="DefaultParagraphFont"/>
    <w:uiPriority w:val="99"/>
    <w:semiHidden/>
    <w:unhideWhenUsed/>
    <w:rsid w:val="00D456E0"/>
    <w:rPr>
      <w:sz w:val="16"/>
      <w:szCs w:val="16"/>
    </w:rPr>
  </w:style>
  <w:style w:type="paragraph" w:styleId="CommentText">
    <w:name w:val="annotation text"/>
    <w:basedOn w:val="Normal"/>
    <w:link w:val="CommentTextChar"/>
    <w:uiPriority w:val="99"/>
    <w:semiHidden/>
    <w:unhideWhenUsed/>
    <w:rsid w:val="00D456E0"/>
  </w:style>
  <w:style w:type="character" w:customStyle="1" w:styleId="CommentTextChar">
    <w:name w:val="Comment Text Char"/>
    <w:basedOn w:val="DefaultParagraphFont"/>
    <w:link w:val="CommentText"/>
    <w:uiPriority w:val="99"/>
    <w:semiHidden/>
    <w:rsid w:val="00D456E0"/>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456E0"/>
    <w:rPr>
      <w:b/>
      <w:bCs/>
    </w:rPr>
  </w:style>
  <w:style w:type="character" w:customStyle="1" w:styleId="CommentSubjectChar">
    <w:name w:val="Comment Subject Char"/>
    <w:basedOn w:val="CommentTextChar"/>
    <w:link w:val="CommentSubject"/>
    <w:uiPriority w:val="99"/>
    <w:semiHidden/>
    <w:rsid w:val="00D456E0"/>
    <w:rPr>
      <w:rFonts w:ascii="Times New Roman" w:eastAsia="Times New Roman" w:hAnsi="Times New Roman" w:cs="Times New Roman"/>
      <w:b/>
      <w:bCs/>
      <w:sz w:val="20"/>
      <w:szCs w:val="20"/>
      <w:lang w:val="en-GB" w:eastAsia="zh-CN"/>
    </w:rPr>
  </w:style>
  <w:style w:type="paragraph" w:styleId="ListParagraph">
    <w:name w:val="List Paragraph"/>
    <w:basedOn w:val="Normal"/>
    <w:uiPriority w:val="34"/>
    <w:qFormat/>
    <w:rsid w:val="00D456E0"/>
    <w:pPr>
      <w:ind w:left="720"/>
      <w:contextualSpacing/>
    </w:pPr>
  </w:style>
  <w:style w:type="paragraph" w:styleId="Revision">
    <w:name w:val="Revision"/>
    <w:hidden/>
    <w:uiPriority w:val="99"/>
    <w:semiHidden/>
    <w:rsid w:val="00CC2D8B"/>
    <w:rPr>
      <w:rFonts w:ascii="Times New Roman" w:eastAsia="Times New Roman" w:hAnsi="Times New Roman" w:cs="Times New Roman"/>
      <w:sz w:val="20"/>
      <w:szCs w:val="20"/>
      <w:lang w:val="en-GB" w:eastAsia="zh-CN"/>
    </w:rPr>
  </w:style>
  <w:style w:type="table" w:styleId="PlainTable5">
    <w:name w:val="Plain Table 5"/>
    <w:basedOn w:val="TableNormal"/>
    <w:uiPriority w:val="45"/>
    <w:rsid w:val="00545A47"/>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8C3885"/>
    <w:rPr>
      <w:color w:val="808080"/>
    </w:rPr>
  </w:style>
  <w:style w:type="paragraph" w:styleId="NormalWeb">
    <w:name w:val="Normal (Web)"/>
    <w:basedOn w:val="Normal"/>
    <w:uiPriority w:val="99"/>
    <w:semiHidden/>
    <w:unhideWhenUsed/>
    <w:rsid w:val="009C60DE"/>
    <w:pPr>
      <w:widowControl/>
      <w:suppressAutoHyphens w:val="0"/>
      <w:spacing w:before="100" w:beforeAutospacing="1" w:after="100" w:afterAutospacing="1"/>
    </w:pPr>
    <w:rPr>
      <w:sz w:val="24"/>
      <w:szCs w:val="24"/>
      <w:lang w:val="it-IT" w:eastAsia="it-IT"/>
    </w:rPr>
  </w:style>
  <w:style w:type="character" w:styleId="Hyperlink">
    <w:name w:val="Hyperlink"/>
    <w:basedOn w:val="DefaultParagraphFont"/>
    <w:uiPriority w:val="99"/>
    <w:unhideWhenUsed/>
    <w:rsid w:val="00DD4CAB"/>
    <w:rPr>
      <w:color w:val="0563C1" w:themeColor="hyperlink"/>
      <w:u w:val="single"/>
    </w:rPr>
  </w:style>
  <w:style w:type="character" w:styleId="UnresolvedMention">
    <w:name w:val="Unresolved Mention"/>
    <w:basedOn w:val="DefaultParagraphFont"/>
    <w:uiPriority w:val="99"/>
    <w:semiHidden/>
    <w:unhideWhenUsed/>
    <w:rsid w:val="00DD4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509">
      <w:bodyDiv w:val="1"/>
      <w:marLeft w:val="0"/>
      <w:marRight w:val="0"/>
      <w:marTop w:val="0"/>
      <w:marBottom w:val="0"/>
      <w:divBdr>
        <w:top w:val="none" w:sz="0" w:space="0" w:color="auto"/>
        <w:left w:val="none" w:sz="0" w:space="0" w:color="auto"/>
        <w:bottom w:val="none" w:sz="0" w:space="0" w:color="auto"/>
        <w:right w:val="none" w:sz="0" w:space="0" w:color="auto"/>
      </w:divBdr>
      <w:divsChild>
        <w:div w:id="2091729917">
          <w:marLeft w:val="480"/>
          <w:marRight w:val="0"/>
          <w:marTop w:val="0"/>
          <w:marBottom w:val="0"/>
          <w:divBdr>
            <w:top w:val="none" w:sz="0" w:space="0" w:color="auto"/>
            <w:left w:val="none" w:sz="0" w:space="0" w:color="auto"/>
            <w:bottom w:val="none" w:sz="0" w:space="0" w:color="auto"/>
            <w:right w:val="none" w:sz="0" w:space="0" w:color="auto"/>
          </w:divBdr>
        </w:div>
        <w:div w:id="1859390510">
          <w:marLeft w:val="480"/>
          <w:marRight w:val="0"/>
          <w:marTop w:val="0"/>
          <w:marBottom w:val="0"/>
          <w:divBdr>
            <w:top w:val="none" w:sz="0" w:space="0" w:color="auto"/>
            <w:left w:val="none" w:sz="0" w:space="0" w:color="auto"/>
            <w:bottom w:val="none" w:sz="0" w:space="0" w:color="auto"/>
            <w:right w:val="none" w:sz="0" w:space="0" w:color="auto"/>
          </w:divBdr>
        </w:div>
        <w:div w:id="973755564">
          <w:marLeft w:val="480"/>
          <w:marRight w:val="0"/>
          <w:marTop w:val="0"/>
          <w:marBottom w:val="0"/>
          <w:divBdr>
            <w:top w:val="none" w:sz="0" w:space="0" w:color="auto"/>
            <w:left w:val="none" w:sz="0" w:space="0" w:color="auto"/>
            <w:bottom w:val="none" w:sz="0" w:space="0" w:color="auto"/>
            <w:right w:val="none" w:sz="0" w:space="0" w:color="auto"/>
          </w:divBdr>
        </w:div>
        <w:div w:id="1916627094">
          <w:marLeft w:val="480"/>
          <w:marRight w:val="0"/>
          <w:marTop w:val="0"/>
          <w:marBottom w:val="0"/>
          <w:divBdr>
            <w:top w:val="none" w:sz="0" w:space="0" w:color="auto"/>
            <w:left w:val="none" w:sz="0" w:space="0" w:color="auto"/>
            <w:bottom w:val="none" w:sz="0" w:space="0" w:color="auto"/>
            <w:right w:val="none" w:sz="0" w:space="0" w:color="auto"/>
          </w:divBdr>
        </w:div>
        <w:div w:id="1939215383">
          <w:marLeft w:val="480"/>
          <w:marRight w:val="0"/>
          <w:marTop w:val="0"/>
          <w:marBottom w:val="0"/>
          <w:divBdr>
            <w:top w:val="none" w:sz="0" w:space="0" w:color="auto"/>
            <w:left w:val="none" w:sz="0" w:space="0" w:color="auto"/>
            <w:bottom w:val="none" w:sz="0" w:space="0" w:color="auto"/>
            <w:right w:val="none" w:sz="0" w:space="0" w:color="auto"/>
          </w:divBdr>
        </w:div>
        <w:div w:id="1251280532">
          <w:marLeft w:val="480"/>
          <w:marRight w:val="0"/>
          <w:marTop w:val="0"/>
          <w:marBottom w:val="0"/>
          <w:divBdr>
            <w:top w:val="none" w:sz="0" w:space="0" w:color="auto"/>
            <w:left w:val="none" w:sz="0" w:space="0" w:color="auto"/>
            <w:bottom w:val="none" w:sz="0" w:space="0" w:color="auto"/>
            <w:right w:val="none" w:sz="0" w:space="0" w:color="auto"/>
          </w:divBdr>
        </w:div>
        <w:div w:id="1687176369">
          <w:marLeft w:val="480"/>
          <w:marRight w:val="0"/>
          <w:marTop w:val="0"/>
          <w:marBottom w:val="0"/>
          <w:divBdr>
            <w:top w:val="none" w:sz="0" w:space="0" w:color="auto"/>
            <w:left w:val="none" w:sz="0" w:space="0" w:color="auto"/>
            <w:bottom w:val="none" w:sz="0" w:space="0" w:color="auto"/>
            <w:right w:val="none" w:sz="0" w:space="0" w:color="auto"/>
          </w:divBdr>
        </w:div>
        <w:div w:id="1431780607">
          <w:marLeft w:val="480"/>
          <w:marRight w:val="0"/>
          <w:marTop w:val="0"/>
          <w:marBottom w:val="0"/>
          <w:divBdr>
            <w:top w:val="none" w:sz="0" w:space="0" w:color="auto"/>
            <w:left w:val="none" w:sz="0" w:space="0" w:color="auto"/>
            <w:bottom w:val="none" w:sz="0" w:space="0" w:color="auto"/>
            <w:right w:val="none" w:sz="0" w:space="0" w:color="auto"/>
          </w:divBdr>
        </w:div>
        <w:div w:id="370037984">
          <w:marLeft w:val="480"/>
          <w:marRight w:val="0"/>
          <w:marTop w:val="0"/>
          <w:marBottom w:val="0"/>
          <w:divBdr>
            <w:top w:val="none" w:sz="0" w:space="0" w:color="auto"/>
            <w:left w:val="none" w:sz="0" w:space="0" w:color="auto"/>
            <w:bottom w:val="none" w:sz="0" w:space="0" w:color="auto"/>
            <w:right w:val="none" w:sz="0" w:space="0" w:color="auto"/>
          </w:divBdr>
        </w:div>
        <w:div w:id="744759925">
          <w:marLeft w:val="480"/>
          <w:marRight w:val="0"/>
          <w:marTop w:val="0"/>
          <w:marBottom w:val="0"/>
          <w:divBdr>
            <w:top w:val="none" w:sz="0" w:space="0" w:color="auto"/>
            <w:left w:val="none" w:sz="0" w:space="0" w:color="auto"/>
            <w:bottom w:val="none" w:sz="0" w:space="0" w:color="auto"/>
            <w:right w:val="none" w:sz="0" w:space="0" w:color="auto"/>
          </w:divBdr>
        </w:div>
        <w:div w:id="2034107490">
          <w:marLeft w:val="480"/>
          <w:marRight w:val="0"/>
          <w:marTop w:val="0"/>
          <w:marBottom w:val="0"/>
          <w:divBdr>
            <w:top w:val="none" w:sz="0" w:space="0" w:color="auto"/>
            <w:left w:val="none" w:sz="0" w:space="0" w:color="auto"/>
            <w:bottom w:val="none" w:sz="0" w:space="0" w:color="auto"/>
            <w:right w:val="none" w:sz="0" w:space="0" w:color="auto"/>
          </w:divBdr>
        </w:div>
        <w:div w:id="1038698827">
          <w:marLeft w:val="480"/>
          <w:marRight w:val="0"/>
          <w:marTop w:val="0"/>
          <w:marBottom w:val="0"/>
          <w:divBdr>
            <w:top w:val="none" w:sz="0" w:space="0" w:color="auto"/>
            <w:left w:val="none" w:sz="0" w:space="0" w:color="auto"/>
            <w:bottom w:val="none" w:sz="0" w:space="0" w:color="auto"/>
            <w:right w:val="none" w:sz="0" w:space="0" w:color="auto"/>
          </w:divBdr>
        </w:div>
        <w:div w:id="1472098235">
          <w:marLeft w:val="480"/>
          <w:marRight w:val="0"/>
          <w:marTop w:val="0"/>
          <w:marBottom w:val="0"/>
          <w:divBdr>
            <w:top w:val="none" w:sz="0" w:space="0" w:color="auto"/>
            <w:left w:val="none" w:sz="0" w:space="0" w:color="auto"/>
            <w:bottom w:val="none" w:sz="0" w:space="0" w:color="auto"/>
            <w:right w:val="none" w:sz="0" w:space="0" w:color="auto"/>
          </w:divBdr>
        </w:div>
      </w:divsChild>
    </w:div>
    <w:div w:id="34359141">
      <w:bodyDiv w:val="1"/>
      <w:marLeft w:val="0"/>
      <w:marRight w:val="0"/>
      <w:marTop w:val="0"/>
      <w:marBottom w:val="0"/>
      <w:divBdr>
        <w:top w:val="none" w:sz="0" w:space="0" w:color="auto"/>
        <w:left w:val="none" w:sz="0" w:space="0" w:color="auto"/>
        <w:bottom w:val="none" w:sz="0" w:space="0" w:color="auto"/>
        <w:right w:val="none" w:sz="0" w:space="0" w:color="auto"/>
      </w:divBdr>
      <w:divsChild>
        <w:div w:id="1296567189">
          <w:marLeft w:val="480"/>
          <w:marRight w:val="0"/>
          <w:marTop w:val="0"/>
          <w:marBottom w:val="0"/>
          <w:divBdr>
            <w:top w:val="none" w:sz="0" w:space="0" w:color="auto"/>
            <w:left w:val="none" w:sz="0" w:space="0" w:color="auto"/>
            <w:bottom w:val="none" w:sz="0" w:space="0" w:color="auto"/>
            <w:right w:val="none" w:sz="0" w:space="0" w:color="auto"/>
          </w:divBdr>
        </w:div>
        <w:div w:id="1671593065">
          <w:marLeft w:val="480"/>
          <w:marRight w:val="0"/>
          <w:marTop w:val="0"/>
          <w:marBottom w:val="0"/>
          <w:divBdr>
            <w:top w:val="none" w:sz="0" w:space="0" w:color="auto"/>
            <w:left w:val="none" w:sz="0" w:space="0" w:color="auto"/>
            <w:bottom w:val="none" w:sz="0" w:space="0" w:color="auto"/>
            <w:right w:val="none" w:sz="0" w:space="0" w:color="auto"/>
          </w:divBdr>
        </w:div>
        <w:div w:id="49351435">
          <w:marLeft w:val="480"/>
          <w:marRight w:val="0"/>
          <w:marTop w:val="0"/>
          <w:marBottom w:val="0"/>
          <w:divBdr>
            <w:top w:val="none" w:sz="0" w:space="0" w:color="auto"/>
            <w:left w:val="none" w:sz="0" w:space="0" w:color="auto"/>
            <w:bottom w:val="none" w:sz="0" w:space="0" w:color="auto"/>
            <w:right w:val="none" w:sz="0" w:space="0" w:color="auto"/>
          </w:divBdr>
        </w:div>
        <w:div w:id="897089379">
          <w:marLeft w:val="480"/>
          <w:marRight w:val="0"/>
          <w:marTop w:val="0"/>
          <w:marBottom w:val="0"/>
          <w:divBdr>
            <w:top w:val="none" w:sz="0" w:space="0" w:color="auto"/>
            <w:left w:val="none" w:sz="0" w:space="0" w:color="auto"/>
            <w:bottom w:val="none" w:sz="0" w:space="0" w:color="auto"/>
            <w:right w:val="none" w:sz="0" w:space="0" w:color="auto"/>
          </w:divBdr>
        </w:div>
        <w:div w:id="358317434">
          <w:marLeft w:val="480"/>
          <w:marRight w:val="0"/>
          <w:marTop w:val="0"/>
          <w:marBottom w:val="0"/>
          <w:divBdr>
            <w:top w:val="none" w:sz="0" w:space="0" w:color="auto"/>
            <w:left w:val="none" w:sz="0" w:space="0" w:color="auto"/>
            <w:bottom w:val="none" w:sz="0" w:space="0" w:color="auto"/>
            <w:right w:val="none" w:sz="0" w:space="0" w:color="auto"/>
          </w:divBdr>
        </w:div>
        <w:div w:id="1751347507">
          <w:marLeft w:val="480"/>
          <w:marRight w:val="0"/>
          <w:marTop w:val="0"/>
          <w:marBottom w:val="0"/>
          <w:divBdr>
            <w:top w:val="none" w:sz="0" w:space="0" w:color="auto"/>
            <w:left w:val="none" w:sz="0" w:space="0" w:color="auto"/>
            <w:bottom w:val="none" w:sz="0" w:space="0" w:color="auto"/>
            <w:right w:val="none" w:sz="0" w:space="0" w:color="auto"/>
          </w:divBdr>
        </w:div>
        <w:div w:id="1846018557">
          <w:marLeft w:val="480"/>
          <w:marRight w:val="0"/>
          <w:marTop w:val="0"/>
          <w:marBottom w:val="0"/>
          <w:divBdr>
            <w:top w:val="none" w:sz="0" w:space="0" w:color="auto"/>
            <w:left w:val="none" w:sz="0" w:space="0" w:color="auto"/>
            <w:bottom w:val="none" w:sz="0" w:space="0" w:color="auto"/>
            <w:right w:val="none" w:sz="0" w:space="0" w:color="auto"/>
          </w:divBdr>
        </w:div>
        <w:div w:id="1337027711">
          <w:marLeft w:val="480"/>
          <w:marRight w:val="0"/>
          <w:marTop w:val="0"/>
          <w:marBottom w:val="0"/>
          <w:divBdr>
            <w:top w:val="none" w:sz="0" w:space="0" w:color="auto"/>
            <w:left w:val="none" w:sz="0" w:space="0" w:color="auto"/>
            <w:bottom w:val="none" w:sz="0" w:space="0" w:color="auto"/>
            <w:right w:val="none" w:sz="0" w:space="0" w:color="auto"/>
          </w:divBdr>
        </w:div>
        <w:div w:id="1922985707">
          <w:marLeft w:val="480"/>
          <w:marRight w:val="0"/>
          <w:marTop w:val="0"/>
          <w:marBottom w:val="0"/>
          <w:divBdr>
            <w:top w:val="none" w:sz="0" w:space="0" w:color="auto"/>
            <w:left w:val="none" w:sz="0" w:space="0" w:color="auto"/>
            <w:bottom w:val="none" w:sz="0" w:space="0" w:color="auto"/>
            <w:right w:val="none" w:sz="0" w:space="0" w:color="auto"/>
          </w:divBdr>
        </w:div>
        <w:div w:id="1643997809">
          <w:marLeft w:val="480"/>
          <w:marRight w:val="0"/>
          <w:marTop w:val="0"/>
          <w:marBottom w:val="0"/>
          <w:divBdr>
            <w:top w:val="none" w:sz="0" w:space="0" w:color="auto"/>
            <w:left w:val="none" w:sz="0" w:space="0" w:color="auto"/>
            <w:bottom w:val="none" w:sz="0" w:space="0" w:color="auto"/>
            <w:right w:val="none" w:sz="0" w:space="0" w:color="auto"/>
          </w:divBdr>
        </w:div>
        <w:div w:id="622928972">
          <w:marLeft w:val="480"/>
          <w:marRight w:val="0"/>
          <w:marTop w:val="0"/>
          <w:marBottom w:val="0"/>
          <w:divBdr>
            <w:top w:val="none" w:sz="0" w:space="0" w:color="auto"/>
            <w:left w:val="none" w:sz="0" w:space="0" w:color="auto"/>
            <w:bottom w:val="none" w:sz="0" w:space="0" w:color="auto"/>
            <w:right w:val="none" w:sz="0" w:space="0" w:color="auto"/>
          </w:divBdr>
        </w:div>
        <w:div w:id="354622336">
          <w:marLeft w:val="480"/>
          <w:marRight w:val="0"/>
          <w:marTop w:val="0"/>
          <w:marBottom w:val="0"/>
          <w:divBdr>
            <w:top w:val="none" w:sz="0" w:space="0" w:color="auto"/>
            <w:left w:val="none" w:sz="0" w:space="0" w:color="auto"/>
            <w:bottom w:val="none" w:sz="0" w:space="0" w:color="auto"/>
            <w:right w:val="none" w:sz="0" w:space="0" w:color="auto"/>
          </w:divBdr>
        </w:div>
        <w:div w:id="2066446544">
          <w:marLeft w:val="480"/>
          <w:marRight w:val="0"/>
          <w:marTop w:val="0"/>
          <w:marBottom w:val="0"/>
          <w:divBdr>
            <w:top w:val="none" w:sz="0" w:space="0" w:color="auto"/>
            <w:left w:val="none" w:sz="0" w:space="0" w:color="auto"/>
            <w:bottom w:val="none" w:sz="0" w:space="0" w:color="auto"/>
            <w:right w:val="none" w:sz="0" w:space="0" w:color="auto"/>
          </w:divBdr>
        </w:div>
      </w:divsChild>
    </w:div>
    <w:div w:id="102960265">
      <w:bodyDiv w:val="1"/>
      <w:marLeft w:val="0"/>
      <w:marRight w:val="0"/>
      <w:marTop w:val="0"/>
      <w:marBottom w:val="0"/>
      <w:divBdr>
        <w:top w:val="none" w:sz="0" w:space="0" w:color="auto"/>
        <w:left w:val="none" w:sz="0" w:space="0" w:color="auto"/>
        <w:bottom w:val="none" w:sz="0" w:space="0" w:color="auto"/>
        <w:right w:val="none" w:sz="0" w:space="0" w:color="auto"/>
      </w:divBdr>
      <w:divsChild>
        <w:div w:id="1675381416">
          <w:marLeft w:val="480"/>
          <w:marRight w:val="0"/>
          <w:marTop w:val="0"/>
          <w:marBottom w:val="0"/>
          <w:divBdr>
            <w:top w:val="none" w:sz="0" w:space="0" w:color="auto"/>
            <w:left w:val="none" w:sz="0" w:space="0" w:color="auto"/>
            <w:bottom w:val="none" w:sz="0" w:space="0" w:color="auto"/>
            <w:right w:val="none" w:sz="0" w:space="0" w:color="auto"/>
          </w:divBdr>
        </w:div>
        <w:div w:id="784812666">
          <w:marLeft w:val="480"/>
          <w:marRight w:val="0"/>
          <w:marTop w:val="0"/>
          <w:marBottom w:val="0"/>
          <w:divBdr>
            <w:top w:val="none" w:sz="0" w:space="0" w:color="auto"/>
            <w:left w:val="none" w:sz="0" w:space="0" w:color="auto"/>
            <w:bottom w:val="none" w:sz="0" w:space="0" w:color="auto"/>
            <w:right w:val="none" w:sz="0" w:space="0" w:color="auto"/>
          </w:divBdr>
        </w:div>
        <w:div w:id="974530563">
          <w:marLeft w:val="480"/>
          <w:marRight w:val="0"/>
          <w:marTop w:val="0"/>
          <w:marBottom w:val="0"/>
          <w:divBdr>
            <w:top w:val="none" w:sz="0" w:space="0" w:color="auto"/>
            <w:left w:val="none" w:sz="0" w:space="0" w:color="auto"/>
            <w:bottom w:val="none" w:sz="0" w:space="0" w:color="auto"/>
            <w:right w:val="none" w:sz="0" w:space="0" w:color="auto"/>
          </w:divBdr>
        </w:div>
        <w:div w:id="468058787">
          <w:marLeft w:val="480"/>
          <w:marRight w:val="0"/>
          <w:marTop w:val="0"/>
          <w:marBottom w:val="0"/>
          <w:divBdr>
            <w:top w:val="none" w:sz="0" w:space="0" w:color="auto"/>
            <w:left w:val="none" w:sz="0" w:space="0" w:color="auto"/>
            <w:bottom w:val="none" w:sz="0" w:space="0" w:color="auto"/>
            <w:right w:val="none" w:sz="0" w:space="0" w:color="auto"/>
          </w:divBdr>
        </w:div>
        <w:div w:id="1117915679">
          <w:marLeft w:val="480"/>
          <w:marRight w:val="0"/>
          <w:marTop w:val="0"/>
          <w:marBottom w:val="0"/>
          <w:divBdr>
            <w:top w:val="none" w:sz="0" w:space="0" w:color="auto"/>
            <w:left w:val="none" w:sz="0" w:space="0" w:color="auto"/>
            <w:bottom w:val="none" w:sz="0" w:space="0" w:color="auto"/>
            <w:right w:val="none" w:sz="0" w:space="0" w:color="auto"/>
          </w:divBdr>
        </w:div>
        <w:div w:id="1675063746">
          <w:marLeft w:val="480"/>
          <w:marRight w:val="0"/>
          <w:marTop w:val="0"/>
          <w:marBottom w:val="0"/>
          <w:divBdr>
            <w:top w:val="none" w:sz="0" w:space="0" w:color="auto"/>
            <w:left w:val="none" w:sz="0" w:space="0" w:color="auto"/>
            <w:bottom w:val="none" w:sz="0" w:space="0" w:color="auto"/>
            <w:right w:val="none" w:sz="0" w:space="0" w:color="auto"/>
          </w:divBdr>
        </w:div>
        <w:div w:id="1041125314">
          <w:marLeft w:val="480"/>
          <w:marRight w:val="0"/>
          <w:marTop w:val="0"/>
          <w:marBottom w:val="0"/>
          <w:divBdr>
            <w:top w:val="none" w:sz="0" w:space="0" w:color="auto"/>
            <w:left w:val="none" w:sz="0" w:space="0" w:color="auto"/>
            <w:bottom w:val="none" w:sz="0" w:space="0" w:color="auto"/>
            <w:right w:val="none" w:sz="0" w:space="0" w:color="auto"/>
          </w:divBdr>
        </w:div>
        <w:div w:id="1581674880">
          <w:marLeft w:val="480"/>
          <w:marRight w:val="0"/>
          <w:marTop w:val="0"/>
          <w:marBottom w:val="0"/>
          <w:divBdr>
            <w:top w:val="none" w:sz="0" w:space="0" w:color="auto"/>
            <w:left w:val="none" w:sz="0" w:space="0" w:color="auto"/>
            <w:bottom w:val="none" w:sz="0" w:space="0" w:color="auto"/>
            <w:right w:val="none" w:sz="0" w:space="0" w:color="auto"/>
          </w:divBdr>
        </w:div>
        <w:div w:id="1993680151">
          <w:marLeft w:val="480"/>
          <w:marRight w:val="0"/>
          <w:marTop w:val="0"/>
          <w:marBottom w:val="0"/>
          <w:divBdr>
            <w:top w:val="none" w:sz="0" w:space="0" w:color="auto"/>
            <w:left w:val="none" w:sz="0" w:space="0" w:color="auto"/>
            <w:bottom w:val="none" w:sz="0" w:space="0" w:color="auto"/>
            <w:right w:val="none" w:sz="0" w:space="0" w:color="auto"/>
          </w:divBdr>
        </w:div>
        <w:div w:id="1768966211">
          <w:marLeft w:val="480"/>
          <w:marRight w:val="0"/>
          <w:marTop w:val="0"/>
          <w:marBottom w:val="0"/>
          <w:divBdr>
            <w:top w:val="none" w:sz="0" w:space="0" w:color="auto"/>
            <w:left w:val="none" w:sz="0" w:space="0" w:color="auto"/>
            <w:bottom w:val="none" w:sz="0" w:space="0" w:color="auto"/>
            <w:right w:val="none" w:sz="0" w:space="0" w:color="auto"/>
          </w:divBdr>
        </w:div>
        <w:div w:id="1232545364">
          <w:marLeft w:val="480"/>
          <w:marRight w:val="0"/>
          <w:marTop w:val="0"/>
          <w:marBottom w:val="0"/>
          <w:divBdr>
            <w:top w:val="none" w:sz="0" w:space="0" w:color="auto"/>
            <w:left w:val="none" w:sz="0" w:space="0" w:color="auto"/>
            <w:bottom w:val="none" w:sz="0" w:space="0" w:color="auto"/>
            <w:right w:val="none" w:sz="0" w:space="0" w:color="auto"/>
          </w:divBdr>
        </w:div>
        <w:div w:id="1999535763">
          <w:marLeft w:val="480"/>
          <w:marRight w:val="0"/>
          <w:marTop w:val="0"/>
          <w:marBottom w:val="0"/>
          <w:divBdr>
            <w:top w:val="none" w:sz="0" w:space="0" w:color="auto"/>
            <w:left w:val="none" w:sz="0" w:space="0" w:color="auto"/>
            <w:bottom w:val="none" w:sz="0" w:space="0" w:color="auto"/>
            <w:right w:val="none" w:sz="0" w:space="0" w:color="auto"/>
          </w:divBdr>
        </w:div>
      </w:divsChild>
    </w:div>
    <w:div w:id="127743560">
      <w:bodyDiv w:val="1"/>
      <w:marLeft w:val="0"/>
      <w:marRight w:val="0"/>
      <w:marTop w:val="0"/>
      <w:marBottom w:val="0"/>
      <w:divBdr>
        <w:top w:val="none" w:sz="0" w:space="0" w:color="auto"/>
        <w:left w:val="none" w:sz="0" w:space="0" w:color="auto"/>
        <w:bottom w:val="none" w:sz="0" w:space="0" w:color="auto"/>
        <w:right w:val="none" w:sz="0" w:space="0" w:color="auto"/>
      </w:divBdr>
      <w:divsChild>
        <w:div w:id="973288722">
          <w:marLeft w:val="480"/>
          <w:marRight w:val="0"/>
          <w:marTop w:val="0"/>
          <w:marBottom w:val="0"/>
          <w:divBdr>
            <w:top w:val="none" w:sz="0" w:space="0" w:color="auto"/>
            <w:left w:val="none" w:sz="0" w:space="0" w:color="auto"/>
            <w:bottom w:val="none" w:sz="0" w:space="0" w:color="auto"/>
            <w:right w:val="none" w:sz="0" w:space="0" w:color="auto"/>
          </w:divBdr>
        </w:div>
        <w:div w:id="224222504">
          <w:marLeft w:val="480"/>
          <w:marRight w:val="0"/>
          <w:marTop w:val="0"/>
          <w:marBottom w:val="0"/>
          <w:divBdr>
            <w:top w:val="none" w:sz="0" w:space="0" w:color="auto"/>
            <w:left w:val="none" w:sz="0" w:space="0" w:color="auto"/>
            <w:bottom w:val="none" w:sz="0" w:space="0" w:color="auto"/>
            <w:right w:val="none" w:sz="0" w:space="0" w:color="auto"/>
          </w:divBdr>
        </w:div>
        <w:div w:id="1934587263">
          <w:marLeft w:val="480"/>
          <w:marRight w:val="0"/>
          <w:marTop w:val="0"/>
          <w:marBottom w:val="0"/>
          <w:divBdr>
            <w:top w:val="none" w:sz="0" w:space="0" w:color="auto"/>
            <w:left w:val="none" w:sz="0" w:space="0" w:color="auto"/>
            <w:bottom w:val="none" w:sz="0" w:space="0" w:color="auto"/>
            <w:right w:val="none" w:sz="0" w:space="0" w:color="auto"/>
          </w:divBdr>
        </w:div>
        <w:div w:id="554245747">
          <w:marLeft w:val="480"/>
          <w:marRight w:val="0"/>
          <w:marTop w:val="0"/>
          <w:marBottom w:val="0"/>
          <w:divBdr>
            <w:top w:val="none" w:sz="0" w:space="0" w:color="auto"/>
            <w:left w:val="none" w:sz="0" w:space="0" w:color="auto"/>
            <w:bottom w:val="none" w:sz="0" w:space="0" w:color="auto"/>
            <w:right w:val="none" w:sz="0" w:space="0" w:color="auto"/>
          </w:divBdr>
        </w:div>
        <w:div w:id="995381443">
          <w:marLeft w:val="480"/>
          <w:marRight w:val="0"/>
          <w:marTop w:val="0"/>
          <w:marBottom w:val="0"/>
          <w:divBdr>
            <w:top w:val="none" w:sz="0" w:space="0" w:color="auto"/>
            <w:left w:val="none" w:sz="0" w:space="0" w:color="auto"/>
            <w:bottom w:val="none" w:sz="0" w:space="0" w:color="auto"/>
            <w:right w:val="none" w:sz="0" w:space="0" w:color="auto"/>
          </w:divBdr>
        </w:div>
        <w:div w:id="1580406531">
          <w:marLeft w:val="480"/>
          <w:marRight w:val="0"/>
          <w:marTop w:val="0"/>
          <w:marBottom w:val="0"/>
          <w:divBdr>
            <w:top w:val="none" w:sz="0" w:space="0" w:color="auto"/>
            <w:left w:val="none" w:sz="0" w:space="0" w:color="auto"/>
            <w:bottom w:val="none" w:sz="0" w:space="0" w:color="auto"/>
            <w:right w:val="none" w:sz="0" w:space="0" w:color="auto"/>
          </w:divBdr>
        </w:div>
        <w:div w:id="1467240280">
          <w:marLeft w:val="480"/>
          <w:marRight w:val="0"/>
          <w:marTop w:val="0"/>
          <w:marBottom w:val="0"/>
          <w:divBdr>
            <w:top w:val="none" w:sz="0" w:space="0" w:color="auto"/>
            <w:left w:val="none" w:sz="0" w:space="0" w:color="auto"/>
            <w:bottom w:val="none" w:sz="0" w:space="0" w:color="auto"/>
            <w:right w:val="none" w:sz="0" w:space="0" w:color="auto"/>
          </w:divBdr>
        </w:div>
        <w:div w:id="329257413">
          <w:marLeft w:val="480"/>
          <w:marRight w:val="0"/>
          <w:marTop w:val="0"/>
          <w:marBottom w:val="0"/>
          <w:divBdr>
            <w:top w:val="none" w:sz="0" w:space="0" w:color="auto"/>
            <w:left w:val="none" w:sz="0" w:space="0" w:color="auto"/>
            <w:bottom w:val="none" w:sz="0" w:space="0" w:color="auto"/>
            <w:right w:val="none" w:sz="0" w:space="0" w:color="auto"/>
          </w:divBdr>
        </w:div>
        <w:div w:id="1325474893">
          <w:marLeft w:val="480"/>
          <w:marRight w:val="0"/>
          <w:marTop w:val="0"/>
          <w:marBottom w:val="0"/>
          <w:divBdr>
            <w:top w:val="none" w:sz="0" w:space="0" w:color="auto"/>
            <w:left w:val="none" w:sz="0" w:space="0" w:color="auto"/>
            <w:bottom w:val="none" w:sz="0" w:space="0" w:color="auto"/>
            <w:right w:val="none" w:sz="0" w:space="0" w:color="auto"/>
          </w:divBdr>
        </w:div>
        <w:div w:id="541671097">
          <w:marLeft w:val="480"/>
          <w:marRight w:val="0"/>
          <w:marTop w:val="0"/>
          <w:marBottom w:val="0"/>
          <w:divBdr>
            <w:top w:val="none" w:sz="0" w:space="0" w:color="auto"/>
            <w:left w:val="none" w:sz="0" w:space="0" w:color="auto"/>
            <w:bottom w:val="none" w:sz="0" w:space="0" w:color="auto"/>
            <w:right w:val="none" w:sz="0" w:space="0" w:color="auto"/>
          </w:divBdr>
        </w:div>
        <w:div w:id="1420634862">
          <w:marLeft w:val="480"/>
          <w:marRight w:val="0"/>
          <w:marTop w:val="0"/>
          <w:marBottom w:val="0"/>
          <w:divBdr>
            <w:top w:val="none" w:sz="0" w:space="0" w:color="auto"/>
            <w:left w:val="none" w:sz="0" w:space="0" w:color="auto"/>
            <w:bottom w:val="none" w:sz="0" w:space="0" w:color="auto"/>
            <w:right w:val="none" w:sz="0" w:space="0" w:color="auto"/>
          </w:divBdr>
        </w:div>
        <w:div w:id="2137680440">
          <w:marLeft w:val="480"/>
          <w:marRight w:val="0"/>
          <w:marTop w:val="0"/>
          <w:marBottom w:val="0"/>
          <w:divBdr>
            <w:top w:val="none" w:sz="0" w:space="0" w:color="auto"/>
            <w:left w:val="none" w:sz="0" w:space="0" w:color="auto"/>
            <w:bottom w:val="none" w:sz="0" w:space="0" w:color="auto"/>
            <w:right w:val="none" w:sz="0" w:space="0" w:color="auto"/>
          </w:divBdr>
        </w:div>
      </w:divsChild>
    </w:div>
    <w:div w:id="141773830">
      <w:bodyDiv w:val="1"/>
      <w:marLeft w:val="0"/>
      <w:marRight w:val="0"/>
      <w:marTop w:val="0"/>
      <w:marBottom w:val="0"/>
      <w:divBdr>
        <w:top w:val="none" w:sz="0" w:space="0" w:color="auto"/>
        <w:left w:val="none" w:sz="0" w:space="0" w:color="auto"/>
        <w:bottom w:val="none" w:sz="0" w:space="0" w:color="auto"/>
        <w:right w:val="none" w:sz="0" w:space="0" w:color="auto"/>
      </w:divBdr>
      <w:divsChild>
        <w:div w:id="521937810">
          <w:marLeft w:val="480"/>
          <w:marRight w:val="0"/>
          <w:marTop w:val="0"/>
          <w:marBottom w:val="0"/>
          <w:divBdr>
            <w:top w:val="none" w:sz="0" w:space="0" w:color="auto"/>
            <w:left w:val="none" w:sz="0" w:space="0" w:color="auto"/>
            <w:bottom w:val="none" w:sz="0" w:space="0" w:color="auto"/>
            <w:right w:val="none" w:sz="0" w:space="0" w:color="auto"/>
          </w:divBdr>
        </w:div>
        <w:div w:id="560091991">
          <w:marLeft w:val="480"/>
          <w:marRight w:val="0"/>
          <w:marTop w:val="0"/>
          <w:marBottom w:val="0"/>
          <w:divBdr>
            <w:top w:val="none" w:sz="0" w:space="0" w:color="auto"/>
            <w:left w:val="none" w:sz="0" w:space="0" w:color="auto"/>
            <w:bottom w:val="none" w:sz="0" w:space="0" w:color="auto"/>
            <w:right w:val="none" w:sz="0" w:space="0" w:color="auto"/>
          </w:divBdr>
        </w:div>
        <w:div w:id="1525901095">
          <w:marLeft w:val="480"/>
          <w:marRight w:val="0"/>
          <w:marTop w:val="0"/>
          <w:marBottom w:val="0"/>
          <w:divBdr>
            <w:top w:val="none" w:sz="0" w:space="0" w:color="auto"/>
            <w:left w:val="none" w:sz="0" w:space="0" w:color="auto"/>
            <w:bottom w:val="none" w:sz="0" w:space="0" w:color="auto"/>
            <w:right w:val="none" w:sz="0" w:space="0" w:color="auto"/>
          </w:divBdr>
        </w:div>
        <w:div w:id="1783106563">
          <w:marLeft w:val="480"/>
          <w:marRight w:val="0"/>
          <w:marTop w:val="0"/>
          <w:marBottom w:val="0"/>
          <w:divBdr>
            <w:top w:val="none" w:sz="0" w:space="0" w:color="auto"/>
            <w:left w:val="none" w:sz="0" w:space="0" w:color="auto"/>
            <w:bottom w:val="none" w:sz="0" w:space="0" w:color="auto"/>
            <w:right w:val="none" w:sz="0" w:space="0" w:color="auto"/>
          </w:divBdr>
        </w:div>
        <w:div w:id="1753967511">
          <w:marLeft w:val="480"/>
          <w:marRight w:val="0"/>
          <w:marTop w:val="0"/>
          <w:marBottom w:val="0"/>
          <w:divBdr>
            <w:top w:val="none" w:sz="0" w:space="0" w:color="auto"/>
            <w:left w:val="none" w:sz="0" w:space="0" w:color="auto"/>
            <w:bottom w:val="none" w:sz="0" w:space="0" w:color="auto"/>
            <w:right w:val="none" w:sz="0" w:space="0" w:color="auto"/>
          </w:divBdr>
        </w:div>
        <w:div w:id="984578486">
          <w:marLeft w:val="480"/>
          <w:marRight w:val="0"/>
          <w:marTop w:val="0"/>
          <w:marBottom w:val="0"/>
          <w:divBdr>
            <w:top w:val="none" w:sz="0" w:space="0" w:color="auto"/>
            <w:left w:val="none" w:sz="0" w:space="0" w:color="auto"/>
            <w:bottom w:val="none" w:sz="0" w:space="0" w:color="auto"/>
            <w:right w:val="none" w:sz="0" w:space="0" w:color="auto"/>
          </w:divBdr>
        </w:div>
        <w:div w:id="1546797999">
          <w:marLeft w:val="480"/>
          <w:marRight w:val="0"/>
          <w:marTop w:val="0"/>
          <w:marBottom w:val="0"/>
          <w:divBdr>
            <w:top w:val="none" w:sz="0" w:space="0" w:color="auto"/>
            <w:left w:val="none" w:sz="0" w:space="0" w:color="auto"/>
            <w:bottom w:val="none" w:sz="0" w:space="0" w:color="auto"/>
            <w:right w:val="none" w:sz="0" w:space="0" w:color="auto"/>
          </w:divBdr>
        </w:div>
        <w:div w:id="549850298">
          <w:marLeft w:val="480"/>
          <w:marRight w:val="0"/>
          <w:marTop w:val="0"/>
          <w:marBottom w:val="0"/>
          <w:divBdr>
            <w:top w:val="none" w:sz="0" w:space="0" w:color="auto"/>
            <w:left w:val="none" w:sz="0" w:space="0" w:color="auto"/>
            <w:bottom w:val="none" w:sz="0" w:space="0" w:color="auto"/>
            <w:right w:val="none" w:sz="0" w:space="0" w:color="auto"/>
          </w:divBdr>
        </w:div>
        <w:div w:id="1037897665">
          <w:marLeft w:val="480"/>
          <w:marRight w:val="0"/>
          <w:marTop w:val="0"/>
          <w:marBottom w:val="0"/>
          <w:divBdr>
            <w:top w:val="none" w:sz="0" w:space="0" w:color="auto"/>
            <w:left w:val="none" w:sz="0" w:space="0" w:color="auto"/>
            <w:bottom w:val="none" w:sz="0" w:space="0" w:color="auto"/>
            <w:right w:val="none" w:sz="0" w:space="0" w:color="auto"/>
          </w:divBdr>
        </w:div>
        <w:div w:id="1600869311">
          <w:marLeft w:val="480"/>
          <w:marRight w:val="0"/>
          <w:marTop w:val="0"/>
          <w:marBottom w:val="0"/>
          <w:divBdr>
            <w:top w:val="none" w:sz="0" w:space="0" w:color="auto"/>
            <w:left w:val="none" w:sz="0" w:space="0" w:color="auto"/>
            <w:bottom w:val="none" w:sz="0" w:space="0" w:color="auto"/>
            <w:right w:val="none" w:sz="0" w:space="0" w:color="auto"/>
          </w:divBdr>
        </w:div>
        <w:div w:id="2027973439">
          <w:marLeft w:val="480"/>
          <w:marRight w:val="0"/>
          <w:marTop w:val="0"/>
          <w:marBottom w:val="0"/>
          <w:divBdr>
            <w:top w:val="none" w:sz="0" w:space="0" w:color="auto"/>
            <w:left w:val="none" w:sz="0" w:space="0" w:color="auto"/>
            <w:bottom w:val="none" w:sz="0" w:space="0" w:color="auto"/>
            <w:right w:val="none" w:sz="0" w:space="0" w:color="auto"/>
          </w:divBdr>
        </w:div>
      </w:divsChild>
    </w:div>
    <w:div w:id="269823652">
      <w:bodyDiv w:val="1"/>
      <w:marLeft w:val="0"/>
      <w:marRight w:val="0"/>
      <w:marTop w:val="0"/>
      <w:marBottom w:val="0"/>
      <w:divBdr>
        <w:top w:val="none" w:sz="0" w:space="0" w:color="auto"/>
        <w:left w:val="none" w:sz="0" w:space="0" w:color="auto"/>
        <w:bottom w:val="none" w:sz="0" w:space="0" w:color="auto"/>
        <w:right w:val="none" w:sz="0" w:space="0" w:color="auto"/>
      </w:divBdr>
    </w:div>
    <w:div w:id="289631717">
      <w:bodyDiv w:val="1"/>
      <w:marLeft w:val="0"/>
      <w:marRight w:val="0"/>
      <w:marTop w:val="0"/>
      <w:marBottom w:val="0"/>
      <w:divBdr>
        <w:top w:val="none" w:sz="0" w:space="0" w:color="auto"/>
        <w:left w:val="none" w:sz="0" w:space="0" w:color="auto"/>
        <w:bottom w:val="none" w:sz="0" w:space="0" w:color="auto"/>
        <w:right w:val="none" w:sz="0" w:space="0" w:color="auto"/>
      </w:divBdr>
    </w:div>
    <w:div w:id="319192939">
      <w:bodyDiv w:val="1"/>
      <w:marLeft w:val="0"/>
      <w:marRight w:val="0"/>
      <w:marTop w:val="0"/>
      <w:marBottom w:val="0"/>
      <w:divBdr>
        <w:top w:val="none" w:sz="0" w:space="0" w:color="auto"/>
        <w:left w:val="none" w:sz="0" w:space="0" w:color="auto"/>
        <w:bottom w:val="none" w:sz="0" w:space="0" w:color="auto"/>
        <w:right w:val="none" w:sz="0" w:space="0" w:color="auto"/>
      </w:divBdr>
      <w:divsChild>
        <w:div w:id="1524585445">
          <w:marLeft w:val="480"/>
          <w:marRight w:val="0"/>
          <w:marTop w:val="0"/>
          <w:marBottom w:val="0"/>
          <w:divBdr>
            <w:top w:val="none" w:sz="0" w:space="0" w:color="auto"/>
            <w:left w:val="none" w:sz="0" w:space="0" w:color="auto"/>
            <w:bottom w:val="none" w:sz="0" w:space="0" w:color="auto"/>
            <w:right w:val="none" w:sz="0" w:space="0" w:color="auto"/>
          </w:divBdr>
        </w:div>
        <w:div w:id="274218395">
          <w:marLeft w:val="480"/>
          <w:marRight w:val="0"/>
          <w:marTop w:val="0"/>
          <w:marBottom w:val="0"/>
          <w:divBdr>
            <w:top w:val="none" w:sz="0" w:space="0" w:color="auto"/>
            <w:left w:val="none" w:sz="0" w:space="0" w:color="auto"/>
            <w:bottom w:val="none" w:sz="0" w:space="0" w:color="auto"/>
            <w:right w:val="none" w:sz="0" w:space="0" w:color="auto"/>
          </w:divBdr>
        </w:div>
        <w:div w:id="1956019027">
          <w:marLeft w:val="480"/>
          <w:marRight w:val="0"/>
          <w:marTop w:val="0"/>
          <w:marBottom w:val="0"/>
          <w:divBdr>
            <w:top w:val="none" w:sz="0" w:space="0" w:color="auto"/>
            <w:left w:val="none" w:sz="0" w:space="0" w:color="auto"/>
            <w:bottom w:val="none" w:sz="0" w:space="0" w:color="auto"/>
            <w:right w:val="none" w:sz="0" w:space="0" w:color="auto"/>
          </w:divBdr>
        </w:div>
        <w:div w:id="1519343763">
          <w:marLeft w:val="480"/>
          <w:marRight w:val="0"/>
          <w:marTop w:val="0"/>
          <w:marBottom w:val="0"/>
          <w:divBdr>
            <w:top w:val="none" w:sz="0" w:space="0" w:color="auto"/>
            <w:left w:val="none" w:sz="0" w:space="0" w:color="auto"/>
            <w:bottom w:val="none" w:sz="0" w:space="0" w:color="auto"/>
            <w:right w:val="none" w:sz="0" w:space="0" w:color="auto"/>
          </w:divBdr>
        </w:div>
        <w:div w:id="677654940">
          <w:marLeft w:val="480"/>
          <w:marRight w:val="0"/>
          <w:marTop w:val="0"/>
          <w:marBottom w:val="0"/>
          <w:divBdr>
            <w:top w:val="none" w:sz="0" w:space="0" w:color="auto"/>
            <w:left w:val="none" w:sz="0" w:space="0" w:color="auto"/>
            <w:bottom w:val="none" w:sz="0" w:space="0" w:color="auto"/>
            <w:right w:val="none" w:sz="0" w:space="0" w:color="auto"/>
          </w:divBdr>
        </w:div>
        <w:div w:id="1262760499">
          <w:marLeft w:val="480"/>
          <w:marRight w:val="0"/>
          <w:marTop w:val="0"/>
          <w:marBottom w:val="0"/>
          <w:divBdr>
            <w:top w:val="none" w:sz="0" w:space="0" w:color="auto"/>
            <w:left w:val="none" w:sz="0" w:space="0" w:color="auto"/>
            <w:bottom w:val="none" w:sz="0" w:space="0" w:color="auto"/>
            <w:right w:val="none" w:sz="0" w:space="0" w:color="auto"/>
          </w:divBdr>
        </w:div>
        <w:div w:id="1507591057">
          <w:marLeft w:val="480"/>
          <w:marRight w:val="0"/>
          <w:marTop w:val="0"/>
          <w:marBottom w:val="0"/>
          <w:divBdr>
            <w:top w:val="none" w:sz="0" w:space="0" w:color="auto"/>
            <w:left w:val="none" w:sz="0" w:space="0" w:color="auto"/>
            <w:bottom w:val="none" w:sz="0" w:space="0" w:color="auto"/>
            <w:right w:val="none" w:sz="0" w:space="0" w:color="auto"/>
          </w:divBdr>
        </w:div>
        <w:div w:id="1760715882">
          <w:marLeft w:val="480"/>
          <w:marRight w:val="0"/>
          <w:marTop w:val="0"/>
          <w:marBottom w:val="0"/>
          <w:divBdr>
            <w:top w:val="none" w:sz="0" w:space="0" w:color="auto"/>
            <w:left w:val="none" w:sz="0" w:space="0" w:color="auto"/>
            <w:bottom w:val="none" w:sz="0" w:space="0" w:color="auto"/>
            <w:right w:val="none" w:sz="0" w:space="0" w:color="auto"/>
          </w:divBdr>
        </w:div>
        <w:div w:id="1681466757">
          <w:marLeft w:val="480"/>
          <w:marRight w:val="0"/>
          <w:marTop w:val="0"/>
          <w:marBottom w:val="0"/>
          <w:divBdr>
            <w:top w:val="none" w:sz="0" w:space="0" w:color="auto"/>
            <w:left w:val="none" w:sz="0" w:space="0" w:color="auto"/>
            <w:bottom w:val="none" w:sz="0" w:space="0" w:color="auto"/>
            <w:right w:val="none" w:sz="0" w:space="0" w:color="auto"/>
          </w:divBdr>
        </w:div>
        <w:div w:id="1707633066">
          <w:marLeft w:val="480"/>
          <w:marRight w:val="0"/>
          <w:marTop w:val="0"/>
          <w:marBottom w:val="0"/>
          <w:divBdr>
            <w:top w:val="none" w:sz="0" w:space="0" w:color="auto"/>
            <w:left w:val="none" w:sz="0" w:space="0" w:color="auto"/>
            <w:bottom w:val="none" w:sz="0" w:space="0" w:color="auto"/>
            <w:right w:val="none" w:sz="0" w:space="0" w:color="auto"/>
          </w:divBdr>
        </w:div>
        <w:div w:id="1176071003">
          <w:marLeft w:val="480"/>
          <w:marRight w:val="0"/>
          <w:marTop w:val="0"/>
          <w:marBottom w:val="0"/>
          <w:divBdr>
            <w:top w:val="none" w:sz="0" w:space="0" w:color="auto"/>
            <w:left w:val="none" w:sz="0" w:space="0" w:color="auto"/>
            <w:bottom w:val="none" w:sz="0" w:space="0" w:color="auto"/>
            <w:right w:val="none" w:sz="0" w:space="0" w:color="auto"/>
          </w:divBdr>
        </w:div>
        <w:div w:id="598955433">
          <w:marLeft w:val="480"/>
          <w:marRight w:val="0"/>
          <w:marTop w:val="0"/>
          <w:marBottom w:val="0"/>
          <w:divBdr>
            <w:top w:val="none" w:sz="0" w:space="0" w:color="auto"/>
            <w:left w:val="none" w:sz="0" w:space="0" w:color="auto"/>
            <w:bottom w:val="none" w:sz="0" w:space="0" w:color="auto"/>
            <w:right w:val="none" w:sz="0" w:space="0" w:color="auto"/>
          </w:divBdr>
        </w:div>
        <w:div w:id="1685476879">
          <w:marLeft w:val="480"/>
          <w:marRight w:val="0"/>
          <w:marTop w:val="0"/>
          <w:marBottom w:val="0"/>
          <w:divBdr>
            <w:top w:val="none" w:sz="0" w:space="0" w:color="auto"/>
            <w:left w:val="none" w:sz="0" w:space="0" w:color="auto"/>
            <w:bottom w:val="none" w:sz="0" w:space="0" w:color="auto"/>
            <w:right w:val="none" w:sz="0" w:space="0" w:color="auto"/>
          </w:divBdr>
        </w:div>
      </w:divsChild>
    </w:div>
    <w:div w:id="339353914">
      <w:bodyDiv w:val="1"/>
      <w:marLeft w:val="0"/>
      <w:marRight w:val="0"/>
      <w:marTop w:val="0"/>
      <w:marBottom w:val="0"/>
      <w:divBdr>
        <w:top w:val="none" w:sz="0" w:space="0" w:color="auto"/>
        <w:left w:val="none" w:sz="0" w:space="0" w:color="auto"/>
        <w:bottom w:val="none" w:sz="0" w:space="0" w:color="auto"/>
        <w:right w:val="none" w:sz="0" w:space="0" w:color="auto"/>
      </w:divBdr>
    </w:div>
    <w:div w:id="584924009">
      <w:bodyDiv w:val="1"/>
      <w:marLeft w:val="0"/>
      <w:marRight w:val="0"/>
      <w:marTop w:val="0"/>
      <w:marBottom w:val="0"/>
      <w:divBdr>
        <w:top w:val="none" w:sz="0" w:space="0" w:color="auto"/>
        <w:left w:val="none" w:sz="0" w:space="0" w:color="auto"/>
        <w:bottom w:val="none" w:sz="0" w:space="0" w:color="auto"/>
        <w:right w:val="none" w:sz="0" w:space="0" w:color="auto"/>
      </w:divBdr>
      <w:divsChild>
        <w:div w:id="101071958">
          <w:marLeft w:val="480"/>
          <w:marRight w:val="0"/>
          <w:marTop w:val="0"/>
          <w:marBottom w:val="0"/>
          <w:divBdr>
            <w:top w:val="none" w:sz="0" w:space="0" w:color="auto"/>
            <w:left w:val="none" w:sz="0" w:space="0" w:color="auto"/>
            <w:bottom w:val="none" w:sz="0" w:space="0" w:color="auto"/>
            <w:right w:val="none" w:sz="0" w:space="0" w:color="auto"/>
          </w:divBdr>
        </w:div>
        <w:div w:id="1342194603">
          <w:marLeft w:val="480"/>
          <w:marRight w:val="0"/>
          <w:marTop w:val="0"/>
          <w:marBottom w:val="0"/>
          <w:divBdr>
            <w:top w:val="none" w:sz="0" w:space="0" w:color="auto"/>
            <w:left w:val="none" w:sz="0" w:space="0" w:color="auto"/>
            <w:bottom w:val="none" w:sz="0" w:space="0" w:color="auto"/>
            <w:right w:val="none" w:sz="0" w:space="0" w:color="auto"/>
          </w:divBdr>
        </w:div>
        <w:div w:id="595208256">
          <w:marLeft w:val="480"/>
          <w:marRight w:val="0"/>
          <w:marTop w:val="0"/>
          <w:marBottom w:val="0"/>
          <w:divBdr>
            <w:top w:val="none" w:sz="0" w:space="0" w:color="auto"/>
            <w:left w:val="none" w:sz="0" w:space="0" w:color="auto"/>
            <w:bottom w:val="none" w:sz="0" w:space="0" w:color="auto"/>
            <w:right w:val="none" w:sz="0" w:space="0" w:color="auto"/>
          </w:divBdr>
        </w:div>
        <w:div w:id="1109473505">
          <w:marLeft w:val="480"/>
          <w:marRight w:val="0"/>
          <w:marTop w:val="0"/>
          <w:marBottom w:val="0"/>
          <w:divBdr>
            <w:top w:val="none" w:sz="0" w:space="0" w:color="auto"/>
            <w:left w:val="none" w:sz="0" w:space="0" w:color="auto"/>
            <w:bottom w:val="none" w:sz="0" w:space="0" w:color="auto"/>
            <w:right w:val="none" w:sz="0" w:space="0" w:color="auto"/>
          </w:divBdr>
        </w:div>
        <w:div w:id="461074145">
          <w:marLeft w:val="480"/>
          <w:marRight w:val="0"/>
          <w:marTop w:val="0"/>
          <w:marBottom w:val="0"/>
          <w:divBdr>
            <w:top w:val="none" w:sz="0" w:space="0" w:color="auto"/>
            <w:left w:val="none" w:sz="0" w:space="0" w:color="auto"/>
            <w:bottom w:val="none" w:sz="0" w:space="0" w:color="auto"/>
            <w:right w:val="none" w:sz="0" w:space="0" w:color="auto"/>
          </w:divBdr>
        </w:div>
        <w:div w:id="1650547904">
          <w:marLeft w:val="480"/>
          <w:marRight w:val="0"/>
          <w:marTop w:val="0"/>
          <w:marBottom w:val="0"/>
          <w:divBdr>
            <w:top w:val="none" w:sz="0" w:space="0" w:color="auto"/>
            <w:left w:val="none" w:sz="0" w:space="0" w:color="auto"/>
            <w:bottom w:val="none" w:sz="0" w:space="0" w:color="auto"/>
            <w:right w:val="none" w:sz="0" w:space="0" w:color="auto"/>
          </w:divBdr>
        </w:div>
        <w:div w:id="1206525499">
          <w:marLeft w:val="480"/>
          <w:marRight w:val="0"/>
          <w:marTop w:val="0"/>
          <w:marBottom w:val="0"/>
          <w:divBdr>
            <w:top w:val="none" w:sz="0" w:space="0" w:color="auto"/>
            <w:left w:val="none" w:sz="0" w:space="0" w:color="auto"/>
            <w:bottom w:val="none" w:sz="0" w:space="0" w:color="auto"/>
            <w:right w:val="none" w:sz="0" w:space="0" w:color="auto"/>
          </w:divBdr>
        </w:div>
        <w:div w:id="1610355029">
          <w:marLeft w:val="480"/>
          <w:marRight w:val="0"/>
          <w:marTop w:val="0"/>
          <w:marBottom w:val="0"/>
          <w:divBdr>
            <w:top w:val="none" w:sz="0" w:space="0" w:color="auto"/>
            <w:left w:val="none" w:sz="0" w:space="0" w:color="auto"/>
            <w:bottom w:val="none" w:sz="0" w:space="0" w:color="auto"/>
            <w:right w:val="none" w:sz="0" w:space="0" w:color="auto"/>
          </w:divBdr>
        </w:div>
        <w:div w:id="1862888240">
          <w:marLeft w:val="480"/>
          <w:marRight w:val="0"/>
          <w:marTop w:val="0"/>
          <w:marBottom w:val="0"/>
          <w:divBdr>
            <w:top w:val="none" w:sz="0" w:space="0" w:color="auto"/>
            <w:left w:val="none" w:sz="0" w:space="0" w:color="auto"/>
            <w:bottom w:val="none" w:sz="0" w:space="0" w:color="auto"/>
            <w:right w:val="none" w:sz="0" w:space="0" w:color="auto"/>
          </w:divBdr>
        </w:div>
        <w:div w:id="1262372098">
          <w:marLeft w:val="480"/>
          <w:marRight w:val="0"/>
          <w:marTop w:val="0"/>
          <w:marBottom w:val="0"/>
          <w:divBdr>
            <w:top w:val="none" w:sz="0" w:space="0" w:color="auto"/>
            <w:left w:val="none" w:sz="0" w:space="0" w:color="auto"/>
            <w:bottom w:val="none" w:sz="0" w:space="0" w:color="auto"/>
            <w:right w:val="none" w:sz="0" w:space="0" w:color="auto"/>
          </w:divBdr>
        </w:div>
        <w:div w:id="1889805128">
          <w:marLeft w:val="480"/>
          <w:marRight w:val="0"/>
          <w:marTop w:val="0"/>
          <w:marBottom w:val="0"/>
          <w:divBdr>
            <w:top w:val="none" w:sz="0" w:space="0" w:color="auto"/>
            <w:left w:val="none" w:sz="0" w:space="0" w:color="auto"/>
            <w:bottom w:val="none" w:sz="0" w:space="0" w:color="auto"/>
            <w:right w:val="none" w:sz="0" w:space="0" w:color="auto"/>
          </w:divBdr>
        </w:div>
        <w:div w:id="568074960">
          <w:marLeft w:val="480"/>
          <w:marRight w:val="0"/>
          <w:marTop w:val="0"/>
          <w:marBottom w:val="0"/>
          <w:divBdr>
            <w:top w:val="none" w:sz="0" w:space="0" w:color="auto"/>
            <w:left w:val="none" w:sz="0" w:space="0" w:color="auto"/>
            <w:bottom w:val="none" w:sz="0" w:space="0" w:color="auto"/>
            <w:right w:val="none" w:sz="0" w:space="0" w:color="auto"/>
          </w:divBdr>
        </w:div>
        <w:div w:id="708064420">
          <w:marLeft w:val="480"/>
          <w:marRight w:val="0"/>
          <w:marTop w:val="0"/>
          <w:marBottom w:val="0"/>
          <w:divBdr>
            <w:top w:val="none" w:sz="0" w:space="0" w:color="auto"/>
            <w:left w:val="none" w:sz="0" w:space="0" w:color="auto"/>
            <w:bottom w:val="none" w:sz="0" w:space="0" w:color="auto"/>
            <w:right w:val="none" w:sz="0" w:space="0" w:color="auto"/>
          </w:divBdr>
        </w:div>
        <w:div w:id="2120834533">
          <w:marLeft w:val="480"/>
          <w:marRight w:val="0"/>
          <w:marTop w:val="0"/>
          <w:marBottom w:val="0"/>
          <w:divBdr>
            <w:top w:val="none" w:sz="0" w:space="0" w:color="auto"/>
            <w:left w:val="none" w:sz="0" w:space="0" w:color="auto"/>
            <w:bottom w:val="none" w:sz="0" w:space="0" w:color="auto"/>
            <w:right w:val="none" w:sz="0" w:space="0" w:color="auto"/>
          </w:divBdr>
        </w:div>
        <w:div w:id="863445939">
          <w:marLeft w:val="480"/>
          <w:marRight w:val="0"/>
          <w:marTop w:val="0"/>
          <w:marBottom w:val="0"/>
          <w:divBdr>
            <w:top w:val="none" w:sz="0" w:space="0" w:color="auto"/>
            <w:left w:val="none" w:sz="0" w:space="0" w:color="auto"/>
            <w:bottom w:val="none" w:sz="0" w:space="0" w:color="auto"/>
            <w:right w:val="none" w:sz="0" w:space="0" w:color="auto"/>
          </w:divBdr>
        </w:div>
      </w:divsChild>
    </w:div>
    <w:div w:id="604266885">
      <w:bodyDiv w:val="1"/>
      <w:marLeft w:val="0"/>
      <w:marRight w:val="0"/>
      <w:marTop w:val="0"/>
      <w:marBottom w:val="0"/>
      <w:divBdr>
        <w:top w:val="none" w:sz="0" w:space="0" w:color="auto"/>
        <w:left w:val="none" w:sz="0" w:space="0" w:color="auto"/>
        <w:bottom w:val="none" w:sz="0" w:space="0" w:color="auto"/>
        <w:right w:val="none" w:sz="0" w:space="0" w:color="auto"/>
      </w:divBdr>
      <w:divsChild>
        <w:div w:id="192618164">
          <w:marLeft w:val="480"/>
          <w:marRight w:val="0"/>
          <w:marTop w:val="0"/>
          <w:marBottom w:val="0"/>
          <w:divBdr>
            <w:top w:val="none" w:sz="0" w:space="0" w:color="auto"/>
            <w:left w:val="none" w:sz="0" w:space="0" w:color="auto"/>
            <w:bottom w:val="none" w:sz="0" w:space="0" w:color="auto"/>
            <w:right w:val="none" w:sz="0" w:space="0" w:color="auto"/>
          </w:divBdr>
        </w:div>
        <w:div w:id="1744715616">
          <w:marLeft w:val="480"/>
          <w:marRight w:val="0"/>
          <w:marTop w:val="0"/>
          <w:marBottom w:val="0"/>
          <w:divBdr>
            <w:top w:val="none" w:sz="0" w:space="0" w:color="auto"/>
            <w:left w:val="none" w:sz="0" w:space="0" w:color="auto"/>
            <w:bottom w:val="none" w:sz="0" w:space="0" w:color="auto"/>
            <w:right w:val="none" w:sz="0" w:space="0" w:color="auto"/>
          </w:divBdr>
        </w:div>
        <w:div w:id="1878204010">
          <w:marLeft w:val="480"/>
          <w:marRight w:val="0"/>
          <w:marTop w:val="0"/>
          <w:marBottom w:val="0"/>
          <w:divBdr>
            <w:top w:val="none" w:sz="0" w:space="0" w:color="auto"/>
            <w:left w:val="none" w:sz="0" w:space="0" w:color="auto"/>
            <w:bottom w:val="none" w:sz="0" w:space="0" w:color="auto"/>
            <w:right w:val="none" w:sz="0" w:space="0" w:color="auto"/>
          </w:divBdr>
        </w:div>
        <w:div w:id="1529757930">
          <w:marLeft w:val="480"/>
          <w:marRight w:val="0"/>
          <w:marTop w:val="0"/>
          <w:marBottom w:val="0"/>
          <w:divBdr>
            <w:top w:val="none" w:sz="0" w:space="0" w:color="auto"/>
            <w:left w:val="none" w:sz="0" w:space="0" w:color="auto"/>
            <w:bottom w:val="none" w:sz="0" w:space="0" w:color="auto"/>
            <w:right w:val="none" w:sz="0" w:space="0" w:color="auto"/>
          </w:divBdr>
        </w:div>
        <w:div w:id="1566061689">
          <w:marLeft w:val="480"/>
          <w:marRight w:val="0"/>
          <w:marTop w:val="0"/>
          <w:marBottom w:val="0"/>
          <w:divBdr>
            <w:top w:val="none" w:sz="0" w:space="0" w:color="auto"/>
            <w:left w:val="none" w:sz="0" w:space="0" w:color="auto"/>
            <w:bottom w:val="none" w:sz="0" w:space="0" w:color="auto"/>
            <w:right w:val="none" w:sz="0" w:space="0" w:color="auto"/>
          </w:divBdr>
        </w:div>
        <w:div w:id="378169680">
          <w:marLeft w:val="480"/>
          <w:marRight w:val="0"/>
          <w:marTop w:val="0"/>
          <w:marBottom w:val="0"/>
          <w:divBdr>
            <w:top w:val="none" w:sz="0" w:space="0" w:color="auto"/>
            <w:left w:val="none" w:sz="0" w:space="0" w:color="auto"/>
            <w:bottom w:val="none" w:sz="0" w:space="0" w:color="auto"/>
            <w:right w:val="none" w:sz="0" w:space="0" w:color="auto"/>
          </w:divBdr>
        </w:div>
        <w:div w:id="1182820660">
          <w:marLeft w:val="480"/>
          <w:marRight w:val="0"/>
          <w:marTop w:val="0"/>
          <w:marBottom w:val="0"/>
          <w:divBdr>
            <w:top w:val="none" w:sz="0" w:space="0" w:color="auto"/>
            <w:left w:val="none" w:sz="0" w:space="0" w:color="auto"/>
            <w:bottom w:val="none" w:sz="0" w:space="0" w:color="auto"/>
            <w:right w:val="none" w:sz="0" w:space="0" w:color="auto"/>
          </w:divBdr>
        </w:div>
        <w:div w:id="223638607">
          <w:marLeft w:val="480"/>
          <w:marRight w:val="0"/>
          <w:marTop w:val="0"/>
          <w:marBottom w:val="0"/>
          <w:divBdr>
            <w:top w:val="none" w:sz="0" w:space="0" w:color="auto"/>
            <w:left w:val="none" w:sz="0" w:space="0" w:color="auto"/>
            <w:bottom w:val="none" w:sz="0" w:space="0" w:color="auto"/>
            <w:right w:val="none" w:sz="0" w:space="0" w:color="auto"/>
          </w:divBdr>
        </w:div>
        <w:div w:id="745492432">
          <w:marLeft w:val="480"/>
          <w:marRight w:val="0"/>
          <w:marTop w:val="0"/>
          <w:marBottom w:val="0"/>
          <w:divBdr>
            <w:top w:val="none" w:sz="0" w:space="0" w:color="auto"/>
            <w:left w:val="none" w:sz="0" w:space="0" w:color="auto"/>
            <w:bottom w:val="none" w:sz="0" w:space="0" w:color="auto"/>
            <w:right w:val="none" w:sz="0" w:space="0" w:color="auto"/>
          </w:divBdr>
        </w:div>
        <w:div w:id="213858402">
          <w:marLeft w:val="480"/>
          <w:marRight w:val="0"/>
          <w:marTop w:val="0"/>
          <w:marBottom w:val="0"/>
          <w:divBdr>
            <w:top w:val="none" w:sz="0" w:space="0" w:color="auto"/>
            <w:left w:val="none" w:sz="0" w:space="0" w:color="auto"/>
            <w:bottom w:val="none" w:sz="0" w:space="0" w:color="auto"/>
            <w:right w:val="none" w:sz="0" w:space="0" w:color="auto"/>
          </w:divBdr>
        </w:div>
      </w:divsChild>
    </w:div>
    <w:div w:id="744382359">
      <w:bodyDiv w:val="1"/>
      <w:marLeft w:val="0"/>
      <w:marRight w:val="0"/>
      <w:marTop w:val="0"/>
      <w:marBottom w:val="0"/>
      <w:divBdr>
        <w:top w:val="none" w:sz="0" w:space="0" w:color="auto"/>
        <w:left w:val="none" w:sz="0" w:space="0" w:color="auto"/>
        <w:bottom w:val="none" w:sz="0" w:space="0" w:color="auto"/>
        <w:right w:val="none" w:sz="0" w:space="0" w:color="auto"/>
      </w:divBdr>
      <w:divsChild>
        <w:div w:id="912356844">
          <w:marLeft w:val="480"/>
          <w:marRight w:val="0"/>
          <w:marTop w:val="0"/>
          <w:marBottom w:val="0"/>
          <w:divBdr>
            <w:top w:val="none" w:sz="0" w:space="0" w:color="auto"/>
            <w:left w:val="none" w:sz="0" w:space="0" w:color="auto"/>
            <w:bottom w:val="none" w:sz="0" w:space="0" w:color="auto"/>
            <w:right w:val="none" w:sz="0" w:space="0" w:color="auto"/>
          </w:divBdr>
        </w:div>
        <w:div w:id="2120027464">
          <w:marLeft w:val="480"/>
          <w:marRight w:val="0"/>
          <w:marTop w:val="0"/>
          <w:marBottom w:val="0"/>
          <w:divBdr>
            <w:top w:val="none" w:sz="0" w:space="0" w:color="auto"/>
            <w:left w:val="none" w:sz="0" w:space="0" w:color="auto"/>
            <w:bottom w:val="none" w:sz="0" w:space="0" w:color="auto"/>
            <w:right w:val="none" w:sz="0" w:space="0" w:color="auto"/>
          </w:divBdr>
        </w:div>
        <w:div w:id="202520595">
          <w:marLeft w:val="480"/>
          <w:marRight w:val="0"/>
          <w:marTop w:val="0"/>
          <w:marBottom w:val="0"/>
          <w:divBdr>
            <w:top w:val="none" w:sz="0" w:space="0" w:color="auto"/>
            <w:left w:val="none" w:sz="0" w:space="0" w:color="auto"/>
            <w:bottom w:val="none" w:sz="0" w:space="0" w:color="auto"/>
            <w:right w:val="none" w:sz="0" w:space="0" w:color="auto"/>
          </w:divBdr>
        </w:div>
        <w:div w:id="1439911088">
          <w:marLeft w:val="480"/>
          <w:marRight w:val="0"/>
          <w:marTop w:val="0"/>
          <w:marBottom w:val="0"/>
          <w:divBdr>
            <w:top w:val="none" w:sz="0" w:space="0" w:color="auto"/>
            <w:left w:val="none" w:sz="0" w:space="0" w:color="auto"/>
            <w:bottom w:val="none" w:sz="0" w:space="0" w:color="auto"/>
            <w:right w:val="none" w:sz="0" w:space="0" w:color="auto"/>
          </w:divBdr>
        </w:div>
        <w:div w:id="401025893">
          <w:marLeft w:val="480"/>
          <w:marRight w:val="0"/>
          <w:marTop w:val="0"/>
          <w:marBottom w:val="0"/>
          <w:divBdr>
            <w:top w:val="none" w:sz="0" w:space="0" w:color="auto"/>
            <w:left w:val="none" w:sz="0" w:space="0" w:color="auto"/>
            <w:bottom w:val="none" w:sz="0" w:space="0" w:color="auto"/>
            <w:right w:val="none" w:sz="0" w:space="0" w:color="auto"/>
          </w:divBdr>
        </w:div>
        <w:div w:id="1347440280">
          <w:marLeft w:val="480"/>
          <w:marRight w:val="0"/>
          <w:marTop w:val="0"/>
          <w:marBottom w:val="0"/>
          <w:divBdr>
            <w:top w:val="none" w:sz="0" w:space="0" w:color="auto"/>
            <w:left w:val="none" w:sz="0" w:space="0" w:color="auto"/>
            <w:bottom w:val="none" w:sz="0" w:space="0" w:color="auto"/>
            <w:right w:val="none" w:sz="0" w:space="0" w:color="auto"/>
          </w:divBdr>
        </w:div>
        <w:div w:id="782305832">
          <w:marLeft w:val="480"/>
          <w:marRight w:val="0"/>
          <w:marTop w:val="0"/>
          <w:marBottom w:val="0"/>
          <w:divBdr>
            <w:top w:val="none" w:sz="0" w:space="0" w:color="auto"/>
            <w:left w:val="none" w:sz="0" w:space="0" w:color="auto"/>
            <w:bottom w:val="none" w:sz="0" w:space="0" w:color="auto"/>
            <w:right w:val="none" w:sz="0" w:space="0" w:color="auto"/>
          </w:divBdr>
        </w:div>
        <w:div w:id="846288805">
          <w:marLeft w:val="480"/>
          <w:marRight w:val="0"/>
          <w:marTop w:val="0"/>
          <w:marBottom w:val="0"/>
          <w:divBdr>
            <w:top w:val="none" w:sz="0" w:space="0" w:color="auto"/>
            <w:left w:val="none" w:sz="0" w:space="0" w:color="auto"/>
            <w:bottom w:val="none" w:sz="0" w:space="0" w:color="auto"/>
            <w:right w:val="none" w:sz="0" w:space="0" w:color="auto"/>
          </w:divBdr>
        </w:div>
        <w:div w:id="1938560593">
          <w:marLeft w:val="480"/>
          <w:marRight w:val="0"/>
          <w:marTop w:val="0"/>
          <w:marBottom w:val="0"/>
          <w:divBdr>
            <w:top w:val="none" w:sz="0" w:space="0" w:color="auto"/>
            <w:left w:val="none" w:sz="0" w:space="0" w:color="auto"/>
            <w:bottom w:val="none" w:sz="0" w:space="0" w:color="auto"/>
            <w:right w:val="none" w:sz="0" w:space="0" w:color="auto"/>
          </w:divBdr>
        </w:div>
        <w:div w:id="611983673">
          <w:marLeft w:val="480"/>
          <w:marRight w:val="0"/>
          <w:marTop w:val="0"/>
          <w:marBottom w:val="0"/>
          <w:divBdr>
            <w:top w:val="none" w:sz="0" w:space="0" w:color="auto"/>
            <w:left w:val="none" w:sz="0" w:space="0" w:color="auto"/>
            <w:bottom w:val="none" w:sz="0" w:space="0" w:color="auto"/>
            <w:right w:val="none" w:sz="0" w:space="0" w:color="auto"/>
          </w:divBdr>
        </w:div>
        <w:div w:id="419107168">
          <w:marLeft w:val="480"/>
          <w:marRight w:val="0"/>
          <w:marTop w:val="0"/>
          <w:marBottom w:val="0"/>
          <w:divBdr>
            <w:top w:val="none" w:sz="0" w:space="0" w:color="auto"/>
            <w:left w:val="none" w:sz="0" w:space="0" w:color="auto"/>
            <w:bottom w:val="none" w:sz="0" w:space="0" w:color="auto"/>
            <w:right w:val="none" w:sz="0" w:space="0" w:color="auto"/>
          </w:divBdr>
        </w:div>
        <w:div w:id="422921572">
          <w:marLeft w:val="480"/>
          <w:marRight w:val="0"/>
          <w:marTop w:val="0"/>
          <w:marBottom w:val="0"/>
          <w:divBdr>
            <w:top w:val="none" w:sz="0" w:space="0" w:color="auto"/>
            <w:left w:val="none" w:sz="0" w:space="0" w:color="auto"/>
            <w:bottom w:val="none" w:sz="0" w:space="0" w:color="auto"/>
            <w:right w:val="none" w:sz="0" w:space="0" w:color="auto"/>
          </w:divBdr>
        </w:div>
      </w:divsChild>
    </w:div>
    <w:div w:id="759184191">
      <w:bodyDiv w:val="1"/>
      <w:marLeft w:val="0"/>
      <w:marRight w:val="0"/>
      <w:marTop w:val="0"/>
      <w:marBottom w:val="0"/>
      <w:divBdr>
        <w:top w:val="none" w:sz="0" w:space="0" w:color="auto"/>
        <w:left w:val="none" w:sz="0" w:space="0" w:color="auto"/>
        <w:bottom w:val="none" w:sz="0" w:space="0" w:color="auto"/>
        <w:right w:val="none" w:sz="0" w:space="0" w:color="auto"/>
      </w:divBdr>
      <w:divsChild>
        <w:div w:id="489949580">
          <w:marLeft w:val="480"/>
          <w:marRight w:val="0"/>
          <w:marTop w:val="0"/>
          <w:marBottom w:val="0"/>
          <w:divBdr>
            <w:top w:val="none" w:sz="0" w:space="0" w:color="auto"/>
            <w:left w:val="none" w:sz="0" w:space="0" w:color="auto"/>
            <w:bottom w:val="none" w:sz="0" w:space="0" w:color="auto"/>
            <w:right w:val="none" w:sz="0" w:space="0" w:color="auto"/>
          </w:divBdr>
        </w:div>
        <w:div w:id="1011377521">
          <w:marLeft w:val="480"/>
          <w:marRight w:val="0"/>
          <w:marTop w:val="0"/>
          <w:marBottom w:val="0"/>
          <w:divBdr>
            <w:top w:val="none" w:sz="0" w:space="0" w:color="auto"/>
            <w:left w:val="none" w:sz="0" w:space="0" w:color="auto"/>
            <w:bottom w:val="none" w:sz="0" w:space="0" w:color="auto"/>
            <w:right w:val="none" w:sz="0" w:space="0" w:color="auto"/>
          </w:divBdr>
        </w:div>
        <w:div w:id="1018585882">
          <w:marLeft w:val="480"/>
          <w:marRight w:val="0"/>
          <w:marTop w:val="0"/>
          <w:marBottom w:val="0"/>
          <w:divBdr>
            <w:top w:val="none" w:sz="0" w:space="0" w:color="auto"/>
            <w:left w:val="none" w:sz="0" w:space="0" w:color="auto"/>
            <w:bottom w:val="none" w:sz="0" w:space="0" w:color="auto"/>
            <w:right w:val="none" w:sz="0" w:space="0" w:color="auto"/>
          </w:divBdr>
        </w:div>
        <w:div w:id="2053842782">
          <w:marLeft w:val="480"/>
          <w:marRight w:val="0"/>
          <w:marTop w:val="0"/>
          <w:marBottom w:val="0"/>
          <w:divBdr>
            <w:top w:val="none" w:sz="0" w:space="0" w:color="auto"/>
            <w:left w:val="none" w:sz="0" w:space="0" w:color="auto"/>
            <w:bottom w:val="none" w:sz="0" w:space="0" w:color="auto"/>
            <w:right w:val="none" w:sz="0" w:space="0" w:color="auto"/>
          </w:divBdr>
        </w:div>
        <w:div w:id="1607153398">
          <w:marLeft w:val="480"/>
          <w:marRight w:val="0"/>
          <w:marTop w:val="0"/>
          <w:marBottom w:val="0"/>
          <w:divBdr>
            <w:top w:val="none" w:sz="0" w:space="0" w:color="auto"/>
            <w:left w:val="none" w:sz="0" w:space="0" w:color="auto"/>
            <w:bottom w:val="none" w:sz="0" w:space="0" w:color="auto"/>
            <w:right w:val="none" w:sz="0" w:space="0" w:color="auto"/>
          </w:divBdr>
        </w:div>
        <w:div w:id="482428454">
          <w:marLeft w:val="480"/>
          <w:marRight w:val="0"/>
          <w:marTop w:val="0"/>
          <w:marBottom w:val="0"/>
          <w:divBdr>
            <w:top w:val="none" w:sz="0" w:space="0" w:color="auto"/>
            <w:left w:val="none" w:sz="0" w:space="0" w:color="auto"/>
            <w:bottom w:val="none" w:sz="0" w:space="0" w:color="auto"/>
            <w:right w:val="none" w:sz="0" w:space="0" w:color="auto"/>
          </w:divBdr>
        </w:div>
        <w:div w:id="1273323604">
          <w:marLeft w:val="480"/>
          <w:marRight w:val="0"/>
          <w:marTop w:val="0"/>
          <w:marBottom w:val="0"/>
          <w:divBdr>
            <w:top w:val="none" w:sz="0" w:space="0" w:color="auto"/>
            <w:left w:val="none" w:sz="0" w:space="0" w:color="auto"/>
            <w:bottom w:val="none" w:sz="0" w:space="0" w:color="auto"/>
            <w:right w:val="none" w:sz="0" w:space="0" w:color="auto"/>
          </w:divBdr>
        </w:div>
        <w:div w:id="573248835">
          <w:marLeft w:val="480"/>
          <w:marRight w:val="0"/>
          <w:marTop w:val="0"/>
          <w:marBottom w:val="0"/>
          <w:divBdr>
            <w:top w:val="none" w:sz="0" w:space="0" w:color="auto"/>
            <w:left w:val="none" w:sz="0" w:space="0" w:color="auto"/>
            <w:bottom w:val="none" w:sz="0" w:space="0" w:color="auto"/>
            <w:right w:val="none" w:sz="0" w:space="0" w:color="auto"/>
          </w:divBdr>
        </w:div>
        <w:div w:id="1043603976">
          <w:marLeft w:val="480"/>
          <w:marRight w:val="0"/>
          <w:marTop w:val="0"/>
          <w:marBottom w:val="0"/>
          <w:divBdr>
            <w:top w:val="none" w:sz="0" w:space="0" w:color="auto"/>
            <w:left w:val="none" w:sz="0" w:space="0" w:color="auto"/>
            <w:bottom w:val="none" w:sz="0" w:space="0" w:color="auto"/>
            <w:right w:val="none" w:sz="0" w:space="0" w:color="auto"/>
          </w:divBdr>
        </w:div>
        <w:div w:id="262037729">
          <w:marLeft w:val="480"/>
          <w:marRight w:val="0"/>
          <w:marTop w:val="0"/>
          <w:marBottom w:val="0"/>
          <w:divBdr>
            <w:top w:val="none" w:sz="0" w:space="0" w:color="auto"/>
            <w:left w:val="none" w:sz="0" w:space="0" w:color="auto"/>
            <w:bottom w:val="none" w:sz="0" w:space="0" w:color="auto"/>
            <w:right w:val="none" w:sz="0" w:space="0" w:color="auto"/>
          </w:divBdr>
        </w:div>
      </w:divsChild>
    </w:div>
    <w:div w:id="765198436">
      <w:bodyDiv w:val="1"/>
      <w:marLeft w:val="0"/>
      <w:marRight w:val="0"/>
      <w:marTop w:val="0"/>
      <w:marBottom w:val="0"/>
      <w:divBdr>
        <w:top w:val="none" w:sz="0" w:space="0" w:color="auto"/>
        <w:left w:val="none" w:sz="0" w:space="0" w:color="auto"/>
        <w:bottom w:val="none" w:sz="0" w:space="0" w:color="auto"/>
        <w:right w:val="none" w:sz="0" w:space="0" w:color="auto"/>
      </w:divBdr>
      <w:divsChild>
        <w:div w:id="1014724447">
          <w:marLeft w:val="480"/>
          <w:marRight w:val="0"/>
          <w:marTop w:val="0"/>
          <w:marBottom w:val="0"/>
          <w:divBdr>
            <w:top w:val="none" w:sz="0" w:space="0" w:color="auto"/>
            <w:left w:val="none" w:sz="0" w:space="0" w:color="auto"/>
            <w:bottom w:val="none" w:sz="0" w:space="0" w:color="auto"/>
            <w:right w:val="none" w:sz="0" w:space="0" w:color="auto"/>
          </w:divBdr>
        </w:div>
        <w:div w:id="794058092">
          <w:marLeft w:val="480"/>
          <w:marRight w:val="0"/>
          <w:marTop w:val="0"/>
          <w:marBottom w:val="0"/>
          <w:divBdr>
            <w:top w:val="none" w:sz="0" w:space="0" w:color="auto"/>
            <w:left w:val="none" w:sz="0" w:space="0" w:color="auto"/>
            <w:bottom w:val="none" w:sz="0" w:space="0" w:color="auto"/>
            <w:right w:val="none" w:sz="0" w:space="0" w:color="auto"/>
          </w:divBdr>
        </w:div>
        <w:div w:id="494305000">
          <w:marLeft w:val="480"/>
          <w:marRight w:val="0"/>
          <w:marTop w:val="0"/>
          <w:marBottom w:val="0"/>
          <w:divBdr>
            <w:top w:val="none" w:sz="0" w:space="0" w:color="auto"/>
            <w:left w:val="none" w:sz="0" w:space="0" w:color="auto"/>
            <w:bottom w:val="none" w:sz="0" w:space="0" w:color="auto"/>
            <w:right w:val="none" w:sz="0" w:space="0" w:color="auto"/>
          </w:divBdr>
        </w:div>
        <w:div w:id="974480821">
          <w:marLeft w:val="480"/>
          <w:marRight w:val="0"/>
          <w:marTop w:val="0"/>
          <w:marBottom w:val="0"/>
          <w:divBdr>
            <w:top w:val="none" w:sz="0" w:space="0" w:color="auto"/>
            <w:left w:val="none" w:sz="0" w:space="0" w:color="auto"/>
            <w:bottom w:val="none" w:sz="0" w:space="0" w:color="auto"/>
            <w:right w:val="none" w:sz="0" w:space="0" w:color="auto"/>
          </w:divBdr>
        </w:div>
        <w:div w:id="1901743268">
          <w:marLeft w:val="480"/>
          <w:marRight w:val="0"/>
          <w:marTop w:val="0"/>
          <w:marBottom w:val="0"/>
          <w:divBdr>
            <w:top w:val="none" w:sz="0" w:space="0" w:color="auto"/>
            <w:left w:val="none" w:sz="0" w:space="0" w:color="auto"/>
            <w:bottom w:val="none" w:sz="0" w:space="0" w:color="auto"/>
            <w:right w:val="none" w:sz="0" w:space="0" w:color="auto"/>
          </w:divBdr>
        </w:div>
        <w:div w:id="1592885134">
          <w:marLeft w:val="480"/>
          <w:marRight w:val="0"/>
          <w:marTop w:val="0"/>
          <w:marBottom w:val="0"/>
          <w:divBdr>
            <w:top w:val="none" w:sz="0" w:space="0" w:color="auto"/>
            <w:left w:val="none" w:sz="0" w:space="0" w:color="auto"/>
            <w:bottom w:val="none" w:sz="0" w:space="0" w:color="auto"/>
            <w:right w:val="none" w:sz="0" w:space="0" w:color="auto"/>
          </w:divBdr>
        </w:div>
        <w:div w:id="226230677">
          <w:marLeft w:val="480"/>
          <w:marRight w:val="0"/>
          <w:marTop w:val="0"/>
          <w:marBottom w:val="0"/>
          <w:divBdr>
            <w:top w:val="none" w:sz="0" w:space="0" w:color="auto"/>
            <w:left w:val="none" w:sz="0" w:space="0" w:color="auto"/>
            <w:bottom w:val="none" w:sz="0" w:space="0" w:color="auto"/>
            <w:right w:val="none" w:sz="0" w:space="0" w:color="auto"/>
          </w:divBdr>
        </w:div>
        <w:div w:id="1269695527">
          <w:marLeft w:val="480"/>
          <w:marRight w:val="0"/>
          <w:marTop w:val="0"/>
          <w:marBottom w:val="0"/>
          <w:divBdr>
            <w:top w:val="none" w:sz="0" w:space="0" w:color="auto"/>
            <w:left w:val="none" w:sz="0" w:space="0" w:color="auto"/>
            <w:bottom w:val="none" w:sz="0" w:space="0" w:color="auto"/>
            <w:right w:val="none" w:sz="0" w:space="0" w:color="auto"/>
          </w:divBdr>
        </w:div>
        <w:div w:id="1497068975">
          <w:marLeft w:val="480"/>
          <w:marRight w:val="0"/>
          <w:marTop w:val="0"/>
          <w:marBottom w:val="0"/>
          <w:divBdr>
            <w:top w:val="none" w:sz="0" w:space="0" w:color="auto"/>
            <w:left w:val="none" w:sz="0" w:space="0" w:color="auto"/>
            <w:bottom w:val="none" w:sz="0" w:space="0" w:color="auto"/>
            <w:right w:val="none" w:sz="0" w:space="0" w:color="auto"/>
          </w:divBdr>
        </w:div>
        <w:div w:id="1483815986">
          <w:marLeft w:val="480"/>
          <w:marRight w:val="0"/>
          <w:marTop w:val="0"/>
          <w:marBottom w:val="0"/>
          <w:divBdr>
            <w:top w:val="none" w:sz="0" w:space="0" w:color="auto"/>
            <w:left w:val="none" w:sz="0" w:space="0" w:color="auto"/>
            <w:bottom w:val="none" w:sz="0" w:space="0" w:color="auto"/>
            <w:right w:val="none" w:sz="0" w:space="0" w:color="auto"/>
          </w:divBdr>
        </w:div>
        <w:div w:id="1734622310">
          <w:marLeft w:val="480"/>
          <w:marRight w:val="0"/>
          <w:marTop w:val="0"/>
          <w:marBottom w:val="0"/>
          <w:divBdr>
            <w:top w:val="none" w:sz="0" w:space="0" w:color="auto"/>
            <w:left w:val="none" w:sz="0" w:space="0" w:color="auto"/>
            <w:bottom w:val="none" w:sz="0" w:space="0" w:color="auto"/>
            <w:right w:val="none" w:sz="0" w:space="0" w:color="auto"/>
          </w:divBdr>
        </w:div>
        <w:div w:id="966737836">
          <w:marLeft w:val="480"/>
          <w:marRight w:val="0"/>
          <w:marTop w:val="0"/>
          <w:marBottom w:val="0"/>
          <w:divBdr>
            <w:top w:val="none" w:sz="0" w:space="0" w:color="auto"/>
            <w:left w:val="none" w:sz="0" w:space="0" w:color="auto"/>
            <w:bottom w:val="none" w:sz="0" w:space="0" w:color="auto"/>
            <w:right w:val="none" w:sz="0" w:space="0" w:color="auto"/>
          </w:divBdr>
        </w:div>
        <w:div w:id="1284845493">
          <w:marLeft w:val="480"/>
          <w:marRight w:val="0"/>
          <w:marTop w:val="0"/>
          <w:marBottom w:val="0"/>
          <w:divBdr>
            <w:top w:val="none" w:sz="0" w:space="0" w:color="auto"/>
            <w:left w:val="none" w:sz="0" w:space="0" w:color="auto"/>
            <w:bottom w:val="none" w:sz="0" w:space="0" w:color="auto"/>
            <w:right w:val="none" w:sz="0" w:space="0" w:color="auto"/>
          </w:divBdr>
        </w:div>
        <w:div w:id="1011952576">
          <w:marLeft w:val="480"/>
          <w:marRight w:val="0"/>
          <w:marTop w:val="0"/>
          <w:marBottom w:val="0"/>
          <w:divBdr>
            <w:top w:val="none" w:sz="0" w:space="0" w:color="auto"/>
            <w:left w:val="none" w:sz="0" w:space="0" w:color="auto"/>
            <w:bottom w:val="none" w:sz="0" w:space="0" w:color="auto"/>
            <w:right w:val="none" w:sz="0" w:space="0" w:color="auto"/>
          </w:divBdr>
        </w:div>
        <w:div w:id="171645163">
          <w:marLeft w:val="480"/>
          <w:marRight w:val="0"/>
          <w:marTop w:val="0"/>
          <w:marBottom w:val="0"/>
          <w:divBdr>
            <w:top w:val="none" w:sz="0" w:space="0" w:color="auto"/>
            <w:left w:val="none" w:sz="0" w:space="0" w:color="auto"/>
            <w:bottom w:val="none" w:sz="0" w:space="0" w:color="auto"/>
            <w:right w:val="none" w:sz="0" w:space="0" w:color="auto"/>
          </w:divBdr>
        </w:div>
        <w:div w:id="2084788113">
          <w:marLeft w:val="480"/>
          <w:marRight w:val="0"/>
          <w:marTop w:val="0"/>
          <w:marBottom w:val="0"/>
          <w:divBdr>
            <w:top w:val="none" w:sz="0" w:space="0" w:color="auto"/>
            <w:left w:val="none" w:sz="0" w:space="0" w:color="auto"/>
            <w:bottom w:val="none" w:sz="0" w:space="0" w:color="auto"/>
            <w:right w:val="none" w:sz="0" w:space="0" w:color="auto"/>
          </w:divBdr>
        </w:div>
        <w:div w:id="1893341924">
          <w:marLeft w:val="480"/>
          <w:marRight w:val="0"/>
          <w:marTop w:val="0"/>
          <w:marBottom w:val="0"/>
          <w:divBdr>
            <w:top w:val="none" w:sz="0" w:space="0" w:color="auto"/>
            <w:left w:val="none" w:sz="0" w:space="0" w:color="auto"/>
            <w:bottom w:val="none" w:sz="0" w:space="0" w:color="auto"/>
            <w:right w:val="none" w:sz="0" w:space="0" w:color="auto"/>
          </w:divBdr>
        </w:div>
      </w:divsChild>
    </w:div>
    <w:div w:id="866603619">
      <w:bodyDiv w:val="1"/>
      <w:marLeft w:val="0"/>
      <w:marRight w:val="0"/>
      <w:marTop w:val="0"/>
      <w:marBottom w:val="0"/>
      <w:divBdr>
        <w:top w:val="none" w:sz="0" w:space="0" w:color="auto"/>
        <w:left w:val="none" w:sz="0" w:space="0" w:color="auto"/>
        <w:bottom w:val="none" w:sz="0" w:space="0" w:color="auto"/>
        <w:right w:val="none" w:sz="0" w:space="0" w:color="auto"/>
      </w:divBdr>
      <w:divsChild>
        <w:div w:id="301078263">
          <w:marLeft w:val="480"/>
          <w:marRight w:val="0"/>
          <w:marTop w:val="0"/>
          <w:marBottom w:val="0"/>
          <w:divBdr>
            <w:top w:val="none" w:sz="0" w:space="0" w:color="auto"/>
            <w:left w:val="none" w:sz="0" w:space="0" w:color="auto"/>
            <w:bottom w:val="none" w:sz="0" w:space="0" w:color="auto"/>
            <w:right w:val="none" w:sz="0" w:space="0" w:color="auto"/>
          </w:divBdr>
        </w:div>
        <w:div w:id="210462217">
          <w:marLeft w:val="480"/>
          <w:marRight w:val="0"/>
          <w:marTop w:val="0"/>
          <w:marBottom w:val="0"/>
          <w:divBdr>
            <w:top w:val="none" w:sz="0" w:space="0" w:color="auto"/>
            <w:left w:val="none" w:sz="0" w:space="0" w:color="auto"/>
            <w:bottom w:val="none" w:sz="0" w:space="0" w:color="auto"/>
            <w:right w:val="none" w:sz="0" w:space="0" w:color="auto"/>
          </w:divBdr>
        </w:div>
        <w:div w:id="527107774">
          <w:marLeft w:val="480"/>
          <w:marRight w:val="0"/>
          <w:marTop w:val="0"/>
          <w:marBottom w:val="0"/>
          <w:divBdr>
            <w:top w:val="none" w:sz="0" w:space="0" w:color="auto"/>
            <w:left w:val="none" w:sz="0" w:space="0" w:color="auto"/>
            <w:bottom w:val="none" w:sz="0" w:space="0" w:color="auto"/>
            <w:right w:val="none" w:sz="0" w:space="0" w:color="auto"/>
          </w:divBdr>
        </w:div>
        <w:div w:id="701249642">
          <w:marLeft w:val="480"/>
          <w:marRight w:val="0"/>
          <w:marTop w:val="0"/>
          <w:marBottom w:val="0"/>
          <w:divBdr>
            <w:top w:val="none" w:sz="0" w:space="0" w:color="auto"/>
            <w:left w:val="none" w:sz="0" w:space="0" w:color="auto"/>
            <w:bottom w:val="none" w:sz="0" w:space="0" w:color="auto"/>
            <w:right w:val="none" w:sz="0" w:space="0" w:color="auto"/>
          </w:divBdr>
        </w:div>
        <w:div w:id="1324508278">
          <w:marLeft w:val="480"/>
          <w:marRight w:val="0"/>
          <w:marTop w:val="0"/>
          <w:marBottom w:val="0"/>
          <w:divBdr>
            <w:top w:val="none" w:sz="0" w:space="0" w:color="auto"/>
            <w:left w:val="none" w:sz="0" w:space="0" w:color="auto"/>
            <w:bottom w:val="none" w:sz="0" w:space="0" w:color="auto"/>
            <w:right w:val="none" w:sz="0" w:space="0" w:color="auto"/>
          </w:divBdr>
        </w:div>
        <w:div w:id="637760508">
          <w:marLeft w:val="480"/>
          <w:marRight w:val="0"/>
          <w:marTop w:val="0"/>
          <w:marBottom w:val="0"/>
          <w:divBdr>
            <w:top w:val="none" w:sz="0" w:space="0" w:color="auto"/>
            <w:left w:val="none" w:sz="0" w:space="0" w:color="auto"/>
            <w:bottom w:val="none" w:sz="0" w:space="0" w:color="auto"/>
            <w:right w:val="none" w:sz="0" w:space="0" w:color="auto"/>
          </w:divBdr>
        </w:div>
        <w:div w:id="1050878429">
          <w:marLeft w:val="480"/>
          <w:marRight w:val="0"/>
          <w:marTop w:val="0"/>
          <w:marBottom w:val="0"/>
          <w:divBdr>
            <w:top w:val="none" w:sz="0" w:space="0" w:color="auto"/>
            <w:left w:val="none" w:sz="0" w:space="0" w:color="auto"/>
            <w:bottom w:val="none" w:sz="0" w:space="0" w:color="auto"/>
            <w:right w:val="none" w:sz="0" w:space="0" w:color="auto"/>
          </w:divBdr>
        </w:div>
        <w:div w:id="1057510297">
          <w:marLeft w:val="480"/>
          <w:marRight w:val="0"/>
          <w:marTop w:val="0"/>
          <w:marBottom w:val="0"/>
          <w:divBdr>
            <w:top w:val="none" w:sz="0" w:space="0" w:color="auto"/>
            <w:left w:val="none" w:sz="0" w:space="0" w:color="auto"/>
            <w:bottom w:val="none" w:sz="0" w:space="0" w:color="auto"/>
            <w:right w:val="none" w:sz="0" w:space="0" w:color="auto"/>
          </w:divBdr>
        </w:div>
        <w:div w:id="1194076978">
          <w:marLeft w:val="480"/>
          <w:marRight w:val="0"/>
          <w:marTop w:val="0"/>
          <w:marBottom w:val="0"/>
          <w:divBdr>
            <w:top w:val="none" w:sz="0" w:space="0" w:color="auto"/>
            <w:left w:val="none" w:sz="0" w:space="0" w:color="auto"/>
            <w:bottom w:val="none" w:sz="0" w:space="0" w:color="auto"/>
            <w:right w:val="none" w:sz="0" w:space="0" w:color="auto"/>
          </w:divBdr>
        </w:div>
        <w:div w:id="1012799444">
          <w:marLeft w:val="480"/>
          <w:marRight w:val="0"/>
          <w:marTop w:val="0"/>
          <w:marBottom w:val="0"/>
          <w:divBdr>
            <w:top w:val="none" w:sz="0" w:space="0" w:color="auto"/>
            <w:left w:val="none" w:sz="0" w:space="0" w:color="auto"/>
            <w:bottom w:val="none" w:sz="0" w:space="0" w:color="auto"/>
            <w:right w:val="none" w:sz="0" w:space="0" w:color="auto"/>
          </w:divBdr>
        </w:div>
      </w:divsChild>
    </w:div>
    <w:div w:id="907300751">
      <w:bodyDiv w:val="1"/>
      <w:marLeft w:val="0"/>
      <w:marRight w:val="0"/>
      <w:marTop w:val="0"/>
      <w:marBottom w:val="0"/>
      <w:divBdr>
        <w:top w:val="none" w:sz="0" w:space="0" w:color="auto"/>
        <w:left w:val="none" w:sz="0" w:space="0" w:color="auto"/>
        <w:bottom w:val="none" w:sz="0" w:space="0" w:color="auto"/>
        <w:right w:val="none" w:sz="0" w:space="0" w:color="auto"/>
      </w:divBdr>
      <w:divsChild>
        <w:div w:id="526526272">
          <w:marLeft w:val="480"/>
          <w:marRight w:val="0"/>
          <w:marTop w:val="0"/>
          <w:marBottom w:val="0"/>
          <w:divBdr>
            <w:top w:val="none" w:sz="0" w:space="0" w:color="auto"/>
            <w:left w:val="none" w:sz="0" w:space="0" w:color="auto"/>
            <w:bottom w:val="none" w:sz="0" w:space="0" w:color="auto"/>
            <w:right w:val="none" w:sz="0" w:space="0" w:color="auto"/>
          </w:divBdr>
        </w:div>
        <w:div w:id="1169565190">
          <w:marLeft w:val="480"/>
          <w:marRight w:val="0"/>
          <w:marTop w:val="0"/>
          <w:marBottom w:val="0"/>
          <w:divBdr>
            <w:top w:val="none" w:sz="0" w:space="0" w:color="auto"/>
            <w:left w:val="none" w:sz="0" w:space="0" w:color="auto"/>
            <w:bottom w:val="none" w:sz="0" w:space="0" w:color="auto"/>
            <w:right w:val="none" w:sz="0" w:space="0" w:color="auto"/>
          </w:divBdr>
        </w:div>
        <w:div w:id="1210534389">
          <w:marLeft w:val="480"/>
          <w:marRight w:val="0"/>
          <w:marTop w:val="0"/>
          <w:marBottom w:val="0"/>
          <w:divBdr>
            <w:top w:val="none" w:sz="0" w:space="0" w:color="auto"/>
            <w:left w:val="none" w:sz="0" w:space="0" w:color="auto"/>
            <w:bottom w:val="none" w:sz="0" w:space="0" w:color="auto"/>
            <w:right w:val="none" w:sz="0" w:space="0" w:color="auto"/>
          </w:divBdr>
        </w:div>
        <w:div w:id="1469208462">
          <w:marLeft w:val="480"/>
          <w:marRight w:val="0"/>
          <w:marTop w:val="0"/>
          <w:marBottom w:val="0"/>
          <w:divBdr>
            <w:top w:val="none" w:sz="0" w:space="0" w:color="auto"/>
            <w:left w:val="none" w:sz="0" w:space="0" w:color="auto"/>
            <w:bottom w:val="none" w:sz="0" w:space="0" w:color="auto"/>
            <w:right w:val="none" w:sz="0" w:space="0" w:color="auto"/>
          </w:divBdr>
        </w:div>
        <w:div w:id="366491938">
          <w:marLeft w:val="480"/>
          <w:marRight w:val="0"/>
          <w:marTop w:val="0"/>
          <w:marBottom w:val="0"/>
          <w:divBdr>
            <w:top w:val="none" w:sz="0" w:space="0" w:color="auto"/>
            <w:left w:val="none" w:sz="0" w:space="0" w:color="auto"/>
            <w:bottom w:val="none" w:sz="0" w:space="0" w:color="auto"/>
            <w:right w:val="none" w:sz="0" w:space="0" w:color="auto"/>
          </w:divBdr>
        </w:div>
        <w:div w:id="1585844597">
          <w:marLeft w:val="480"/>
          <w:marRight w:val="0"/>
          <w:marTop w:val="0"/>
          <w:marBottom w:val="0"/>
          <w:divBdr>
            <w:top w:val="none" w:sz="0" w:space="0" w:color="auto"/>
            <w:left w:val="none" w:sz="0" w:space="0" w:color="auto"/>
            <w:bottom w:val="none" w:sz="0" w:space="0" w:color="auto"/>
            <w:right w:val="none" w:sz="0" w:space="0" w:color="auto"/>
          </w:divBdr>
        </w:div>
        <w:div w:id="848108237">
          <w:marLeft w:val="480"/>
          <w:marRight w:val="0"/>
          <w:marTop w:val="0"/>
          <w:marBottom w:val="0"/>
          <w:divBdr>
            <w:top w:val="none" w:sz="0" w:space="0" w:color="auto"/>
            <w:left w:val="none" w:sz="0" w:space="0" w:color="auto"/>
            <w:bottom w:val="none" w:sz="0" w:space="0" w:color="auto"/>
            <w:right w:val="none" w:sz="0" w:space="0" w:color="auto"/>
          </w:divBdr>
        </w:div>
        <w:div w:id="921639570">
          <w:marLeft w:val="480"/>
          <w:marRight w:val="0"/>
          <w:marTop w:val="0"/>
          <w:marBottom w:val="0"/>
          <w:divBdr>
            <w:top w:val="none" w:sz="0" w:space="0" w:color="auto"/>
            <w:left w:val="none" w:sz="0" w:space="0" w:color="auto"/>
            <w:bottom w:val="none" w:sz="0" w:space="0" w:color="auto"/>
            <w:right w:val="none" w:sz="0" w:space="0" w:color="auto"/>
          </w:divBdr>
        </w:div>
        <w:div w:id="1978340825">
          <w:marLeft w:val="480"/>
          <w:marRight w:val="0"/>
          <w:marTop w:val="0"/>
          <w:marBottom w:val="0"/>
          <w:divBdr>
            <w:top w:val="none" w:sz="0" w:space="0" w:color="auto"/>
            <w:left w:val="none" w:sz="0" w:space="0" w:color="auto"/>
            <w:bottom w:val="none" w:sz="0" w:space="0" w:color="auto"/>
            <w:right w:val="none" w:sz="0" w:space="0" w:color="auto"/>
          </w:divBdr>
        </w:div>
        <w:div w:id="592857380">
          <w:marLeft w:val="480"/>
          <w:marRight w:val="0"/>
          <w:marTop w:val="0"/>
          <w:marBottom w:val="0"/>
          <w:divBdr>
            <w:top w:val="none" w:sz="0" w:space="0" w:color="auto"/>
            <w:left w:val="none" w:sz="0" w:space="0" w:color="auto"/>
            <w:bottom w:val="none" w:sz="0" w:space="0" w:color="auto"/>
            <w:right w:val="none" w:sz="0" w:space="0" w:color="auto"/>
          </w:divBdr>
        </w:div>
        <w:div w:id="181625690">
          <w:marLeft w:val="480"/>
          <w:marRight w:val="0"/>
          <w:marTop w:val="0"/>
          <w:marBottom w:val="0"/>
          <w:divBdr>
            <w:top w:val="none" w:sz="0" w:space="0" w:color="auto"/>
            <w:left w:val="none" w:sz="0" w:space="0" w:color="auto"/>
            <w:bottom w:val="none" w:sz="0" w:space="0" w:color="auto"/>
            <w:right w:val="none" w:sz="0" w:space="0" w:color="auto"/>
          </w:divBdr>
        </w:div>
        <w:div w:id="580483453">
          <w:marLeft w:val="480"/>
          <w:marRight w:val="0"/>
          <w:marTop w:val="0"/>
          <w:marBottom w:val="0"/>
          <w:divBdr>
            <w:top w:val="none" w:sz="0" w:space="0" w:color="auto"/>
            <w:left w:val="none" w:sz="0" w:space="0" w:color="auto"/>
            <w:bottom w:val="none" w:sz="0" w:space="0" w:color="auto"/>
            <w:right w:val="none" w:sz="0" w:space="0" w:color="auto"/>
          </w:divBdr>
        </w:div>
        <w:div w:id="1636906743">
          <w:marLeft w:val="480"/>
          <w:marRight w:val="0"/>
          <w:marTop w:val="0"/>
          <w:marBottom w:val="0"/>
          <w:divBdr>
            <w:top w:val="none" w:sz="0" w:space="0" w:color="auto"/>
            <w:left w:val="none" w:sz="0" w:space="0" w:color="auto"/>
            <w:bottom w:val="none" w:sz="0" w:space="0" w:color="auto"/>
            <w:right w:val="none" w:sz="0" w:space="0" w:color="auto"/>
          </w:divBdr>
        </w:div>
      </w:divsChild>
    </w:div>
    <w:div w:id="924143992">
      <w:bodyDiv w:val="1"/>
      <w:marLeft w:val="0"/>
      <w:marRight w:val="0"/>
      <w:marTop w:val="0"/>
      <w:marBottom w:val="0"/>
      <w:divBdr>
        <w:top w:val="none" w:sz="0" w:space="0" w:color="auto"/>
        <w:left w:val="none" w:sz="0" w:space="0" w:color="auto"/>
        <w:bottom w:val="none" w:sz="0" w:space="0" w:color="auto"/>
        <w:right w:val="none" w:sz="0" w:space="0" w:color="auto"/>
      </w:divBdr>
      <w:divsChild>
        <w:div w:id="1864780818">
          <w:marLeft w:val="480"/>
          <w:marRight w:val="0"/>
          <w:marTop w:val="0"/>
          <w:marBottom w:val="0"/>
          <w:divBdr>
            <w:top w:val="none" w:sz="0" w:space="0" w:color="auto"/>
            <w:left w:val="none" w:sz="0" w:space="0" w:color="auto"/>
            <w:bottom w:val="none" w:sz="0" w:space="0" w:color="auto"/>
            <w:right w:val="none" w:sz="0" w:space="0" w:color="auto"/>
          </w:divBdr>
        </w:div>
        <w:div w:id="1634556742">
          <w:marLeft w:val="480"/>
          <w:marRight w:val="0"/>
          <w:marTop w:val="0"/>
          <w:marBottom w:val="0"/>
          <w:divBdr>
            <w:top w:val="none" w:sz="0" w:space="0" w:color="auto"/>
            <w:left w:val="none" w:sz="0" w:space="0" w:color="auto"/>
            <w:bottom w:val="none" w:sz="0" w:space="0" w:color="auto"/>
            <w:right w:val="none" w:sz="0" w:space="0" w:color="auto"/>
          </w:divBdr>
        </w:div>
        <w:div w:id="752700706">
          <w:marLeft w:val="480"/>
          <w:marRight w:val="0"/>
          <w:marTop w:val="0"/>
          <w:marBottom w:val="0"/>
          <w:divBdr>
            <w:top w:val="none" w:sz="0" w:space="0" w:color="auto"/>
            <w:left w:val="none" w:sz="0" w:space="0" w:color="auto"/>
            <w:bottom w:val="none" w:sz="0" w:space="0" w:color="auto"/>
            <w:right w:val="none" w:sz="0" w:space="0" w:color="auto"/>
          </w:divBdr>
        </w:div>
        <w:div w:id="822551851">
          <w:marLeft w:val="480"/>
          <w:marRight w:val="0"/>
          <w:marTop w:val="0"/>
          <w:marBottom w:val="0"/>
          <w:divBdr>
            <w:top w:val="none" w:sz="0" w:space="0" w:color="auto"/>
            <w:left w:val="none" w:sz="0" w:space="0" w:color="auto"/>
            <w:bottom w:val="none" w:sz="0" w:space="0" w:color="auto"/>
            <w:right w:val="none" w:sz="0" w:space="0" w:color="auto"/>
          </w:divBdr>
        </w:div>
        <w:div w:id="1850362761">
          <w:marLeft w:val="480"/>
          <w:marRight w:val="0"/>
          <w:marTop w:val="0"/>
          <w:marBottom w:val="0"/>
          <w:divBdr>
            <w:top w:val="none" w:sz="0" w:space="0" w:color="auto"/>
            <w:left w:val="none" w:sz="0" w:space="0" w:color="auto"/>
            <w:bottom w:val="none" w:sz="0" w:space="0" w:color="auto"/>
            <w:right w:val="none" w:sz="0" w:space="0" w:color="auto"/>
          </w:divBdr>
        </w:div>
        <w:div w:id="1950427706">
          <w:marLeft w:val="480"/>
          <w:marRight w:val="0"/>
          <w:marTop w:val="0"/>
          <w:marBottom w:val="0"/>
          <w:divBdr>
            <w:top w:val="none" w:sz="0" w:space="0" w:color="auto"/>
            <w:left w:val="none" w:sz="0" w:space="0" w:color="auto"/>
            <w:bottom w:val="none" w:sz="0" w:space="0" w:color="auto"/>
            <w:right w:val="none" w:sz="0" w:space="0" w:color="auto"/>
          </w:divBdr>
        </w:div>
        <w:div w:id="2121148220">
          <w:marLeft w:val="480"/>
          <w:marRight w:val="0"/>
          <w:marTop w:val="0"/>
          <w:marBottom w:val="0"/>
          <w:divBdr>
            <w:top w:val="none" w:sz="0" w:space="0" w:color="auto"/>
            <w:left w:val="none" w:sz="0" w:space="0" w:color="auto"/>
            <w:bottom w:val="none" w:sz="0" w:space="0" w:color="auto"/>
            <w:right w:val="none" w:sz="0" w:space="0" w:color="auto"/>
          </w:divBdr>
        </w:div>
        <w:div w:id="1200509309">
          <w:marLeft w:val="480"/>
          <w:marRight w:val="0"/>
          <w:marTop w:val="0"/>
          <w:marBottom w:val="0"/>
          <w:divBdr>
            <w:top w:val="none" w:sz="0" w:space="0" w:color="auto"/>
            <w:left w:val="none" w:sz="0" w:space="0" w:color="auto"/>
            <w:bottom w:val="none" w:sz="0" w:space="0" w:color="auto"/>
            <w:right w:val="none" w:sz="0" w:space="0" w:color="auto"/>
          </w:divBdr>
        </w:div>
        <w:div w:id="1151289650">
          <w:marLeft w:val="480"/>
          <w:marRight w:val="0"/>
          <w:marTop w:val="0"/>
          <w:marBottom w:val="0"/>
          <w:divBdr>
            <w:top w:val="none" w:sz="0" w:space="0" w:color="auto"/>
            <w:left w:val="none" w:sz="0" w:space="0" w:color="auto"/>
            <w:bottom w:val="none" w:sz="0" w:space="0" w:color="auto"/>
            <w:right w:val="none" w:sz="0" w:space="0" w:color="auto"/>
          </w:divBdr>
        </w:div>
        <w:div w:id="516844697">
          <w:marLeft w:val="480"/>
          <w:marRight w:val="0"/>
          <w:marTop w:val="0"/>
          <w:marBottom w:val="0"/>
          <w:divBdr>
            <w:top w:val="none" w:sz="0" w:space="0" w:color="auto"/>
            <w:left w:val="none" w:sz="0" w:space="0" w:color="auto"/>
            <w:bottom w:val="none" w:sz="0" w:space="0" w:color="auto"/>
            <w:right w:val="none" w:sz="0" w:space="0" w:color="auto"/>
          </w:divBdr>
        </w:div>
        <w:div w:id="1097143316">
          <w:marLeft w:val="480"/>
          <w:marRight w:val="0"/>
          <w:marTop w:val="0"/>
          <w:marBottom w:val="0"/>
          <w:divBdr>
            <w:top w:val="none" w:sz="0" w:space="0" w:color="auto"/>
            <w:left w:val="none" w:sz="0" w:space="0" w:color="auto"/>
            <w:bottom w:val="none" w:sz="0" w:space="0" w:color="auto"/>
            <w:right w:val="none" w:sz="0" w:space="0" w:color="auto"/>
          </w:divBdr>
        </w:div>
        <w:div w:id="1668359789">
          <w:marLeft w:val="480"/>
          <w:marRight w:val="0"/>
          <w:marTop w:val="0"/>
          <w:marBottom w:val="0"/>
          <w:divBdr>
            <w:top w:val="none" w:sz="0" w:space="0" w:color="auto"/>
            <w:left w:val="none" w:sz="0" w:space="0" w:color="auto"/>
            <w:bottom w:val="none" w:sz="0" w:space="0" w:color="auto"/>
            <w:right w:val="none" w:sz="0" w:space="0" w:color="auto"/>
          </w:divBdr>
        </w:div>
      </w:divsChild>
    </w:div>
    <w:div w:id="945622185">
      <w:bodyDiv w:val="1"/>
      <w:marLeft w:val="0"/>
      <w:marRight w:val="0"/>
      <w:marTop w:val="0"/>
      <w:marBottom w:val="0"/>
      <w:divBdr>
        <w:top w:val="none" w:sz="0" w:space="0" w:color="auto"/>
        <w:left w:val="none" w:sz="0" w:space="0" w:color="auto"/>
        <w:bottom w:val="none" w:sz="0" w:space="0" w:color="auto"/>
        <w:right w:val="none" w:sz="0" w:space="0" w:color="auto"/>
      </w:divBdr>
      <w:divsChild>
        <w:div w:id="818184060">
          <w:marLeft w:val="480"/>
          <w:marRight w:val="0"/>
          <w:marTop w:val="0"/>
          <w:marBottom w:val="0"/>
          <w:divBdr>
            <w:top w:val="none" w:sz="0" w:space="0" w:color="auto"/>
            <w:left w:val="none" w:sz="0" w:space="0" w:color="auto"/>
            <w:bottom w:val="none" w:sz="0" w:space="0" w:color="auto"/>
            <w:right w:val="none" w:sz="0" w:space="0" w:color="auto"/>
          </w:divBdr>
        </w:div>
        <w:div w:id="2017924697">
          <w:marLeft w:val="480"/>
          <w:marRight w:val="0"/>
          <w:marTop w:val="0"/>
          <w:marBottom w:val="0"/>
          <w:divBdr>
            <w:top w:val="none" w:sz="0" w:space="0" w:color="auto"/>
            <w:left w:val="none" w:sz="0" w:space="0" w:color="auto"/>
            <w:bottom w:val="none" w:sz="0" w:space="0" w:color="auto"/>
            <w:right w:val="none" w:sz="0" w:space="0" w:color="auto"/>
          </w:divBdr>
        </w:div>
        <w:div w:id="1777213030">
          <w:marLeft w:val="480"/>
          <w:marRight w:val="0"/>
          <w:marTop w:val="0"/>
          <w:marBottom w:val="0"/>
          <w:divBdr>
            <w:top w:val="none" w:sz="0" w:space="0" w:color="auto"/>
            <w:left w:val="none" w:sz="0" w:space="0" w:color="auto"/>
            <w:bottom w:val="none" w:sz="0" w:space="0" w:color="auto"/>
            <w:right w:val="none" w:sz="0" w:space="0" w:color="auto"/>
          </w:divBdr>
        </w:div>
        <w:div w:id="772165237">
          <w:marLeft w:val="480"/>
          <w:marRight w:val="0"/>
          <w:marTop w:val="0"/>
          <w:marBottom w:val="0"/>
          <w:divBdr>
            <w:top w:val="none" w:sz="0" w:space="0" w:color="auto"/>
            <w:left w:val="none" w:sz="0" w:space="0" w:color="auto"/>
            <w:bottom w:val="none" w:sz="0" w:space="0" w:color="auto"/>
            <w:right w:val="none" w:sz="0" w:space="0" w:color="auto"/>
          </w:divBdr>
        </w:div>
        <w:div w:id="2038120659">
          <w:marLeft w:val="480"/>
          <w:marRight w:val="0"/>
          <w:marTop w:val="0"/>
          <w:marBottom w:val="0"/>
          <w:divBdr>
            <w:top w:val="none" w:sz="0" w:space="0" w:color="auto"/>
            <w:left w:val="none" w:sz="0" w:space="0" w:color="auto"/>
            <w:bottom w:val="none" w:sz="0" w:space="0" w:color="auto"/>
            <w:right w:val="none" w:sz="0" w:space="0" w:color="auto"/>
          </w:divBdr>
        </w:div>
        <w:div w:id="173226911">
          <w:marLeft w:val="480"/>
          <w:marRight w:val="0"/>
          <w:marTop w:val="0"/>
          <w:marBottom w:val="0"/>
          <w:divBdr>
            <w:top w:val="none" w:sz="0" w:space="0" w:color="auto"/>
            <w:left w:val="none" w:sz="0" w:space="0" w:color="auto"/>
            <w:bottom w:val="none" w:sz="0" w:space="0" w:color="auto"/>
            <w:right w:val="none" w:sz="0" w:space="0" w:color="auto"/>
          </w:divBdr>
        </w:div>
        <w:div w:id="1801727765">
          <w:marLeft w:val="480"/>
          <w:marRight w:val="0"/>
          <w:marTop w:val="0"/>
          <w:marBottom w:val="0"/>
          <w:divBdr>
            <w:top w:val="none" w:sz="0" w:space="0" w:color="auto"/>
            <w:left w:val="none" w:sz="0" w:space="0" w:color="auto"/>
            <w:bottom w:val="none" w:sz="0" w:space="0" w:color="auto"/>
            <w:right w:val="none" w:sz="0" w:space="0" w:color="auto"/>
          </w:divBdr>
        </w:div>
        <w:div w:id="1244298439">
          <w:marLeft w:val="480"/>
          <w:marRight w:val="0"/>
          <w:marTop w:val="0"/>
          <w:marBottom w:val="0"/>
          <w:divBdr>
            <w:top w:val="none" w:sz="0" w:space="0" w:color="auto"/>
            <w:left w:val="none" w:sz="0" w:space="0" w:color="auto"/>
            <w:bottom w:val="none" w:sz="0" w:space="0" w:color="auto"/>
            <w:right w:val="none" w:sz="0" w:space="0" w:color="auto"/>
          </w:divBdr>
        </w:div>
        <w:div w:id="388261816">
          <w:marLeft w:val="480"/>
          <w:marRight w:val="0"/>
          <w:marTop w:val="0"/>
          <w:marBottom w:val="0"/>
          <w:divBdr>
            <w:top w:val="none" w:sz="0" w:space="0" w:color="auto"/>
            <w:left w:val="none" w:sz="0" w:space="0" w:color="auto"/>
            <w:bottom w:val="none" w:sz="0" w:space="0" w:color="auto"/>
            <w:right w:val="none" w:sz="0" w:space="0" w:color="auto"/>
          </w:divBdr>
        </w:div>
        <w:div w:id="356129035">
          <w:marLeft w:val="480"/>
          <w:marRight w:val="0"/>
          <w:marTop w:val="0"/>
          <w:marBottom w:val="0"/>
          <w:divBdr>
            <w:top w:val="none" w:sz="0" w:space="0" w:color="auto"/>
            <w:left w:val="none" w:sz="0" w:space="0" w:color="auto"/>
            <w:bottom w:val="none" w:sz="0" w:space="0" w:color="auto"/>
            <w:right w:val="none" w:sz="0" w:space="0" w:color="auto"/>
          </w:divBdr>
        </w:div>
        <w:div w:id="942569715">
          <w:marLeft w:val="480"/>
          <w:marRight w:val="0"/>
          <w:marTop w:val="0"/>
          <w:marBottom w:val="0"/>
          <w:divBdr>
            <w:top w:val="none" w:sz="0" w:space="0" w:color="auto"/>
            <w:left w:val="none" w:sz="0" w:space="0" w:color="auto"/>
            <w:bottom w:val="none" w:sz="0" w:space="0" w:color="auto"/>
            <w:right w:val="none" w:sz="0" w:space="0" w:color="auto"/>
          </w:divBdr>
        </w:div>
      </w:divsChild>
    </w:div>
    <w:div w:id="1026173141">
      <w:bodyDiv w:val="1"/>
      <w:marLeft w:val="0"/>
      <w:marRight w:val="0"/>
      <w:marTop w:val="0"/>
      <w:marBottom w:val="0"/>
      <w:divBdr>
        <w:top w:val="none" w:sz="0" w:space="0" w:color="auto"/>
        <w:left w:val="none" w:sz="0" w:space="0" w:color="auto"/>
        <w:bottom w:val="none" w:sz="0" w:space="0" w:color="auto"/>
        <w:right w:val="none" w:sz="0" w:space="0" w:color="auto"/>
      </w:divBdr>
      <w:divsChild>
        <w:div w:id="766116605">
          <w:marLeft w:val="480"/>
          <w:marRight w:val="0"/>
          <w:marTop w:val="0"/>
          <w:marBottom w:val="0"/>
          <w:divBdr>
            <w:top w:val="none" w:sz="0" w:space="0" w:color="auto"/>
            <w:left w:val="none" w:sz="0" w:space="0" w:color="auto"/>
            <w:bottom w:val="none" w:sz="0" w:space="0" w:color="auto"/>
            <w:right w:val="none" w:sz="0" w:space="0" w:color="auto"/>
          </w:divBdr>
        </w:div>
        <w:div w:id="994378978">
          <w:marLeft w:val="480"/>
          <w:marRight w:val="0"/>
          <w:marTop w:val="0"/>
          <w:marBottom w:val="0"/>
          <w:divBdr>
            <w:top w:val="none" w:sz="0" w:space="0" w:color="auto"/>
            <w:left w:val="none" w:sz="0" w:space="0" w:color="auto"/>
            <w:bottom w:val="none" w:sz="0" w:space="0" w:color="auto"/>
            <w:right w:val="none" w:sz="0" w:space="0" w:color="auto"/>
          </w:divBdr>
        </w:div>
        <w:div w:id="1312755018">
          <w:marLeft w:val="480"/>
          <w:marRight w:val="0"/>
          <w:marTop w:val="0"/>
          <w:marBottom w:val="0"/>
          <w:divBdr>
            <w:top w:val="none" w:sz="0" w:space="0" w:color="auto"/>
            <w:left w:val="none" w:sz="0" w:space="0" w:color="auto"/>
            <w:bottom w:val="none" w:sz="0" w:space="0" w:color="auto"/>
            <w:right w:val="none" w:sz="0" w:space="0" w:color="auto"/>
          </w:divBdr>
        </w:div>
        <w:div w:id="1303268354">
          <w:marLeft w:val="480"/>
          <w:marRight w:val="0"/>
          <w:marTop w:val="0"/>
          <w:marBottom w:val="0"/>
          <w:divBdr>
            <w:top w:val="none" w:sz="0" w:space="0" w:color="auto"/>
            <w:left w:val="none" w:sz="0" w:space="0" w:color="auto"/>
            <w:bottom w:val="none" w:sz="0" w:space="0" w:color="auto"/>
            <w:right w:val="none" w:sz="0" w:space="0" w:color="auto"/>
          </w:divBdr>
        </w:div>
        <w:div w:id="184681107">
          <w:marLeft w:val="480"/>
          <w:marRight w:val="0"/>
          <w:marTop w:val="0"/>
          <w:marBottom w:val="0"/>
          <w:divBdr>
            <w:top w:val="none" w:sz="0" w:space="0" w:color="auto"/>
            <w:left w:val="none" w:sz="0" w:space="0" w:color="auto"/>
            <w:bottom w:val="none" w:sz="0" w:space="0" w:color="auto"/>
            <w:right w:val="none" w:sz="0" w:space="0" w:color="auto"/>
          </w:divBdr>
        </w:div>
        <w:div w:id="1258247150">
          <w:marLeft w:val="480"/>
          <w:marRight w:val="0"/>
          <w:marTop w:val="0"/>
          <w:marBottom w:val="0"/>
          <w:divBdr>
            <w:top w:val="none" w:sz="0" w:space="0" w:color="auto"/>
            <w:left w:val="none" w:sz="0" w:space="0" w:color="auto"/>
            <w:bottom w:val="none" w:sz="0" w:space="0" w:color="auto"/>
            <w:right w:val="none" w:sz="0" w:space="0" w:color="auto"/>
          </w:divBdr>
        </w:div>
        <w:div w:id="2068449566">
          <w:marLeft w:val="480"/>
          <w:marRight w:val="0"/>
          <w:marTop w:val="0"/>
          <w:marBottom w:val="0"/>
          <w:divBdr>
            <w:top w:val="none" w:sz="0" w:space="0" w:color="auto"/>
            <w:left w:val="none" w:sz="0" w:space="0" w:color="auto"/>
            <w:bottom w:val="none" w:sz="0" w:space="0" w:color="auto"/>
            <w:right w:val="none" w:sz="0" w:space="0" w:color="auto"/>
          </w:divBdr>
        </w:div>
        <w:div w:id="1264536939">
          <w:marLeft w:val="480"/>
          <w:marRight w:val="0"/>
          <w:marTop w:val="0"/>
          <w:marBottom w:val="0"/>
          <w:divBdr>
            <w:top w:val="none" w:sz="0" w:space="0" w:color="auto"/>
            <w:left w:val="none" w:sz="0" w:space="0" w:color="auto"/>
            <w:bottom w:val="none" w:sz="0" w:space="0" w:color="auto"/>
            <w:right w:val="none" w:sz="0" w:space="0" w:color="auto"/>
          </w:divBdr>
        </w:div>
        <w:div w:id="860628341">
          <w:marLeft w:val="480"/>
          <w:marRight w:val="0"/>
          <w:marTop w:val="0"/>
          <w:marBottom w:val="0"/>
          <w:divBdr>
            <w:top w:val="none" w:sz="0" w:space="0" w:color="auto"/>
            <w:left w:val="none" w:sz="0" w:space="0" w:color="auto"/>
            <w:bottom w:val="none" w:sz="0" w:space="0" w:color="auto"/>
            <w:right w:val="none" w:sz="0" w:space="0" w:color="auto"/>
          </w:divBdr>
        </w:div>
        <w:div w:id="461387812">
          <w:marLeft w:val="480"/>
          <w:marRight w:val="0"/>
          <w:marTop w:val="0"/>
          <w:marBottom w:val="0"/>
          <w:divBdr>
            <w:top w:val="none" w:sz="0" w:space="0" w:color="auto"/>
            <w:left w:val="none" w:sz="0" w:space="0" w:color="auto"/>
            <w:bottom w:val="none" w:sz="0" w:space="0" w:color="auto"/>
            <w:right w:val="none" w:sz="0" w:space="0" w:color="auto"/>
          </w:divBdr>
        </w:div>
        <w:div w:id="1235239208">
          <w:marLeft w:val="480"/>
          <w:marRight w:val="0"/>
          <w:marTop w:val="0"/>
          <w:marBottom w:val="0"/>
          <w:divBdr>
            <w:top w:val="none" w:sz="0" w:space="0" w:color="auto"/>
            <w:left w:val="none" w:sz="0" w:space="0" w:color="auto"/>
            <w:bottom w:val="none" w:sz="0" w:space="0" w:color="auto"/>
            <w:right w:val="none" w:sz="0" w:space="0" w:color="auto"/>
          </w:divBdr>
        </w:div>
        <w:div w:id="1224440625">
          <w:marLeft w:val="480"/>
          <w:marRight w:val="0"/>
          <w:marTop w:val="0"/>
          <w:marBottom w:val="0"/>
          <w:divBdr>
            <w:top w:val="none" w:sz="0" w:space="0" w:color="auto"/>
            <w:left w:val="none" w:sz="0" w:space="0" w:color="auto"/>
            <w:bottom w:val="none" w:sz="0" w:space="0" w:color="auto"/>
            <w:right w:val="none" w:sz="0" w:space="0" w:color="auto"/>
          </w:divBdr>
        </w:div>
      </w:divsChild>
    </w:div>
    <w:div w:id="1088890529">
      <w:bodyDiv w:val="1"/>
      <w:marLeft w:val="0"/>
      <w:marRight w:val="0"/>
      <w:marTop w:val="0"/>
      <w:marBottom w:val="0"/>
      <w:divBdr>
        <w:top w:val="none" w:sz="0" w:space="0" w:color="auto"/>
        <w:left w:val="none" w:sz="0" w:space="0" w:color="auto"/>
        <w:bottom w:val="none" w:sz="0" w:space="0" w:color="auto"/>
        <w:right w:val="none" w:sz="0" w:space="0" w:color="auto"/>
      </w:divBdr>
      <w:divsChild>
        <w:div w:id="676419624">
          <w:marLeft w:val="480"/>
          <w:marRight w:val="0"/>
          <w:marTop w:val="0"/>
          <w:marBottom w:val="0"/>
          <w:divBdr>
            <w:top w:val="none" w:sz="0" w:space="0" w:color="auto"/>
            <w:left w:val="none" w:sz="0" w:space="0" w:color="auto"/>
            <w:bottom w:val="none" w:sz="0" w:space="0" w:color="auto"/>
            <w:right w:val="none" w:sz="0" w:space="0" w:color="auto"/>
          </w:divBdr>
        </w:div>
        <w:div w:id="382288532">
          <w:marLeft w:val="480"/>
          <w:marRight w:val="0"/>
          <w:marTop w:val="0"/>
          <w:marBottom w:val="0"/>
          <w:divBdr>
            <w:top w:val="none" w:sz="0" w:space="0" w:color="auto"/>
            <w:left w:val="none" w:sz="0" w:space="0" w:color="auto"/>
            <w:bottom w:val="none" w:sz="0" w:space="0" w:color="auto"/>
            <w:right w:val="none" w:sz="0" w:space="0" w:color="auto"/>
          </w:divBdr>
        </w:div>
        <w:div w:id="1435829152">
          <w:marLeft w:val="480"/>
          <w:marRight w:val="0"/>
          <w:marTop w:val="0"/>
          <w:marBottom w:val="0"/>
          <w:divBdr>
            <w:top w:val="none" w:sz="0" w:space="0" w:color="auto"/>
            <w:left w:val="none" w:sz="0" w:space="0" w:color="auto"/>
            <w:bottom w:val="none" w:sz="0" w:space="0" w:color="auto"/>
            <w:right w:val="none" w:sz="0" w:space="0" w:color="auto"/>
          </w:divBdr>
        </w:div>
        <w:div w:id="574976145">
          <w:marLeft w:val="480"/>
          <w:marRight w:val="0"/>
          <w:marTop w:val="0"/>
          <w:marBottom w:val="0"/>
          <w:divBdr>
            <w:top w:val="none" w:sz="0" w:space="0" w:color="auto"/>
            <w:left w:val="none" w:sz="0" w:space="0" w:color="auto"/>
            <w:bottom w:val="none" w:sz="0" w:space="0" w:color="auto"/>
            <w:right w:val="none" w:sz="0" w:space="0" w:color="auto"/>
          </w:divBdr>
        </w:div>
        <w:div w:id="78138208">
          <w:marLeft w:val="480"/>
          <w:marRight w:val="0"/>
          <w:marTop w:val="0"/>
          <w:marBottom w:val="0"/>
          <w:divBdr>
            <w:top w:val="none" w:sz="0" w:space="0" w:color="auto"/>
            <w:left w:val="none" w:sz="0" w:space="0" w:color="auto"/>
            <w:bottom w:val="none" w:sz="0" w:space="0" w:color="auto"/>
            <w:right w:val="none" w:sz="0" w:space="0" w:color="auto"/>
          </w:divBdr>
        </w:div>
        <w:div w:id="1326589927">
          <w:marLeft w:val="480"/>
          <w:marRight w:val="0"/>
          <w:marTop w:val="0"/>
          <w:marBottom w:val="0"/>
          <w:divBdr>
            <w:top w:val="none" w:sz="0" w:space="0" w:color="auto"/>
            <w:left w:val="none" w:sz="0" w:space="0" w:color="auto"/>
            <w:bottom w:val="none" w:sz="0" w:space="0" w:color="auto"/>
            <w:right w:val="none" w:sz="0" w:space="0" w:color="auto"/>
          </w:divBdr>
        </w:div>
        <w:div w:id="1497570810">
          <w:marLeft w:val="480"/>
          <w:marRight w:val="0"/>
          <w:marTop w:val="0"/>
          <w:marBottom w:val="0"/>
          <w:divBdr>
            <w:top w:val="none" w:sz="0" w:space="0" w:color="auto"/>
            <w:left w:val="none" w:sz="0" w:space="0" w:color="auto"/>
            <w:bottom w:val="none" w:sz="0" w:space="0" w:color="auto"/>
            <w:right w:val="none" w:sz="0" w:space="0" w:color="auto"/>
          </w:divBdr>
        </w:div>
        <w:div w:id="347803161">
          <w:marLeft w:val="480"/>
          <w:marRight w:val="0"/>
          <w:marTop w:val="0"/>
          <w:marBottom w:val="0"/>
          <w:divBdr>
            <w:top w:val="none" w:sz="0" w:space="0" w:color="auto"/>
            <w:left w:val="none" w:sz="0" w:space="0" w:color="auto"/>
            <w:bottom w:val="none" w:sz="0" w:space="0" w:color="auto"/>
            <w:right w:val="none" w:sz="0" w:space="0" w:color="auto"/>
          </w:divBdr>
        </w:div>
        <w:div w:id="1657799081">
          <w:marLeft w:val="480"/>
          <w:marRight w:val="0"/>
          <w:marTop w:val="0"/>
          <w:marBottom w:val="0"/>
          <w:divBdr>
            <w:top w:val="none" w:sz="0" w:space="0" w:color="auto"/>
            <w:left w:val="none" w:sz="0" w:space="0" w:color="auto"/>
            <w:bottom w:val="none" w:sz="0" w:space="0" w:color="auto"/>
            <w:right w:val="none" w:sz="0" w:space="0" w:color="auto"/>
          </w:divBdr>
        </w:div>
        <w:div w:id="715619670">
          <w:marLeft w:val="480"/>
          <w:marRight w:val="0"/>
          <w:marTop w:val="0"/>
          <w:marBottom w:val="0"/>
          <w:divBdr>
            <w:top w:val="none" w:sz="0" w:space="0" w:color="auto"/>
            <w:left w:val="none" w:sz="0" w:space="0" w:color="auto"/>
            <w:bottom w:val="none" w:sz="0" w:space="0" w:color="auto"/>
            <w:right w:val="none" w:sz="0" w:space="0" w:color="auto"/>
          </w:divBdr>
        </w:div>
        <w:div w:id="1936281471">
          <w:marLeft w:val="480"/>
          <w:marRight w:val="0"/>
          <w:marTop w:val="0"/>
          <w:marBottom w:val="0"/>
          <w:divBdr>
            <w:top w:val="none" w:sz="0" w:space="0" w:color="auto"/>
            <w:left w:val="none" w:sz="0" w:space="0" w:color="auto"/>
            <w:bottom w:val="none" w:sz="0" w:space="0" w:color="auto"/>
            <w:right w:val="none" w:sz="0" w:space="0" w:color="auto"/>
          </w:divBdr>
        </w:div>
        <w:div w:id="1796635445">
          <w:marLeft w:val="480"/>
          <w:marRight w:val="0"/>
          <w:marTop w:val="0"/>
          <w:marBottom w:val="0"/>
          <w:divBdr>
            <w:top w:val="none" w:sz="0" w:space="0" w:color="auto"/>
            <w:left w:val="none" w:sz="0" w:space="0" w:color="auto"/>
            <w:bottom w:val="none" w:sz="0" w:space="0" w:color="auto"/>
            <w:right w:val="none" w:sz="0" w:space="0" w:color="auto"/>
          </w:divBdr>
        </w:div>
      </w:divsChild>
    </w:div>
    <w:div w:id="1103067690">
      <w:bodyDiv w:val="1"/>
      <w:marLeft w:val="0"/>
      <w:marRight w:val="0"/>
      <w:marTop w:val="0"/>
      <w:marBottom w:val="0"/>
      <w:divBdr>
        <w:top w:val="none" w:sz="0" w:space="0" w:color="auto"/>
        <w:left w:val="none" w:sz="0" w:space="0" w:color="auto"/>
        <w:bottom w:val="none" w:sz="0" w:space="0" w:color="auto"/>
        <w:right w:val="none" w:sz="0" w:space="0" w:color="auto"/>
      </w:divBdr>
      <w:divsChild>
        <w:div w:id="1267300504">
          <w:marLeft w:val="480"/>
          <w:marRight w:val="0"/>
          <w:marTop w:val="0"/>
          <w:marBottom w:val="0"/>
          <w:divBdr>
            <w:top w:val="none" w:sz="0" w:space="0" w:color="auto"/>
            <w:left w:val="none" w:sz="0" w:space="0" w:color="auto"/>
            <w:bottom w:val="none" w:sz="0" w:space="0" w:color="auto"/>
            <w:right w:val="none" w:sz="0" w:space="0" w:color="auto"/>
          </w:divBdr>
        </w:div>
        <w:div w:id="16397250">
          <w:marLeft w:val="480"/>
          <w:marRight w:val="0"/>
          <w:marTop w:val="0"/>
          <w:marBottom w:val="0"/>
          <w:divBdr>
            <w:top w:val="none" w:sz="0" w:space="0" w:color="auto"/>
            <w:left w:val="none" w:sz="0" w:space="0" w:color="auto"/>
            <w:bottom w:val="none" w:sz="0" w:space="0" w:color="auto"/>
            <w:right w:val="none" w:sz="0" w:space="0" w:color="auto"/>
          </w:divBdr>
        </w:div>
        <w:div w:id="755515764">
          <w:marLeft w:val="480"/>
          <w:marRight w:val="0"/>
          <w:marTop w:val="0"/>
          <w:marBottom w:val="0"/>
          <w:divBdr>
            <w:top w:val="none" w:sz="0" w:space="0" w:color="auto"/>
            <w:left w:val="none" w:sz="0" w:space="0" w:color="auto"/>
            <w:bottom w:val="none" w:sz="0" w:space="0" w:color="auto"/>
            <w:right w:val="none" w:sz="0" w:space="0" w:color="auto"/>
          </w:divBdr>
        </w:div>
        <w:div w:id="455953670">
          <w:marLeft w:val="480"/>
          <w:marRight w:val="0"/>
          <w:marTop w:val="0"/>
          <w:marBottom w:val="0"/>
          <w:divBdr>
            <w:top w:val="none" w:sz="0" w:space="0" w:color="auto"/>
            <w:left w:val="none" w:sz="0" w:space="0" w:color="auto"/>
            <w:bottom w:val="none" w:sz="0" w:space="0" w:color="auto"/>
            <w:right w:val="none" w:sz="0" w:space="0" w:color="auto"/>
          </w:divBdr>
        </w:div>
        <w:div w:id="32930346">
          <w:marLeft w:val="480"/>
          <w:marRight w:val="0"/>
          <w:marTop w:val="0"/>
          <w:marBottom w:val="0"/>
          <w:divBdr>
            <w:top w:val="none" w:sz="0" w:space="0" w:color="auto"/>
            <w:left w:val="none" w:sz="0" w:space="0" w:color="auto"/>
            <w:bottom w:val="none" w:sz="0" w:space="0" w:color="auto"/>
            <w:right w:val="none" w:sz="0" w:space="0" w:color="auto"/>
          </w:divBdr>
        </w:div>
        <w:div w:id="922103255">
          <w:marLeft w:val="480"/>
          <w:marRight w:val="0"/>
          <w:marTop w:val="0"/>
          <w:marBottom w:val="0"/>
          <w:divBdr>
            <w:top w:val="none" w:sz="0" w:space="0" w:color="auto"/>
            <w:left w:val="none" w:sz="0" w:space="0" w:color="auto"/>
            <w:bottom w:val="none" w:sz="0" w:space="0" w:color="auto"/>
            <w:right w:val="none" w:sz="0" w:space="0" w:color="auto"/>
          </w:divBdr>
        </w:div>
        <w:div w:id="494539013">
          <w:marLeft w:val="480"/>
          <w:marRight w:val="0"/>
          <w:marTop w:val="0"/>
          <w:marBottom w:val="0"/>
          <w:divBdr>
            <w:top w:val="none" w:sz="0" w:space="0" w:color="auto"/>
            <w:left w:val="none" w:sz="0" w:space="0" w:color="auto"/>
            <w:bottom w:val="none" w:sz="0" w:space="0" w:color="auto"/>
            <w:right w:val="none" w:sz="0" w:space="0" w:color="auto"/>
          </w:divBdr>
        </w:div>
        <w:div w:id="2040932488">
          <w:marLeft w:val="480"/>
          <w:marRight w:val="0"/>
          <w:marTop w:val="0"/>
          <w:marBottom w:val="0"/>
          <w:divBdr>
            <w:top w:val="none" w:sz="0" w:space="0" w:color="auto"/>
            <w:left w:val="none" w:sz="0" w:space="0" w:color="auto"/>
            <w:bottom w:val="none" w:sz="0" w:space="0" w:color="auto"/>
            <w:right w:val="none" w:sz="0" w:space="0" w:color="auto"/>
          </w:divBdr>
        </w:div>
        <w:div w:id="2114978996">
          <w:marLeft w:val="480"/>
          <w:marRight w:val="0"/>
          <w:marTop w:val="0"/>
          <w:marBottom w:val="0"/>
          <w:divBdr>
            <w:top w:val="none" w:sz="0" w:space="0" w:color="auto"/>
            <w:left w:val="none" w:sz="0" w:space="0" w:color="auto"/>
            <w:bottom w:val="none" w:sz="0" w:space="0" w:color="auto"/>
            <w:right w:val="none" w:sz="0" w:space="0" w:color="auto"/>
          </w:divBdr>
        </w:div>
        <w:div w:id="164131684">
          <w:marLeft w:val="480"/>
          <w:marRight w:val="0"/>
          <w:marTop w:val="0"/>
          <w:marBottom w:val="0"/>
          <w:divBdr>
            <w:top w:val="none" w:sz="0" w:space="0" w:color="auto"/>
            <w:left w:val="none" w:sz="0" w:space="0" w:color="auto"/>
            <w:bottom w:val="none" w:sz="0" w:space="0" w:color="auto"/>
            <w:right w:val="none" w:sz="0" w:space="0" w:color="auto"/>
          </w:divBdr>
        </w:div>
        <w:div w:id="12465992">
          <w:marLeft w:val="480"/>
          <w:marRight w:val="0"/>
          <w:marTop w:val="0"/>
          <w:marBottom w:val="0"/>
          <w:divBdr>
            <w:top w:val="none" w:sz="0" w:space="0" w:color="auto"/>
            <w:left w:val="none" w:sz="0" w:space="0" w:color="auto"/>
            <w:bottom w:val="none" w:sz="0" w:space="0" w:color="auto"/>
            <w:right w:val="none" w:sz="0" w:space="0" w:color="auto"/>
          </w:divBdr>
        </w:div>
        <w:div w:id="1419910905">
          <w:marLeft w:val="480"/>
          <w:marRight w:val="0"/>
          <w:marTop w:val="0"/>
          <w:marBottom w:val="0"/>
          <w:divBdr>
            <w:top w:val="none" w:sz="0" w:space="0" w:color="auto"/>
            <w:left w:val="none" w:sz="0" w:space="0" w:color="auto"/>
            <w:bottom w:val="none" w:sz="0" w:space="0" w:color="auto"/>
            <w:right w:val="none" w:sz="0" w:space="0" w:color="auto"/>
          </w:divBdr>
        </w:div>
      </w:divsChild>
    </w:div>
    <w:div w:id="1112937652">
      <w:bodyDiv w:val="1"/>
      <w:marLeft w:val="0"/>
      <w:marRight w:val="0"/>
      <w:marTop w:val="0"/>
      <w:marBottom w:val="0"/>
      <w:divBdr>
        <w:top w:val="none" w:sz="0" w:space="0" w:color="auto"/>
        <w:left w:val="none" w:sz="0" w:space="0" w:color="auto"/>
        <w:bottom w:val="none" w:sz="0" w:space="0" w:color="auto"/>
        <w:right w:val="none" w:sz="0" w:space="0" w:color="auto"/>
      </w:divBdr>
      <w:divsChild>
        <w:div w:id="1462379820">
          <w:marLeft w:val="480"/>
          <w:marRight w:val="0"/>
          <w:marTop w:val="0"/>
          <w:marBottom w:val="0"/>
          <w:divBdr>
            <w:top w:val="none" w:sz="0" w:space="0" w:color="auto"/>
            <w:left w:val="none" w:sz="0" w:space="0" w:color="auto"/>
            <w:bottom w:val="none" w:sz="0" w:space="0" w:color="auto"/>
            <w:right w:val="none" w:sz="0" w:space="0" w:color="auto"/>
          </w:divBdr>
        </w:div>
        <w:div w:id="177818864">
          <w:marLeft w:val="480"/>
          <w:marRight w:val="0"/>
          <w:marTop w:val="0"/>
          <w:marBottom w:val="0"/>
          <w:divBdr>
            <w:top w:val="none" w:sz="0" w:space="0" w:color="auto"/>
            <w:left w:val="none" w:sz="0" w:space="0" w:color="auto"/>
            <w:bottom w:val="none" w:sz="0" w:space="0" w:color="auto"/>
            <w:right w:val="none" w:sz="0" w:space="0" w:color="auto"/>
          </w:divBdr>
        </w:div>
        <w:div w:id="695958923">
          <w:marLeft w:val="480"/>
          <w:marRight w:val="0"/>
          <w:marTop w:val="0"/>
          <w:marBottom w:val="0"/>
          <w:divBdr>
            <w:top w:val="none" w:sz="0" w:space="0" w:color="auto"/>
            <w:left w:val="none" w:sz="0" w:space="0" w:color="auto"/>
            <w:bottom w:val="none" w:sz="0" w:space="0" w:color="auto"/>
            <w:right w:val="none" w:sz="0" w:space="0" w:color="auto"/>
          </w:divBdr>
        </w:div>
        <w:div w:id="1539510704">
          <w:marLeft w:val="480"/>
          <w:marRight w:val="0"/>
          <w:marTop w:val="0"/>
          <w:marBottom w:val="0"/>
          <w:divBdr>
            <w:top w:val="none" w:sz="0" w:space="0" w:color="auto"/>
            <w:left w:val="none" w:sz="0" w:space="0" w:color="auto"/>
            <w:bottom w:val="none" w:sz="0" w:space="0" w:color="auto"/>
            <w:right w:val="none" w:sz="0" w:space="0" w:color="auto"/>
          </w:divBdr>
        </w:div>
        <w:div w:id="438523837">
          <w:marLeft w:val="480"/>
          <w:marRight w:val="0"/>
          <w:marTop w:val="0"/>
          <w:marBottom w:val="0"/>
          <w:divBdr>
            <w:top w:val="none" w:sz="0" w:space="0" w:color="auto"/>
            <w:left w:val="none" w:sz="0" w:space="0" w:color="auto"/>
            <w:bottom w:val="none" w:sz="0" w:space="0" w:color="auto"/>
            <w:right w:val="none" w:sz="0" w:space="0" w:color="auto"/>
          </w:divBdr>
        </w:div>
        <w:div w:id="518469988">
          <w:marLeft w:val="480"/>
          <w:marRight w:val="0"/>
          <w:marTop w:val="0"/>
          <w:marBottom w:val="0"/>
          <w:divBdr>
            <w:top w:val="none" w:sz="0" w:space="0" w:color="auto"/>
            <w:left w:val="none" w:sz="0" w:space="0" w:color="auto"/>
            <w:bottom w:val="none" w:sz="0" w:space="0" w:color="auto"/>
            <w:right w:val="none" w:sz="0" w:space="0" w:color="auto"/>
          </w:divBdr>
        </w:div>
        <w:div w:id="1229729431">
          <w:marLeft w:val="480"/>
          <w:marRight w:val="0"/>
          <w:marTop w:val="0"/>
          <w:marBottom w:val="0"/>
          <w:divBdr>
            <w:top w:val="none" w:sz="0" w:space="0" w:color="auto"/>
            <w:left w:val="none" w:sz="0" w:space="0" w:color="auto"/>
            <w:bottom w:val="none" w:sz="0" w:space="0" w:color="auto"/>
            <w:right w:val="none" w:sz="0" w:space="0" w:color="auto"/>
          </w:divBdr>
        </w:div>
        <w:div w:id="1986083531">
          <w:marLeft w:val="480"/>
          <w:marRight w:val="0"/>
          <w:marTop w:val="0"/>
          <w:marBottom w:val="0"/>
          <w:divBdr>
            <w:top w:val="none" w:sz="0" w:space="0" w:color="auto"/>
            <w:left w:val="none" w:sz="0" w:space="0" w:color="auto"/>
            <w:bottom w:val="none" w:sz="0" w:space="0" w:color="auto"/>
            <w:right w:val="none" w:sz="0" w:space="0" w:color="auto"/>
          </w:divBdr>
        </w:div>
        <w:div w:id="532570561">
          <w:marLeft w:val="480"/>
          <w:marRight w:val="0"/>
          <w:marTop w:val="0"/>
          <w:marBottom w:val="0"/>
          <w:divBdr>
            <w:top w:val="none" w:sz="0" w:space="0" w:color="auto"/>
            <w:left w:val="none" w:sz="0" w:space="0" w:color="auto"/>
            <w:bottom w:val="none" w:sz="0" w:space="0" w:color="auto"/>
            <w:right w:val="none" w:sz="0" w:space="0" w:color="auto"/>
          </w:divBdr>
        </w:div>
        <w:div w:id="1344817487">
          <w:marLeft w:val="480"/>
          <w:marRight w:val="0"/>
          <w:marTop w:val="0"/>
          <w:marBottom w:val="0"/>
          <w:divBdr>
            <w:top w:val="none" w:sz="0" w:space="0" w:color="auto"/>
            <w:left w:val="none" w:sz="0" w:space="0" w:color="auto"/>
            <w:bottom w:val="none" w:sz="0" w:space="0" w:color="auto"/>
            <w:right w:val="none" w:sz="0" w:space="0" w:color="auto"/>
          </w:divBdr>
        </w:div>
        <w:div w:id="2075809997">
          <w:marLeft w:val="480"/>
          <w:marRight w:val="0"/>
          <w:marTop w:val="0"/>
          <w:marBottom w:val="0"/>
          <w:divBdr>
            <w:top w:val="none" w:sz="0" w:space="0" w:color="auto"/>
            <w:left w:val="none" w:sz="0" w:space="0" w:color="auto"/>
            <w:bottom w:val="none" w:sz="0" w:space="0" w:color="auto"/>
            <w:right w:val="none" w:sz="0" w:space="0" w:color="auto"/>
          </w:divBdr>
        </w:div>
        <w:div w:id="1313484781">
          <w:marLeft w:val="480"/>
          <w:marRight w:val="0"/>
          <w:marTop w:val="0"/>
          <w:marBottom w:val="0"/>
          <w:divBdr>
            <w:top w:val="none" w:sz="0" w:space="0" w:color="auto"/>
            <w:left w:val="none" w:sz="0" w:space="0" w:color="auto"/>
            <w:bottom w:val="none" w:sz="0" w:space="0" w:color="auto"/>
            <w:right w:val="none" w:sz="0" w:space="0" w:color="auto"/>
          </w:divBdr>
        </w:div>
        <w:div w:id="718360250">
          <w:marLeft w:val="480"/>
          <w:marRight w:val="0"/>
          <w:marTop w:val="0"/>
          <w:marBottom w:val="0"/>
          <w:divBdr>
            <w:top w:val="none" w:sz="0" w:space="0" w:color="auto"/>
            <w:left w:val="none" w:sz="0" w:space="0" w:color="auto"/>
            <w:bottom w:val="none" w:sz="0" w:space="0" w:color="auto"/>
            <w:right w:val="none" w:sz="0" w:space="0" w:color="auto"/>
          </w:divBdr>
        </w:div>
      </w:divsChild>
    </w:div>
    <w:div w:id="1129937305">
      <w:bodyDiv w:val="1"/>
      <w:marLeft w:val="0"/>
      <w:marRight w:val="0"/>
      <w:marTop w:val="0"/>
      <w:marBottom w:val="0"/>
      <w:divBdr>
        <w:top w:val="none" w:sz="0" w:space="0" w:color="auto"/>
        <w:left w:val="none" w:sz="0" w:space="0" w:color="auto"/>
        <w:bottom w:val="none" w:sz="0" w:space="0" w:color="auto"/>
        <w:right w:val="none" w:sz="0" w:space="0" w:color="auto"/>
      </w:divBdr>
      <w:divsChild>
        <w:div w:id="1517234244">
          <w:marLeft w:val="480"/>
          <w:marRight w:val="0"/>
          <w:marTop w:val="0"/>
          <w:marBottom w:val="0"/>
          <w:divBdr>
            <w:top w:val="none" w:sz="0" w:space="0" w:color="auto"/>
            <w:left w:val="none" w:sz="0" w:space="0" w:color="auto"/>
            <w:bottom w:val="none" w:sz="0" w:space="0" w:color="auto"/>
            <w:right w:val="none" w:sz="0" w:space="0" w:color="auto"/>
          </w:divBdr>
        </w:div>
        <w:div w:id="1448307164">
          <w:marLeft w:val="480"/>
          <w:marRight w:val="0"/>
          <w:marTop w:val="0"/>
          <w:marBottom w:val="0"/>
          <w:divBdr>
            <w:top w:val="none" w:sz="0" w:space="0" w:color="auto"/>
            <w:left w:val="none" w:sz="0" w:space="0" w:color="auto"/>
            <w:bottom w:val="none" w:sz="0" w:space="0" w:color="auto"/>
            <w:right w:val="none" w:sz="0" w:space="0" w:color="auto"/>
          </w:divBdr>
        </w:div>
        <w:div w:id="1462652928">
          <w:marLeft w:val="480"/>
          <w:marRight w:val="0"/>
          <w:marTop w:val="0"/>
          <w:marBottom w:val="0"/>
          <w:divBdr>
            <w:top w:val="none" w:sz="0" w:space="0" w:color="auto"/>
            <w:left w:val="none" w:sz="0" w:space="0" w:color="auto"/>
            <w:bottom w:val="none" w:sz="0" w:space="0" w:color="auto"/>
            <w:right w:val="none" w:sz="0" w:space="0" w:color="auto"/>
          </w:divBdr>
        </w:div>
        <w:div w:id="957831935">
          <w:marLeft w:val="480"/>
          <w:marRight w:val="0"/>
          <w:marTop w:val="0"/>
          <w:marBottom w:val="0"/>
          <w:divBdr>
            <w:top w:val="none" w:sz="0" w:space="0" w:color="auto"/>
            <w:left w:val="none" w:sz="0" w:space="0" w:color="auto"/>
            <w:bottom w:val="none" w:sz="0" w:space="0" w:color="auto"/>
            <w:right w:val="none" w:sz="0" w:space="0" w:color="auto"/>
          </w:divBdr>
        </w:div>
        <w:div w:id="161237151">
          <w:marLeft w:val="480"/>
          <w:marRight w:val="0"/>
          <w:marTop w:val="0"/>
          <w:marBottom w:val="0"/>
          <w:divBdr>
            <w:top w:val="none" w:sz="0" w:space="0" w:color="auto"/>
            <w:left w:val="none" w:sz="0" w:space="0" w:color="auto"/>
            <w:bottom w:val="none" w:sz="0" w:space="0" w:color="auto"/>
            <w:right w:val="none" w:sz="0" w:space="0" w:color="auto"/>
          </w:divBdr>
        </w:div>
        <w:div w:id="558787582">
          <w:marLeft w:val="480"/>
          <w:marRight w:val="0"/>
          <w:marTop w:val="0"/>
          <w:marBottom w:val="0"/>
          <w:divBdr>
            <w:top w:val="none" w:sz="0" w:space="0" w:color="auto"/>
            <w:left w:val="none" w:sz="0" w:space="0" w:color="auto"/>
            <w:bottom w:val="none" w:sz="0" w:space="0" w:color="auto"/>
            <w:right w:val="none" w:sz="0" w:space="0" w:color="auto"/>
          </w:divBdr>
        </w:div>
        <w:div w:id="406465540">
          <w:marLeft w:val="480"/>
          <w:marRight w:val="0"/>
          <w:marTop w:val="0"/>
          <w:marBottom w:val="0"/>
          <w:divBdr>
            <w:top w:val="none" w:sz="0" w:space="0" w:color="auto"/>
            <w:left w:val="none" w:sz="0" w:space="0" w:color="auto"/>
            <w:bottom w:val="none" w:sz="0" w:space="0" w:color="auto"/>
            <w:right w:val="none" w:sz="0" w:space="0" w:color="auto"/>
          </w:divBdr>
        </w:div>
        <w:div w:id="894970598">
          <w:marLeft w:val="480"/>
          <w:marRight w:val="0"/>
          <w:marTop w:val="0"/>
          <w:marBottom w:val="0"/>
          <w:divBdr>
            <w:top w:val="none" w:sz="0" w:space="0" w:color="auto"/>
            <w:left w:val="none" w:sz="0" w:space="0" w:color="auto"/>
            <w:bottom w:val="none" w:sz="0" w:space="0" w:color="auto"/>
            <w:right w:val="none" w:sz="0" w:space="0" w:color="auto"/>
          </w:divBdr>
        </w:div>
        <w:div w:id="994987489">
          <w:marLeft w:val="480"/>
          <w:marRight w:val="0"/>
          <w:marTop w:val="0"/>
          <w:marBottom w:val="0"/>
          <w:divBdr>
            <w:top w:val="none" w:sz="0" w:space="0" w:color="auto"/>
            <w:left w:val="none" w:sz="0" w:space="0" w:color="auto"/>
            <w:bottom w:val="none" w:sz="0" w:space="0" w:color="auto"/>
            <w:right w:val="none" w:sz="0" w:space="0" w:color="auto"/>
          </w:divBdr>
        </w:div>
        <w:div w:id="1517688872">
          <w:marLeft w:val="480"/>
          <w:marRight w:val="0"/>
          <w:marTop w:val="0"/>
          <w:marBottom w:val="0"/>
          <w:divBdr>
            <w:top w:val="none" w:sz="0" w:space="0" w:color="auto"/>
            <w:left w:val="none" w:sz="0" w:space="0" w:color="auto"/>
            <w:bottom w:val="none" w:sz="0" w:space="0" w:color="auto"/>
            <w:right w:val="none" w:sz="0" w:space="0" w:color="auto"/>
          </w:divBdr>
        </w:div>
      </w:divsChild>
    </w:div>
    <w:div w:id="1142772437">
      <w:bodyDiv w:val="1"/>
      <w:marLeft w:val="0"/>
      <w:marRight w:val="0"/>
      <w:marTop w:val="0"/>
      <w:marBottom w:val="0"/>
      <w:divBdr>
        <w:top w:val="none" w:sz="0" w:space="0" w:color="auto"/>
        <w:left w:val="none" w:sz="0" w:space="0" w:color="auto"/>
        <w:bottom w:val="none" w:sz="0" w:space="0" w:color="auto"/>
        <w:right w:val="none" w:sz="0" w:space="0" w:color="auto"/>
      </w:divBdr>
      <w:divsChild>
        <w:div w:id="33777950">
          <w:marLeft w:val="480"/>
          <w:marRight w:val="0"/>
          <w:marTop w:val="0"/>
          <w:marBottom w:val="0"/>
          <w:divBdr>
            <w:top w:val="none" w:sz="0" w:space="0" w:color="auto"/>
            <w:left w:val="none" w:sz="0" w:space="0" w:color="auto"/>
            <w:bottom w:val="none" w:sz="0" w:space="0" w:color="auto"/>
            <w:right w:val="none" w:sz="0" w:space="0" w:color="auto"/>
          </w:divBdr>
        </w:div>
        <w:div w:id="1431778744">
          <w:marLeft w:val="480"/>
          <w:marRight w:val="0"/>
          <w:marTop w:val="0"/>
          <w:marBottom w:val="0"/>
          <w:divBdr>
            <w:top w:val="none" w:sz="0" w:space="0" w:color="auto"/>
            <w:left w:val="none" w:sz="0" w:space="0" w:color="auto"/>
            <w:bottom w:val="none" w:sz="0" w:space="0" w:color="auto"/>
            <w:right w:val="none" w:sz="0" w:space="0" w:color="auto"/>
          </w:divBdr>
        </w:div>
        <w:div w:id="2027901819">
          <w:marLeft w:val="480"/>
          <w:marRight w:val="0"/>
          <w:marTop w:val="0"/>
          <w:marBottom w:val="0"/>
          <w:divBdr>
            <w:top w:val="none" w:sz="0" w:space="0" w:color="auto"/>
            <w:left w:val="none" w:sz="0" w:space="0" w:color="auto"/>
            <w:bottom w:val="none" w:sz="0" w:space="0" w:color="auto"/>
            <w:right w:val="none" w:sz="0" w:space="0" w:color="auto"/>
          </w:divBdr>
        </w:div>
        <w:div w:id="828835420">
          <w:marLeft w:val="480"/>
          <w:marRight w:val="0"/>
          <w:marTop w:val="0"/>
          <w:marBottom w:val="0"/>
          <w:divBdr>
            <w:top w:val="none" w:sz="0" w:space="0" w:color="auto"/>
            <w:left w:val="none" w:sz="0" w:space="0" w:color="auto"/>
            <w:bottom w:val="none" w:sz="0" w:space="0" w:color="auto"/>
            <w:right w:val="none" w:sz="0" w:space="0" w:color="auto"/>
          </w:divBdr>
        </w:div>
        <w:div w:id="218588614">
          <w:marLeft w:val="480"/>
          <w:marRight w:val="0"/>
          <w:marTop w:val="0"/>
          <w:marBottom w:val="0"/>
          <w:divBdr>
            <w:top w:val="none" w:sz="0" w:space="0" w:color="auto"/>
            <w:left w:val="none" w:sz="0" w:space="0" w:color="auto"/>
            <w:bottom w:val="none" w:sz="0" w:space="0" w:color="auto"/>
            <w:right w:val="none" w:sz="0" w:space="0" w:color="auto"/>
          </w:divBdr>
        </w:div>
        <w:div w:id="294873349">
          <w:marLeft w:val="480"/>
          <w:marRight w:val="0"/>
          <w:marTop w:val="0"/>
          <w:marBottom w:val="0"/>
          <w:divBdr>
            <w:top w:val="none" w:sz="0" w:space="0" w:color="auto"/>
            <w:left w:val="none" w:sz="0" w:space="0" w:color="auto"/>
            <w:bottom w:val="none" w:sz="0" w:space="0" w:color="auto"/>
            <w:right w:val="none" w:sz="0" w:space="0" w:color="auto"/>
          </w:divBdr>
        </w:div>
        <w:div w:id="474832197">
          <w:marLeft w:val="480"/>
          <w:marRight w:val="0"/>
          <w:marTop w:val="0"/>
          <w:marBottom w:val="0"/>
          <w:divBdr>
            <w:top w:val="none" w:sz="0" w:space="0" w:color="auto"/>
            <w:left w:val="none" w:sz="0" w:space="0" w:color="auto"/>
            <w:bottom w:val="none" w:sz="0" w:space="0" w:color="auto"/>
            <w:right w:val="none" w:sz="0" w:space="0" w:color="auto"/>
          </w:divBdr>
        </w:div>
        <w:div w:id="1179664185">
          <w:marLeft w:val="480"/>
          <w:marRight w:val="0"/>
          <w:marTop w:val="0"/>
          <w:marBottom w:val="0"/>
          <w:divBdr>
            <w:top w:val="none" w:sz="0" w:space="0" w:color="auto"/>
            <w:left w:val="none" w:sz="0" w:space="0" w:color="auto"/>
            <w:bottom w:val="none" w:sz="0" w:space="0" w:color="auto"/>
            <w:right w:val="none" w:sz="0" w:space="0" w:color="auto"/>
          </w:divBdr>
        </w:div>
        <w:div w:id="44499093">
          <w:marLeft w:val="480"/>
          <w:marRight w:val="0"/>
          <w:marTop w:val="0"/>
          <w:marBottom w:val="0"/>
          <w:divBdr>
            <w:top w:val="none" w:sz="0" w:space="0" w:color="auto"/>
            <w:left w:val="none" w:sz="0" w:space="0" w:color="auto"/>
            <w:bottom w:val="none" w:sz="0" w:space="0" w:color="auto"/>
            <w:right w:val="none" w:sz="0" w:space="0" w:color="auto"/>
          </w:divBdr>
        </w:div>
        <w:div w:id="1823425958">
          <w:marLeft w:val="480"/>
          <w:marRight w:val="0"/>
          <w:marTop w:val="0"/>
          <w:marBottom w:val="0"/>
          <w:divBdr>
            <w:top w:val="none" w:sz="0" w:space="0" w:color="auto"/>
            <w:left w:val="none" w:sz="0" w:space="0" w:color="auto"/>
            <w:bottom w:val="none" w:sz="0" w:space="0" w:color="auto"/>
            <w:right w:val="none" w:sz="0" w:space="0" w:color="auto"/>
          </w:divBdr>
        </w:div>
        <w:div w:id="354115141">
          <w:marLeft w:val="480"/>
          <w:marRight w:val="0"/>
          <w:marTop w:val="0"/>
          <w:marBottom w:val="0"/>
          <w:divBdr>
            <w:top w:val="none" w:sz="0" w:space="0" w:color="auto"/>
            <w:left w:val="none" w:sz="0" w:space="0" w:color="auto"/>
            <w:bottom w:val="none" w:sz="0" w:space="0" w:color="auto"/>
            <w:right w:val="none" w:sz="0" w:space="0" w:color="auto"/>
          </w:divBdr>
        </w:div>
        <w:div w:id="485127251">
          <w:marLeft w:val="480"/>
          <w:marRight w:val="0"/>
          <w:marTop w:val="0"/>
          <w:marBottom w:val="0"/>
          <w:divBdr>
            <w:top w:val="none" w:sz="0" w:space="0" w:color="auto"/>
            <w:left w:val="none" w:sz="0" w:space="0" w:color="auto"/>
            <w:bottom w:val="none" w:sz="0" w:space="0" w:color="auto"/>
            <w:right w:val="none" w:sz="0" w:space="0" w:color="auto"/>
          </w:divBdr>
        </w:div>
        <w:div w:id="997150295">
          <w:marLeft w:val="480"/>
          <w:marRight w:val="0"/>
          <w:marTop w:val="0"/>
          <w:marBottom w:val="0"/>
          <w:divBdr>
            <w:top w:val="none" w:sz="0" w:space="0" w:color="auto"/>
            <w:left w:val="none" w:sz="0" w:space="0" w:color="auto"/>
            <w:bottom w:val="none" w:sz="0" w:space="0" w:color="auto"/>
            <w:right w:val="none" w:sz="0" w:space="0" w:color="auto"/>
          </w:divBdr>
        </w:div>
        <w:div w:id="67192130">
          <w:marLeft w:val="480"/>
          <w:marRight w:val="0"/>
          <w:marTop w:val="0"/>
          <w:marBottom w:val="0"/>
          <w:divBdr>
            <w:top w:val="none" w:sz="0" w:space="0" w:color="auto"/>
            <w:left w:val="none" w:sz="0" w:space="0" w:color="auto"/>
            <w:bottom w:val="none" w:sz="0" w:space="0" w:color="auto"/>
            <w:right w:val="none" w:sz="0" w:space="0" w:color="auto"/>
          </w:divBdr>
        </w:div>
        <w:div w:id="248466075">
          <w:marLeft w:val="480"/>
          <w:marRight w:val="0"/>
          <w:marTop w:val="0"/>
          <w:marBottom w:val="0"/>
          <w:divBdr>
            <w:top w:val="none" w:sz="0" w:space="0" w:color="auto"/>
            <w:left w:val="none" w:sz="0" w:space="0" w:color="auto"/>
            <w:bottom w:val="none" w:sz="0" w:space="0" w:color="auto"/>
            <w:right w:val="none" w:sz="0" w:space="0" w:color="auto"/>
          </w:divBdr>
        </w:div>
      </w:divsChild>
    </w:div>
    <w:div w:id="1179346984">
      <w:bodyDiv w:val="1"/>
      <w:marLeft w:val="0"/>
      <w:marRight w:val="0"/>
      <w:marTop w:val="0"/>
      <w:marBottom w:val="0"/>
      <w:divBdr>
        <w:top w:val="none" w:sz="0" w:space="0" w:color="auto"/>
        <w:left w:val="none" w:sz="0" w:space="0" w:color="auto"/>
        <w:bottom w:val="none" w:sz="0" w:space="0" w:color="auto"/>
        <w:right w:val="none" w:sz="0" w:space="0" w:color="auto"/>
      </w:divBdr>
      <w:divsChild>
        <w:div w:id="502285634">
          <w:marLeft w:val="0"/>
          <w:marRight w:val="0"/>
          <w:marTop w:val="0"/>
          <w:marBottom w:val="0"/>
          <w:divBdr>
            <w:top w:val="none" w:sz="0" w:space="0" w:color="auto"/>
            <w:left w:val="none" w:sz="0" w:space="0" w:color="auto"/>
            <w:bottom w:val="none" w:sz="0" w:space="0" w:color="auto"/>
            <w:right w:val="none" w:sz="0" w:space="0" w:color="auto"/>
          </w:divBdr>
        </w:div>
      </w:divsChild>
    </w:div>
    <w:div w:id="1353609495">
      <w:bodyDiv w:val="1"/>
      <w:marLeft w:val="0"/>
      <w:marRight w:val="0"/>
      <w:marTop w:val="0"/>
      <w:marBottom w:val="0"/>
      <w:divBdr>
        <w:top w:val="none" w:sz="0" w:space="0" w:color="auto"/>
        <w:left w:val="none" w:sz="0" w:space="0" w:color="auto"/>
        <w:bottom w:val="none" w:sz="0" w:space="0" w:color="auto"/>
        <w:right w:val="none" w:sz="0" w:space="0" w:color="auto"/>
      </w:divBdr>
      <w:divsChild>
        <w:div w:id="163281933">
          <w:marLeft w:val="480"/>
          <w:marRight w:val="0"/>
          <w:marTop w:val="0"/>
          <w:marBottom w:val="0"/>
          <w:divBdr>
            <w:top w:val="none" w:sz="0" w:space="0" w:color="auto"/>
            <w:left w:val="none" w:sz="0" w:space="0" w:color="auto"/>
            <w:bottom w:val="none" w:sz="0" w:space="0" w:color="auto"/>
            <w:right w:val="none" w:sz="0" w:space="0" w:color="auto"/>
          </w:divBdr>
        </w:div>
        <w:div w:id="684672642">
          <w:marLeft w:val="480"/>
          <w:marRight w:val="0"/>
          <w:marTop w:val="0"/>
          <w:marBottom w:val="0"/>
          <w:divBdr>
            <w:top w:val="none" w:sz="0" w:space="0" w:color="auto"/>
            <w:left w:val="none" w:sz="0" w:space="0" w:color="auto"/>
            <w:bottom w:val="none" w:sz="0" w:space="0" w:color="auto"/>
            <w:right w:val="none" w:sz="0" w:space="0" w:color="auto"/>
          </w:divBdr>
        </w:div>
        <w:div w:id="407117014">
          <w:marLeft w:val="480"/>
          <w:marRight w:val="0"/>
          <w:marTop w:val="0"/>
          <w:marBottom w:val="0"/>
          <w:divBdr>
            <w:top w:val="none" w:sz="0" w:space="0" w:color="auto"/>
            <w:left w:val="none" w:sz="0" w:space="0" w:color="auto"/>
            <w:bottom w:val="none" w:sz="0" w:space="0" w:color="auto"/>
            <w:right w:val="none" w:sz="0" w:space="0" w:color="auto"/>
          </w:divBdr>
        </w:div>
        <w:div w:id="1291085208">
          <w:marLeft w:val="480"/>
          <w:marRight w:val="0"/>
          <w:marTop w:val="0"/>
          <w:marBottom w:val="0"/>
          <w:divBdr>
            <w:top w:val="none" w:sz="0" w:space="0" w:color="auto"/>
            <w:left w:val="none" w:sz="0" w:space="0" w:color="auto"/>
            <w:bottom w:val="none" w:sz="0" w:space="0" w:color="auto"/>
            <w:right w:val="none" w:sz="0" w:space="0" w:color="auto"/>
          </w:divBdr>
        </w:div>
        <w:div w:id="731467499">
          <w:marLeft w:val="480"/>
          <w:marRight w:val="0"/>
          <w:marTop w:val="0"/>
          <w:marBottom w:val="0"/>
          <w:divBdr>
            <w:top w:val="none" w:sz="0" w:space="0" w:color="auto"/>
            <w:left w:val="none" w:sz="0" w:space="0" w:color="auto"/>
            <w:bottom w:val="none" w:sz="0" w:space="0" w:color="auto"/>
            <w:right w:val="none" w:sz="0" w:space="0" w:color="auto"/>
          </w:divBdr>
        </w:div>
        <w:div w:id="659817955">
          <w:marLeft w:val="480"/>
          <w:marRight w:val="0"/>
          <w:marTop w:val="0"/>
          <w:marBottom w:val="0"/>
          <w:divBdr>
            <w:top w:val="none" w:sz="0" w:space="0" w:color="auto"/>
            <w:left w:val="none" w:sz="0" w:space="0" w:color="auto"/>
            <w:bottom w:val="none" w:sz="0" w:space="0" w:color="auto"/>
            <w:right w:val="none" w:sz="0" w:space="0" w:color="auto"/>
          </w:divBdr>
        </w:div>
        <w:div w:id="1506364108">
          <w:marLeft w:val="480"/>
          <w:marRight w:val="0"/>
          <w:marTop w:val="0"/>
          <w:marBottom w:val="0"/>
          <w:divBdr>
            <w:top w:val="none" w:sz="0" w:space="0" w:color="auto"/>
            <w:left w:val="none" w:sz="0" w:space="0" w:color="auto"/>
            <w:bottom w:val="none" w:sz="0" w:space="0" w:color="auto"/>
            <w:right w:val="none" w:sz="0" w:space="0" w:color="auto"/>
          </w:divBdr>
        </w:div>
        <w:div w:id="8214670">
          <w:marLeft w:val="480"/>
          <w:marRight w:val="0"/>
          <w:marTop w:val="0"/>
          <w:marBottom w:val="0"/>
          <w:divBdr>
            <w:top w:val="none" w:sz="0" w:space="0" w:color="auto"/>
            <w:left w:val="none" w:sz="0" w:space="0" w:color="auto"/>
            <w:bottom w:val="none" w:sz="0" w:space="0" w:color="auto"/>
            <w:right w:val="none" w:sz="0" w:space="0" w:color="auto"/>
          </w:divBdr>
        </w:div>
        <w:div w:id="1669940022">
          <w:marLeft w:val="480"/>
          <w:marRight w:val="0"/>
          <w:marTop w:val="0"/>
          <w:marBottom w:val="0"/>
          <w:divBdr>
            <w:top w:val="none" w:sz="0" w:space="0" w:color="auto"/>
            <w:left w:val="none" w:sz="0" w:space="0" w:color="auto"/>
            <w:bottom w:val="none" w:sz="0" w:space="0" w:color="auto"/>
            <w:right w:val="none" w:sz="0" w:space="0" w:color="auto"/>
          </w:divBdr>
        </w:div>
        <w:div w:id="2054229265">
          <w:marLeft w:val="480"/>
          <w:marRight w:val="0"/>
          <w:marTop w:val="0"/>
          <w:marBottom w:val="0"/>
          <w:divBdr>
            <w:top w:val="none" w:sz="0" w:space="0" w:color="auto"/>
            <w:left w:val="none" w:sz="0" w:space="0" w:color="auto"/>
            <w:bottom w:val="none" w:sz="0" w:space="0" w:color="auto"/>
            <w:right w:val="none" w:sz="0" w:space="0" w:color="auto"/>
          </w:divBdr>
        </w:div>
        <w:div w:id="1672027724">
          <w:marLeft w:val="480"/>
          <w:marRight w:val="0"/>
          <w:marTop w:val="0"/>
          <w:marBottom w:val="0"/>
          <w:divBdr>
            <w:top w:val="none" w:sz="0" w:space="0" w:color="auto"/>
            <w:left w:val="none" w:sz="0" w:space="0" w:color="auto"/>
            <w:bottom w:val="none" w:sz="0" w:space="0" w:color="auto"/>
            <w:right w:val="none" w:sz="0" w:space="0" w:color="auto"/>
          </w:divBdr>
        </w:div>
        <w:div w:id="1306004130">
          <w:marLeft w:val="480"/>
          <w:marRight w:val="0"/>
          <w:marTop w:val="0"/>
          <w:marBottom w:val="0"/>
          <w:divBdr>
            <w:top w:val="none" w:sz="0" w:space="0" w:color="auto"/>
            <w:left w:val="none" w:sz="0" w:space="0" w:color="auto"/>
            <w:bottom w:val="none" w:sz="0" w:space="0" w:color="auto"/>
            <w:right w:val="none" w:sz="0" w:space="0" w:color="auto"/>
          </w:divBdr>
        </w:div>
        <w:div w:id="1773160989">
          <w:marLeft w:val="480"/>
          <w:marRight w:val="0"/>
          <w:marTop w:val="0"/>
          <w:marBottom w:val="0"/>
          <w:divBdr>
            <w:top w:val="none" w:sz="0" w:space="0" w:color="auto"/>
            <w:left w:val="none" w:sz="0" w:space="0" w:color="auto"/>
            <w:bottom w:val="none" w:sz="0" w:space="0" w:color="auto"/>
            <w:right w:val="none" w:sz="0" w:space="0" w:color="auto"/>
          </w:divBdr>
        </w:div>
      </w:divsChild>
    </w:div>
    <w:div w:id="1358234562">
      <w:bodyDiv w:val="1"/>
      <w:marLeft w:val="0"/>
      <w:marRight w:val="0"/>
      <w:marTop w:val="0"/>
      <w:marBottom w:val="0"/>
      <w:divBdr>
        <w:top w:val="none" w:sz="0" w:space="0" w:color="auto"/>
        <w:left w:val="none" w:sz="0" w:space="0" w:color="auto"/>
        <w:bottom w:val="none" w:sz="0" w:space="0" w:color="auto"/>
        <w:right w:val="none" w:sz="0" w:space="0" w:color="auto"/>
      </w:divBdr>
    </w:div>
    <w:div w:id="1636062113">
      <w:bodyDiv w:val="1"/>
      <w:marLeft w:val="0"/>
      <w:marRight w:val="0"/>
      <w:marTop w:val="0"/>
      <w:marBottom w:val="0"/>
      <w:divBdr>
        <w:top w:val="none" w:sz="0" w:space="0" w:color="auto"/>
        <w:left w:val="none" w:sz="0" w:space="0" w:color="auto"/>
        <w:bottom w:val="none" w:sz="0" w:space="0" w:color="auto"/>
        <w:right w:val="none" w:sz="0" w:space="0" w:color="auto"/>
      </w:divBdr>
      <w:divsChild>
        <w:div w:id="500200422">
          <w:marLeft w:val="480"/>
          <w:marRight w:val="0"/>
          <w:marTop w:val="0"/>
          <w:marBottom w:val="0"/>
          <w:divBdr>
            <w:top w:val="none" w:sz="0" w:space="0" w:color="auto"/>
            <w:left w:val="none" w:sz="0" w:space="0" w:color="auto"/>
            <w:bottom w:val="none" w:sz="0" w:space="0" w:color="auto"/>
            <w:right w:val="none" w:sz="0" w:space="0" w:color="auto"/>
          </w:divBdr>
        </w:div>
        <w:div w:id="1474254731">
          <w:marLeft w:val="480"/>
          <w:marRight w:val="0"/>
          <w:marTop w:val="0"/>
          <w:marBottom w:val="0"/>
          <w:divBdr>
            <w:top w:val="none" w:sz="0" w:space="0" w:color="auto"/>
            <w:left w:val="none" w:sz="0" w:space="0" w:color="auto"/>
            <w:bottom w:val="none" w:sz="0" w:space="0" w:color="auto"/>
            <w:right w:val="none" w:sz="0" w:space="0" w:color="auto"/>
          </w:divBdr>
        </w:div>
        <w:div w:id="581841234">
          <w:marLeft w:val="480"/>
          <w:marRight w:val="0"/>
          <w:marTop w:val="0"/>
          <w:marBottom w:val="0"/>
          <w:divBdr>
            <w:top w:val="none" w:sz="0" w:space="0" w:color="auto"/>
            <w:left w:val="none" w:sz="0" w:space="0" w:color="auto"/>
            <w:bottom w:val="none" w:sz="0" w:space="0" w:color="auto"/>
            <w:right w:val="none" w:sz="0" w:space="0" w:color="auto"/>
          </w:divBdr>
        </w:div>
        <w:div w:id="959382824">
          <w:marLeft w:val="480"/>
          <w:marRight w:val="0"/>
          <w:marTop w:val="0"/>
          <w:marBottom w:val="0"/>
          <w:divBdr>
            <w:top w:val="none" w:sz="0" w:space="0" w:color="auto"/>
            <w:left w:val="none" w:sz="0" w:space="0" w:color="auto"/>
            <w:bottom w:val="none" w:sz="0" w:space="0" w:color="auto"/>
            <w:right w:val="none" w:sz="0" w:space="0" w:color="auto"/>
          </w:divBdr>
        </w:div>
        <w:div w:id="1289816873">
          <w:marLeft w:val="480"/>
          <w:marRight w:val="0"/>
          <w:marTop w:val="0"/>
          <w:marBottom w:val="0"/>
          <w:divBdr>
            <w:top w:val="none" w:sz="0" w:space="0" w:color="auto"/>
            <w:left w:val="none" w:sz="0" w:space="0" w:color="auto"/>
            <w:bottom w:val="none" w:sz="0" w:space="0" w:color="auto"/>
            <w:right w:val="none" w:sz="0" w:space="0" w:color="auto"/>
          </w:divBdr>
        </w:div>
        <w:div w:id="1010837436">
          <w:marLeft w:val="480"/>
          <w:marRight w:val="0"/>
          <w:marTop w:val="0"/>
          <w:marBottom w:val="0"/>
          <w:divBdr>
            <w:top w:val="none" w:sz="0" w:space="0" w:color="auto"/>
            <w:left w:val="none" w:sz="0" w:space="0" w:color="auto"/>
            <w:bottom w:val="none" w:sz="0" w:space="0" w:color="auto"/>
            <w:right w:val="none" w:sz="0" w:space="0" w:color="auto"/>
          </w:divBdr>
        </w:div>
        <w:div w:id="1635528655">
          <w:marLeft w:val="480"/>
          <w:marRight w:val="0"/>
          <w:marTop w:val="0"/>
          <w:marBottom w:val="0"/>
          <w:divBdr>
            <w:top w:val="none" w:sz="0" w:space="0" w:color="auto"/>
            <w:left w:val="none" w:sz="0" w:space="0" w:color="auto"/>
            <w:bottom w:val="none" w:sz="0" w:space="0" w:color="auto"/>
            <w:right w:val="none" w:sz="0" w:space="0" w:color="auto"/>
          </w:divBdr>
        </w:div>
        <w:div w:id="1090351837">
          <w:marLeft w:val="480"/>
          <w:marRight w:val="0"/>
          <w:marTop w:val="0"/>
          <w:marBottom w:val="0"/>
          <w:divBdr>
            <w:top w:val="none" w:sz="0" w:space="0" w:color="auto"/>
            <w:left w:val="none" w:sz="0" w:space="0" w:color="auto"/>
            <w:bottom w:val="none" w:sz="0" w:space="0" w:color="auto"/>
            <w:right w:val="none" w:sz="0" w:space="0" w:color="auto"/>
          </w:divBdr>
        </w:div>
        <w:div w:id="977105964">
          <w:marLeft w:val="480"/>
          <w:marRight w:val="0"/>
          <w:marTop w:val="0"/>
          <w:marBottom w:val="0"/>
          <w:divBdr>
            <w:top w:val="none" w:sz="0" w:space="0" w:color="auto"/>
            <w:left w:val="none" w:sz="0" w:space="0" w:color="auto"/>
            <w:bottom w:val="none" w:sz="0" w:space="0" w:color="auto"/>
            <w:right w:val="none" w:sz="0" w:space="0" w:color="auto"/>
          </w:divBdr>
        </w:div>
        <w:div w:id="1881631030">
          <w:marLeft w:val="480"/>
          <w:marRight w:val="0"/>
          <w:marTop w:val="0"/>
          <w:marBottom w:val="0"/>
          <w:divBdr>
            <w:top w:val="none" w:sz="0" w:space="0" w:color="auto"/>
            <w:left w:val="none" w:sz="0" w:space="0" w:color="auto"/>
            <w:bottom w:val="none" w:sz="0" w:space="0" w:color="auto"/>
            <w:right w:val="none" w:sz="0" w:space="0" w:color="auto"/>
          </w:divBdr>
        </w:div>
        <w:div w:id="1431925338">
          <w:marLeft w:val="480"/>
          <w:marRight w:val="0"/>
          <w:marTop w:val="0"/>
          <w:marBottom w:val="0"/>
          <w:divBdr>
            <w:top w:val="none" w:sz="0" w:space="0" w:color="auto"/>
            <w:left w:val="none" w:sz="0" w:space="0" w:color="auto"/>
            <w:bottom w:val="none" w:sz="0" w:space="0" w:color="auto"/>
            <w:right w:val="none" w:sz="0" w:space="0" w:color="auto"/>
          </w:divBdr>
        </w:div>
        <w:div w:id="296842174">
          <w:marLeft w:val="480"/>
          <w:marRight w:val="0"/>
          <w:marTop w:val="0"/>
          <w:marBottom w:val="0"/>
          <w:divBdr>
            <w:top w:val="none" w:sz="0" w:space="0" w:color="auto"/>
            <w:left w:val="none" w:sz="0" w:space="0" w:color="auto"/>
            <w:bottom w:val="none" w:sz="0" w:space="0" w:color="auto"/>
            <w:right w:val="none" w:sz="0" w:space="0" w:color="auto"/>
          </w:divBdr>
        </w:div>
      </w:divsChild>
    </w:div>
    <w:div w:id="1769740841">
      <w:bodyDiv w:val="1"/>
      <w:marLeft w:val="0"/>
      <w:marRight w:val="0"/>
      <w:marTop w:val="0"/>
      <w:marBottom w:val="0"/>
      <w:divBdr>
        <w:top w:val="none" w:sz="0" w:space="0" w:color="auto"/>
        <w:left w:val="none" w:sz="0" w:space="0" w:color="auto"/>
        <w:bottom w:val="none" w:sz="0" w:space="0" w:color="auto"/>
        <w:right w:val="none" w:sz="0" w:space="0" w:color="auto"/>
      </w:divBdr>
      <w:divsChild>
        <w:div w:id="577373782">
          <w:marLeft w:val="480"/>
          <w:marRight w:val="0"/>
          <w:marTop w:val="0"/>
          <w:marBottom w:val="0"/>
          <w:divBdr>
            <w:top w:val="none" w:sz="0" w:space="0" w:color="auto"/>
            <w:left w:val="none" w:sz="0" w:space="0" w:color="auto"/>
            <w:bottom w:val="none" w:sz="0" w:space="0" w:color="auto"/>
            <w:right w:val="none" w:sz="0" w:space="0" w:color="auto"/>
          </w:divBdr>
        </w:div>
        <w:div w:id="613175781">
          <w:marLeft w:val="480"/>
          <w:marRight w:val="0"/>
          <w:marTop w:val="0"/>
          <w:marBottom w:val="0"/>
          <w:divBdr>
            <w:top w:val="none" w:sz="0" w:space="0" w:color="auto"/>
            <w:left w:val="none" w:sz="0" w:space="0" w:color="auto"/>
            <w:bottom w:val="none" w:sz="0" w:space="0" w:color="auto"/>
            <w:right w:val="none" w:sz="0" w:space="0" w:color="auto"/>
          </w:divBdr>
        </w:div>
        <w:div w:id="1794903237">
          <w:marLeft w:val="480"/>
          <w:marRight w:val="0"/>
          <w:marTop w:val="0"/>
          <w:marBottom w:val="0"/>
          <w:divBdr>
            <w:top w:val="none" w:sz="0" w:space="0" w:color="auto"/>
            <w:left w:val="none" w:sz="0" w:space="0" w:color="auto"/>
            <w:bottom w:val="none" w:sz="0" w:space="0" w:color="auto"/>
            <w:right w:val="none" w:sz="0" w:space="0" w:color="auto"/>
          </w:divBdr>
        </w:div>
        <w:div w:id="2029407664">
          <w:marLeft w:val="480"/>
          <w:marRight w:val="0"/>
          <w:marTop w:val="0"/>
          <w:marBottom w:val="0"/>
          <w:divBdr>
            <w:top w:val="none" w:sz="0" w:space="0" w:color="auto"/>
            <w:left w:val="none" w:sz="0" w:space="0" w:color="auto"/>
            <w:bottom w:val="none" w:sz="0" w:space="0" w:color="auto"/>
            <w:right w:val="none" w:sz="0" w:space="0" w:color="auto"/>
          </w:divBdr>
        </w:div>
        <w:div w:id="1873766569">
          <w:marLeft w:val="480"/>
          <w:marRight w:val="0"/>
          <w:marTop w:val="0"/>
          <w:marBottom w:val="0"/>
          <w:divBdr>
            <w:top w:val="none" w:sz="0" w:space="0" w:color="auto"/>
            <w:left w:val="none" w:sz="0" w:space="0" w:color="auto"/>
            <w:bottom w:val="none" w:sz="0" w:space="0" w:color="auto"/>
            <w:right w:val="none" w:sz="0" w:space="0" w:color="auto"/>
          </w:divBdr>
        </w:div>
        <w:div w:id="1385562409">
          <w:marLeft w:val="480"/>
          <w:marRight w:val="0"/>
          <w:marTop w:val="0"/>
          <w:marBottom w:val="0"/>
          <w:divBdr>
            <w:top w:val="none" w:sz="0" w:space="0" w:color="auto"/>
            <w:left w:val="none" w:sz="0" w:space="0" w:color="auto"/>
            <w:bottom w:val="none" w:sz="0" w:space="0" w:color="auto"/>
            <w:right w:val="none" w:sz="0" w:space="0" w:color="auto"/>
          </w:divBdr>
        </w:div>
        <w:div w:id="183251730">
          <w:marLeft w:val="480"/>
          <w:marRight w:val="0"/>
          <w:marTop w:val="0"/>
          <w:marBottom w:val="0"/>
          <w:divBdr>
            <w:top w:val="none" w:sz="0" w:space="0" w:color="auto"/>
            <w:left w:val="none" w:sz="0" w:space="0" w:color="auto"/>
            <w:bottom w:val="none" w:sz="0" w:space="0" w:color="auto"/>
            <w:right w:val="none" w:sz="0" w:space="0" w:color="auto"/>
          </w:divBdr>
        </w:div>
        <w:div w:id="1105537605">
          <w:marLeft w:val="480"/>
          <w:marRight w:val="0"/>
          <w:marTop w:val="0"/>
          <w:marBottom w:val="0"/>
          <w:divBdr>
            <w:top w:val="none" w:sz="0" w:space="0" w:color="auto"/>
            <w:left w:val="none" w:sz="0" w:space="0" w:color="auto"/>
            <w:bottom w:val="none" w:sz="0" w:space="0" w:color="auto"/>
            <w:right w:val="none" w:sz="0" w:space="0" w:color="auto"/>
          </w:divBdr>
        </w:div>
        <w:div w:id="908463638">
          <w:marLeft w:val="480"/>
          <w:marRight w:val="0"/>
          <w:marTop w:val="0"/>
          <w:marBottom w:val="0"/>
          <w:divBdr>
            <w:top w:val="none" w:sz="0" w:space="0" w:color="auto"/>
            <w:left w:val="none" w:sz="0" w:space="0" w:color="auto"/>
            <w:bottom w:val="none" w:sz="0" w:space="0" w:color="auto"/>
            <w:right w:val="none" w:sz="0" w:space="0" w:color="auto"/>
          </w:divBdr>
        </w:div>
        <w:div w:id="1863089454">
          <w:marLeft w:val="480"/>
          <w:marRight w:val="0"/>
          <w:marTop w:val="0"/>
          <w:marBottom w:val="0"/>
          <w:divBdr>
            <w:top w:val="none" w:sz="0" w:space="0" w:color="auto"/>
            <w:left w:val="none" w:sz="0" w:space="0" w:color="auto"/>
            <w:bottom w:val="none" w:sz="0" w:space="0" w:color="auto"/>
            <w:right w:val="none" w:sz="0" w:space="0" w:color="auto"/>
          </w:divBdr>
        </w:div>
        <w:div w:id="76682122">
          <w:marLeft w:val="480"/>
          <w:marRight w:val="0"/>
          <w:marTop w:val="0"/>
          <w:marBottom w:val="0"/>
          <w:divBdr>
            <w:top w:val="none" w:sz="0" w:space="0" w:color="auto"/>
            <w:left w:val="none" w:sz="0" w:space="0" w:color="auto"/>
            <w:bottom w:val="none" w:sz="0" w:space="0" w:color="auto"/>
            <w:right w:val="none" w:sz="0" w:space="0" w:color="auto"/>
          </w:divBdr>
        </w:div>
        <w:div w:id="266277465">
          <w:marLeft w:val="480"/>
          <w:marRight w:val="0"/>
          <w:marTop w:val="0"/>
          <w:marBottom w:val="0"/>
          <w:divBdr>
            <w:top w:val="none" w:sz="0" w:space="0" w:color="auto"/>
            <w:left w:val="none" w:sz="0" w:space="0" w:color="auto"/>
            <w:bottom w:val="none" w:sz="0" w:space="0" w:color="auto"/>
            <w:right w:val="none" w:sz="0" w:space="0" w:color="auto"/>
          </w:divBdr>
        </w:div>
      </w:divsChild>
    </w:div>
    <w:div w:id="1800225044">
      <w:bodyDiv w:val="1"/>
      <w:marLeft w:val="0"/>
      <w:marRight w:val="0"/>
      <w:marTop w:val="0"/>
      <w:marBottom w:val="0"/>
      <w:divBdr>
        <w:top w:val="none" w:sz="0" w:space="0" w:color="auto"/>
        <w:left w:val="none" w:sz="0" w:space="0" w:color="auto"/>
        <w:bottom w:val="none" w:sz="0" w:space="0" w:color="auto"/>
        <w:right w:val="none" w:sz="0" w:space="0" w:color="auto"/>
      </w:divBdr>
      <w:divsChild>
        <w:div w:id="1025594921">
          <w:marLeft w:val="480"/>
          <w:marRight w:val="0"/>
          <w:marTop w:val="0"/>
          <w:marBottom w:val="0"/>
          <w:divBdr>
            <w:top w:val="none" w:sz="0" w:space="0" w:color="auto"/>
            <w:left w:val="none" w:sz="0" w:space="0" w:color="auto"/>
            <w:bottom w:val="none" w:sz="0" w:space="0" w:color="auto"/>
            <w:right w:val="none" w:sz="0" w:space="0" w:color="auto"/>
          </w:divBdr>
        </w:div>
        <w:div w:id="2059015535">
          <w:marLeft w:val="480"/>
          <w:marRight w:val="0"/>
          <w:marTop w:val="0"/>
          <w:marBottom w:val="0"/>
          <w:divBdr>
            <w:top w:val="none" w:sz="0" w:space="0" w:color="auto"/>
            <w:left w:val="none" w:sz="0" w:space="0" w:color="auto"/>
            <w:bottom w:val="none" w:sz="0" w:space="0" w:color="auto"/>
            <w:right w:val="none" w:sz="0" w:space="0" w:color="auto"/>
          </w:divBdr>
        </w:div>
        <w:div w:id="1056976109">
          <w:marLeft w:val="480"/>
          <w:marRight w:val="0"/>
          <w:marTop w:val="0"/>
          <w:marBottom w:val="0"/>
          <w:divBdr>
            <w:top w:val="none" w:sz="0" w:space="0" w:color="auto"/>
            <w:left w:val="none" w:sz="0" w:space="0" w:color="auto"/>
            <w:bottom w:val="none" w:sz="0" w:space="0" w:color="auto"/>
            <w:right w:val="none" w:sz="0" w:space="0" w:color="auto"/>
          </w:divBdr>
        </w:div>
        <w:div w:id="422187931">
          <w:marLeft w:val="480"/>
          <w:marRight w:val="0"/>
          <w:marTop w:val="0"/>
          <w:marBottom w:val="0"/>
          <w:divBdr>
            <w:top w:val="none" w:sz="0" w:space="0" w:color="auto"/>
            <w:left w:val="none" w:sz="0" w:space="0" w:color="auto"/>
            <w:bottom w:val="none" w:sz="0" w:space="0" w:color="auto"/>
            <w:right w:val="none" w:sz="0" w:space="0" w:color="auto"/>
          </w:divBdr>
        </w:div>
        <w:div w:id="578518788">
          <w:marLeft w:val="480"/>
          <w:marRight w:val="0"/>
          <w:marTop w:val="0"/>
          <w:marBottom w:val="0"/>
          <w:divBdr>
            <w:top w:val="none" w:sz="0" w:space="0" w:color="auto"/>
            <w:left w:val="none" w:sz="0" w:space="0" w:color="auto"/>
            <w:bottom w:val="none" w:sz="0" w:space="0" w:color="auto"/>
            <w:right w:val="none" w:sz="0" w:space="0" w:color="auto"/>
          </w:divBdr>
        </w:div>
        <w:div w:id="2017877264">
          <w:marLeft w:val="480"/>
          <w:marRight w:val="0"/>
          <w:marTop w:val="0"/>
          <w:marBottom w:val="0"/>
          <w:divBdr>
            <w:top w:val="none" w:sz="0" w:space="0" w:color="auto"/>
            <w:left w:val="none" w:sz="0" w:space="0" w:color="auto"/>
            <w:bottom w:val="none" w:sz="0" w:space="0" w:color="auto"/>
            <w:right w:val="none" w:sz="0" w:space="0" w:color="auto"/>
          </w:divBdr>
        </w:div>
        <w:div w:id="1067149784">
          <w:marLeft w:val="480"/>
          <w:marRight w:val="0"/>
          <w:marTop w:val="0"/>
          <w:marBottom w:val="0"/>
          <w:divBdr>
            <w:top w:val="none" w:sz="0" w:space="0" w:color="auto"/>
            <w:left w:val="none" w:sz="0" w:space="0" w:color="auto"/>
            <w:bottom w:val="none" w:sz="0" w:space="0" w:color="auto"/>
            <w:right w:val="none" w:sz="0" w:space="0" w:color="auto"/>
          </w:divBdr>
        </w:div>
        <w:div w:id="737366865">
          <w:marLeft w:val="480"/>
          <w:marRight w:val="0"/>
          <w:marTop w:val="0"/>
          <w:marBottom w:val="0"/>
          <w:divBdr>
            <w:top w:val="none" w:sz="0" w:space="0" w:color="auto"/>
            <w:left w:val="none" w:sz="0" w:space="0" w:color="auto"/>
            <w:bottom w:val="none" w:sz="0" w:space="0" w:color="auto"/>
            <w:right w:val="none" w:sz="0" w:space="0" w:color="auto"/>
          </w:divBdr>
        </w:div>
        <w:div w:id="1558929407">
          <w:marLeft w:val="480"/>
          <w:marRight w:val="0"/>
          <w:marTop w:val="0"/>
          <w:marBottom w:val="0"/>
          <w:divBdr>
            <w:top w:val="none" w:sz="0" w:space="0" w:color="auto"/>
            <w:left w:val="none" w:sz="0" w:space="0" w:color="auto"/>
            <w:bottom w:val="none" w:sz="0" w:space="0" w:color="auto"/>
            <w:right w:val="none" w:sz="0" w:space="0" w:color="auto"/>
          </w:divBdr>
        </w:div>
        <w:div w:id="1265109931">
          <w:marLeft w:val="480"/>
          <w:marRight w:val="0"/>
          <w:marTop w:val="0"/>
          <w:marBottom w:val="0"/>
          <w:divBdr>
            <w:top w:val="none" w:sz="0" w:space="0" w:color="auto"/>
            <w:left w:val="none" w:sz="0" w:space="0" w:color="auto"/>
            <w:bottom w:val="none" w:sz="0" w:space="0" w:color="auto"/>
            <w:right w:val="none" w:sz="0" w:space="0" w:color="auto"/>
          </w:divBdr>
        </w:div>
        <w:div w:id="1024408010">
          <w:marLeft w:val="480"/>
          <w:marRight w:val="0"/>
          <w:marTop w:val="0"/>
          <w:marBottom w:val="0"/>
          <w:divBdr>
            <w:top w:val="none" w:sz="0" w:space="0" w:color="auto"/>
            <w:left w:val="none" w:sz="0" w:space="0" w:color="auto"/>
            <w:bottom w:val="none" w:sz="0" w:space="0" w:color="auto"/>
            <w:right w:val="none" w:sz="0" w:space="0" w:color="auto"/>
          </w:divBdr>
        </w:div>
        <w:div w:id="462427285">
          <w:marLeft w:val="480"/>
          <w:marRight w:val="0"/>
          <w:marTop w:val="0"/>
          <w:marBottom w:val="0"/>
          <w:divBdr>
            <w:top w:val="none" w:sz="0" w:space="0" w:color="auto"/>
            <w:left w:val="none" w:sz="0" w:space="0" w:color="auto"/>
            <w:bottom w:val="none" w:sz="0" w:space="0" w:color="auto"/>
            <w:right w:val="none" w:sz="0" w:space="0" w:color="auto"/>
          </w:divBdr>
        </w:div>
        <w:div w:id="714886536">
          <w:marLeft w:val="480"/>
          <w:marRight w:val="0"/>
          <w:marTop w:val="0"/>
          <w:marBottom w:val="0"/>
          <w:divBdr>
            <w:top w:val="none" w:sz="0" w:space="0" w:color="auto"/>
            <w:left w:val="none" w:sz="0" w:space="0" w:color="auto"/>
            <w:bottom w:val="none" w:sz="0" w:space="0" w:color="auto"/>
            <w:right w:val="none" w:sz="0" w:space="0" w:color="auto"/>
          </w:divBdr>
        </w:div>
      </w:divsChild>
    </w:div>
    <w:div w:id="1875459515">
      <w:bodyDiv w:val="1"/>
      <w:marLeft w:val="0"/>
      <w:marRight w:val="0"/>
      <w:marTop w:val="0"/>
      <w:marBottom w:val="0"/>
      <w:divBdr>
        <w:top w:val="none" w:sz="0" w:space="0" w:color="auto"/>
        <w:left w:val="none" w:sz="0" w:space="0" w:color="auto"/>
        <w:bottom w:val="none" w:sz="0" w:space="0" w:color="auto"/>
        <w:right w:val="none" w:sz="0" w:space="0" w:color="auto"/>
      </w:divBdr>
      <w:divsChild>
        <w:div w:id="1131365698">
          <w:marLeft w:val="480"/>
          <w:marRight w:val="0"/>
          <w:marTop w:val="0"/>
          <w:marBottom w:val="0"/>
          <w:divBdr>
            <w:top w:val="none" w:sz="0" w:space="0" w:color="auto"/>
            <w:left w:val="none" w:sz="0" w:space="0" w:color="auto"/>
            <w:bottom w:val="none" w:sz="0" w:space="0" w:color="auto"/>
            <w:right w:val="none" w:sz="0" w:space="0" w:color="auto"/>
          </w:divBdr>
        </w:div>
        <w:div w:id="575550996">
          <w:marLeft w:val="480"/>
          <w:marRight w:val="0"/>
          <w:marTop w:val="0"/>
          <w:marBottom w:val="0"/>
          <w:divBdr>
            <w:top w:val="none" w:sz="0" w:space="0" w:color="auto"/>
            <w:left w:val="none" w:sz="0" w:space="0" w:color="auto"/>
            <w:bottom w:val="none" w:sz="0" w:space="0" w:color="auto"/>
            <w:right w:val="none" w:sz="0" w:space="0" w:color="auto"/>
          </w:divBdr>
        </w:div>
        <w:div w:id="1140927350">
          <w:marLeft w:val="480"/>
          <w:marRight w:val="0"/>
          <w:marTop w:val="0"/>
          <w:marBottom w:val="0"/>
          <w:divBdr>
            <w:top w:val="none" w:sz="0" w:space="0" w:color="auto"/>
            <w:left w:val="none" w:sz="0" w:space="0" w:color="auto"/>
            <w:bottom w:val="none" w:sz="0" w:space="0" w:color="auto"/>
            <w:right w:val="none" w:sz="0" w:space="0" w:color="auto"/>
          </w:divBdr>
        </w:div>
        <w:div w:id="1842701144">
          <w:marLeft w:val="480"/>
          <w:marRight w:val="0"/>
          <w:marTop w:val="0"/>
          <w:marBottom w:val="0"/>
          <w:divBdr>
            <w:top w:val="none" w:sz="0" w:space="0" w:color="auto"/>
            <w:left w:val="none" w:sz="0" w:space="0" w:color="auto"/>
            <w:bottom w:val="none" w:sz="0" w:space="0" w:color="auto"/>
            <w:right w:val="none" w:sz="0" w:space="0" w:color="auto"/>
          </w:divBdr>
        </w:div>
        <w:div w:id="1191381114">
          <w:marLeft w:val="480"/>
          <w:marRight w:val="0"/>
          <w:marTop w:val="0"/>
          <w:marBottom w:val="0"/>
          <w:divBdr>
            <w:top w:val="none" w:sz="0" w:space="0" w:color="auto"/>
            <w:left w:val="none" w:sz="0" w:space="0" w:color="auto"/>
            <w:bottom w:val="none" w:sz="0" w:space="0" w:color="auto"/>
            <w:right w:val="none" w:sz="0" w:space="0" w:color="auto"/>
          </w:divBdr>
        </w:div>
        <w:div w:id="724717118">
          <w:marLeft w:val="480"/>
          <w:marRight w:val="0"/>
          <w:marTop w:val="0"/>
          <w:marBottom w:val="0"/>
          <w:divBdr>
            <w:top w:val="none" w:sz="0" w:space="0" w:color="auto"/>
            <w:left w:val="none" w:sz="0" w:space="0" w:color="auto"/>
            <w:bottom w:val="none" w:sz="0" w:space="0" w:color="auto"/>
            <w:right w:val="none" w:sz="0" w:space="0" w:color="auto"/>
          </w:divBdr>
        </w:div>
        <w:div w:id="932084633">
          <w:marLeft w:val="480"/>
          <w:marRight w:val="0"/>
          <w:marTop w:val="0"/>
          <w:marBottom w:val="0"/>
          <w:divBdr>
            <w:top w:val="none" w:sz="0" w:space="0" w:color="auto"/>
            <w:left w:val="none" w:sz="0" w:space="0" w:color="auto"/>
            <w:bottom w:val="none" w:sz="0" w:space="0" w:color="auto"/>
            <w:right w:val="none" w:sz="0" w:space="0" w:color="auto"/>
          </w:divBdr>
        </w:div>
        <w:div w:id="1135415609">
          <w:marLeft w:val="480"/>
          <w:marRight w:val="0"/>
          <w:marTop w:val="0"/>
          <w:marBottom w:val="0"/>
          <w:divBdr>
            <w:top w:val="none" w:sz="0" w:space="0" w:color="auto"/>
            <w:left w:val="none" w:sz="0" w:space="0" w:color="auto"/>
            <w:bottom w:val="none" w:sz="0" w:space="0" w:color="auto"/>
            <w:right w:val="none" w:sz="0" w:space="0" w:color="auto"/>
          </w:divBdr>
        </w:div>
        <w:div w:id="1295406701">
          <w:marLeft w:val="480"/>
          <w:marRight w:val="0"/>
          <w:marTop w:val="0"/>
          <w:marBottom w:val="0"/>
          <w:divBdr>
            <w:top w:val="none" w:sz="0" w:space="0" w:color="auto"/>
            <w:left w:val="none" w:sz="0" w:space="0" w:color="auto"/>
            <w:bottom w:val="none" w:sz="0" w:space="0" w:color="auto"/>
            <w:right w:val="none" w:sz="0" w:space="0" w:color="auto"/>
          </w:divBdr>
        </w:div>
        <w:div w:id="1089888377">
          <w:marLeft w:val="480"/>
          <w:marRight w:val="0"/>
          <w:marTop w:val="0"/>
          <w:marBottom w:val="0"/>
          <w:divBdr>
            <w:top w:val="none" w:sz="0" w:space="0" w:color="auto"/>
            <w:left w:val="none" w:sz="0" w:space="0" w:color="auto"/>
            <w:bottom w:val="none" w:sz="0" w:space="0" w:color="auto"/>
            <w:right w:val="none" w:sz="0" w:space="0" w:color="auto"/>
          </w:divBdr>
        </w:div>
        <w:div w:id="467169574">
          <w:marLeft w:val="480"/>
          <w:marRight w:val="0"/>
          <w:marTop w:val="0"/>
          <w:marBottom w:val="0"/>
          <w:divBdr>
            <w:top w:val="none" w:sz="0" w:space="0" w:color="auto"/>
            <w:left w:val="none" w:sz="0" w:space="0" w:color="auto"/>
            <w:bottom w:val="none" w:sz="0" w:space="0" w:color="auto"/>
            <w:right w:val="none" w:sz="0" w:space="0" w:color="auto"/>
          </w:divBdr>
        </w:div>
        <w:div w:id="1833446084">
          <w:marLeft w:val="480"/>
          <w:marRight w:val="0"/>
          <w:marTop w:val="0"/>
          <w:marBottom w:val="0"/>
          <w:divBdr>
            <w:top w:val="none" w:sz="0" w:space="0" w:color="auto"/>
            <w:left w:val="none" w:sz="0" w:space="0" w:color="auto"/>
            <w:bottom w:val="none" w:sz="0" w:space="0" w:color="auto"/>
            <w:right w:val="none" w:sz="0" w:space="0" w:color="auto"/>
          </w:divBdr>
        </w:div>
        <w:div w:id="598441299">
          <w:marLeft w:val="480"/>
          <w:marRight w:val="0"/>
          <w:marTop w:val="0"/>
          <w:marBottom w:val="0"/>
          <w:divBdr>
            <w:top w:val="none" w:sz="0" w:space="0" w:color="auto"/>
            <w:left w:val="none" w:sz="0" w:space="0" w:color="auto"/>
            <w:bottom w:val="none" w:sz="0" w:space="0" w:color="auto"/>
            <w:right w:val="none" w:sz="0" w:space="0" w:color="auto"/>
          </w:divBdr>
        </w:div>
        <w:div w:id="1966034075">
          <w:marLeft w:val="480"/>
          <w:marRight w:val="0"/>
          <w:marTop w:val="0"/>
          <w:marBottom w:val="0"/>
          <w:divBdr>
            <w:top w:val="none" w:sz="0" w:space="0" w:color="auto"/>
            <w:left w:val="none" w:sz="0" w:space="0" w:color="auto"/>
            <w:bottom w:val="none" w:sz="0" w:space="0" w:color="auto"/>
            <w:right w:val="none" w:sz="0" w:space="0" w:color="auto"/>
          </w:divBdr>
        </w:div>
        <w:div w:id="1870950489">
          <w:marLeft w:val="480"/>
          <w:marRight w:val="0"/>
          <w:marTop w:val="0"/>
          <w:marBottom w:val="0"/>
          <w:divBdr>
            <w:top w:val="none" w:sz="0" w:space="0" w:color="auto"/>
            <w:left w:val="none" w:sz="0" w:space="0" w:color="auto"/>
            <w:bottom w:val="none" w:sz="0" w:space="0" w:color="auto"/>
            <w:right w:val="none" w:sz="0" w:space="0" w:color="auto"/>
          </w:divBdr>
        </w:div>
        <w:div w:id="500631927">
          <w:marLeft w:val="480"/>
          <w:marRight w:val="0"/>
          <w:marTop w:val="0"/>
          <w:marBottom w:val="0"/>
          <w:divBdr>
            <w:top w:val="none" w:sz="0" w:space="0" w:color="auto"/>
            <w:left w:val="none" w:sz="0" w:space="0" w:color="auto"/>
            <w:bottom w:val="none" w:sz="0" w:space="0" w:color="auto"/>
            <w:right w:val="none" w:sz="0" w:space="0" w:color="auto"/>
          </w:divBdr>
        </w:div>
        <w:div w:id="927619858">
          <w:marLeft w:val="480"/>
          <w:marRight w:val="0"/>
          <w:marTop w:val="0"/>
          <w:marBottom w:val="0"/>
          <w:divBdr>
            <w:top w:val="none" w:sz="0" w:space="0" w:color="auto"/>
            <w:left w:val="none" w:sz="0" w:space="0" w:color="auto"/>
            <w:bottom w:val="none" w:sz="0" w:space="0" w:color="auto"/>
            <w:right w:val="none" w:sz="0" w:space="0" w:color="auto"/>
          </w:divBdr>
        </w:div>
      </w:divsChild>
    </w:div>
    <w:div w:id="18836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016/j.foodchem.2017.01.1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89EBF2BC34CAA93D9591AB68A258F"/>
        <w:category>
          <w:name w:val="General"/>
          <w:gallery w:val="placeholder"/>
        </w:category>
        <w:types>
          <w:type w:val="bbPlcHdr"/>
        </w:types>
        <w:behaviors>
          <w:behavior w:val="content"/>
        </w:behaviors>
        <w:guid w:val="{5EEBA826-CD8A-4E4C-AB06-F905A182EE32}"/>
      </w:docPartPr>
      <w:docPartBody>
        <w:p w:rsidR="002A4F04" w:rsidRDefault="00F36A9B" w:rsidP="00F36A9B">
          <w:pPr>
            <w:pStyle w:val="12389EBF2BC34CAA93D9591AB68A258F"/>
          </w:pPr>
          <w:r w:rsidRPr="00FB7D3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83E4189-904C-4912-8145-715807C4B8DC}"/>
      </w:docPartPr>
      <w:docPartBody>
        <w:p w:rsidR="002A4F04" w:rsidRDefault="00F36A9B">
          <w:r w:rsidRPr="0092303F">
            <w:rPr>
              <w:rStyle w:val="PlaceholderText"/>
            </w:rPr>
            <w:t>Click or tap here to enter text.</w:t>
          </w:r>
        </w:p>
      </w:docPartBody>
    </w:docPart>
    <w:docPart>
      <w:docPartPr>
        <w:name w:val="C66B9F8D3F784FE689B813C8D166C61C"/>
        <w:category>
          <w:name w:val="General"/>
          <w:gallery w:val="placeholder"/>
        </w:category>
        <w:types>
          <w:type w:val="bbPlcHdr"/>
        </w:types>
        <w:behaviors>
          <w:behavior w:val="content"/>
        </w:behaviors>
        <w:guid w:val="{A0ADC41A-0C67-405D-A51D-11DF21508CF9}"/>
      </w:docPartPr>
      <w:docPartBody>
        <w:p w:rsidR="002132D1" w:rsidRDefault="00837CEA" w:rsidP="00837CEA">
          <w:pPr>
            <w:pStyle w:val="C66B9F8D3F784FE689B813C8D166C61C"/>
          </w:pPr>
          <w:r>
            <w:rPr>
              <w:rStyle w:val="PlaceholderText"/>
            </w:rPr>
            <w:t>Click or tap here to enter text.</w:t>
          </w:r>
        </w:p>
      </w:docPartBody>
    </w:docPart>
    <w:docPart>
      <w:docPartPr>
        <w:name w:val="B1532B6151D94C9496733AEB6CD126B6"/>
        <w:category>
          <w:name w:val="Generale"/>
          <w:gallery w:val="placeholder"/>
        </w:category>
        <w:types>
          <w:type w:val="bbPlcHdr"/>
        </w:types>
        <w:behaviors>
          <w:behavior w:val="content"/>
        </w:behaviors>
        <w:guid w:val="{684AFB76-B321-4352-AB68-29073D1A5FF4}"/>
      </w:docPartPr>
      <w:docPartBody>
        <w:p w:rsidR="002132D1" w:rsidRDefault="002132D1" w:rsidP="002132D1">
          <w:pPr>
            <w:pStyle w:val="B1532B6151D94C9496733AEB6CD126B6"/>
          </w:pPr>
          <w:r w:rsidRPr="00FB7D3F">
            <w:rPr>
              <w:rStyle w:val="PlaceholderText"/>
            </w:rPr>
            <w:t>Click or tap here to enter text.</w:t>
          </w:r>
        </w:p>
      </w:docPartBody>
    </w:docPart>
    <w:docPart>
      <w:docPartPr>
        <w:name w:val="D784B9216C294D8B925D0082880B1F8B"/>
        <w:category>
          <w:name w:val="General"/>
          <w:gallery w:val="placeholder"/>
        </w:category>
        <w:types>
          <w:type w:val="bbPlcHdr"/>
        </w:types>
        <w:behaviors>
          <w:behavior w:val="content"/>
        </w:behaviors>
        <w:guid w:val="{4C7A0BD7-7E83-4AD2-85CB-0BADF378A5D6}"/>
      </w:docPartPr>
      <w:docPartBody>
        <w:p w:rsidR="00B56300" w:rsidRDefault="004F6DF3" w:rsidP="004F6DF3">
          <w:pPr>
            <w:pStyle w:val="D784B9216C294D8B925D0082880B1F8B"/>
          </w:pPr>
          <w:r w:rsidRPr="009230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9B"/>
    <w:rsid w:val="002132D1"/>
    <w:rsid w:val="002A4F04"/>
    <w:rsid w:val="003040D4"/>
    <w:rsid w:val="0032274F"/>
    <w:rsid w:val="00372F24"/>
    <w:rsid w:val="003D5353"/>
    <w:rsid w:val="004F6DF3"/>
    <w:rsid w:val="006C3816"/>
    <w:rsid w:val="00701F8F"/>
    <w:rsid w:val="00790A99"/>
    <w:rsid w:val="00817298"/>
    <w:rsid w:val="00837CEA"/>
    <w:rsid w:val="009819A6"/>
    <w:rsid w:val="00B56300"/>
    <w:rsid w:val="00D76684"/>
    <w:rsid w:val="00D93261"/>
    <w:rsid w:val="00E87EB4"/>
    <w:rsid w:val="00ED2980"/>
    <w:rsid w:val="00F36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300"/>
  </w:style>
  <w:style w:type="paragraph" w:customStyle="1" w:styleId="D784B9216C294D8B925D0082880B1F8B">
    <w:name w:val="D784B9216C294D8B925D0082880B1F8B"/>
    <w:rsid w:val="004F6DF3"/>
  </w:style>
  <w:style w:type="paragraph" w:customStyle="1" w:styleId="12389EBF2BC34CAA93D9591AB68A258F">
    <w:name w:val="12389EBF2BC34CAA93D9591AB68A258F"/>
    <w:rsid w:val="00F36A9B"/>
  </w:style>
  <w:style w:type="paragraph" w:customStyle="1" w:styleId="C66B9F8D3F784FE689B813C8D166C61C">
    <w:name w:val="C66B9F8D3F784FE689B813C8D166C61C"/>
    <w:rsid w:val="00837CEA"/>
  </w:style>
  <w:style w:type="paragraph" w:customStyle="1" w:styleId="B1532B6151D94C9496733AEB6CD126B6">
    <w:name w:val="B1532B6151D94C9496733AEB6CD126B6"/>
    <w:rsid w:val="002132D1"/>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128E48-425A-49E1-99D0-60C4F31408DB}">
  <we:reference id="f78a3046-9e99-4300-aa2b-5814002b01a2" version="1.55.1.0" store="EXCatalog" storeType="EXCatalog"/>
  <we:alternateReferences>
    <we:reference id="WA104382081" version="1.55.1.0" store="nl-NL" storeType="OMEX"/>
  </we:alternateReferences>
  <we:properties>
    <we:property name="MENDELEY_CITATIONS" value="[{&quot;citationID&quot;:&quot;MENDELEY_CITATION_1498b4cb-3d1f-4cd0-9f11-50e1316262da&quot;,&quot;properties&quot;:{&quot;noteIndex&quot;:0},&quot;isEdited&quot;:false,&quot;manualOverride&quot;:{&quot;isManuallyOverridden&quot;:false,&quot;citeprocText&quot;:&quot;(Tsai et al., 2020; VanWees et al., 2022)&quot;,&quot;manualOverrideText&quot;:&quot;&quot;},&quot;citationTag&quot;:&quot;MENDELEY_CITATION_v3_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&quot;,&quot;citationItems&quot;:[{&quot;id&quot;:&quot;98936ab1-fad8-3d55-978e-cf15a7924c9f&quot;,&quot;itemData&quot;:{&quot;type&quot;:&quot;article&quot;,&quot;id&quot;:&quot;98936ab1-fad8-3d55-978e-cf15a7924c9f&quot;,&quot;title&quot;:&quot;Shrinkage in frozen desserts&quot;,&quot;author&quot;:[{&quot;family&quot;:&quot;VanWees&quot;,&quot;given&quot;:&quot;Samantha R.&quot;,&quot;parse-names&quot;:false,&quot;dropping-particle&quot;:&quot;&quot;,&quot;non-dropping-particle&quot;:&quot;&quot;},{&quot;family&quot;:&quot;Rankin&quot;,&quot;given&quot;:&quot;Scott A.&quot;,&quot;parse-names&quot;:false,&quot;dropping-particle&quot;:&quot;&quot;,&quot;non-dropping-particle&quot;:&quot;&quot;},{&quot;family&quot;:&quot;Hartel&quot;,&quot;given&quot;:&quot;Richard W.&quot;,&quot;parse-names&quot;:false,&quot;dropping-particle&quot;:&quot;&quot;,&quot;non-dropping-particle&quot;:&quot;&quot;}],&quot;container-title&quot;:&quot;Comprehensive Reviews in Food Science and Food Safety&quot;,&quot;container-title-short&quot;:&quot;Compr Rev Food Sci Food Saf&quot;,&quot;DOI&quot;:&quot;10.1111/1541-4337.12888&quot;,&quot;ISSN&quot;:&quot;15414337&quot;,&quot;issued&quot;:{&quot;date-parts&quot;:[[2022]]},&quot;abstract&quot;:&quot;Shrinkage is a well-documented defect in frozen desserts, yet the root causes and mechanisms remain unknown. Characterized by the loss of volume during storage, shrinkage arose during the mid-twentieth century as production of frozen desserts grew to accommodate a larger market. Early research found that shrinkage was promoted by high protein, solids, and overrun, as well as postproduction factors such as fluctuations in external temperature and pressure. Rather than approaching shrinkage as a cause-and-effect defect as previous approaches have, we employ a physicochemical approach to characterize and understand shrinkage as collapse of the frozen foam caused by destabilization of the dispersed air phase. The interfacial composition and physical properties, as well as the kinetic stability of air cells within the frozen matrix ultimately affect product susceptibility to shrinkage. The mechanism of shrinkage remains unknown, as frozen desserts are highly complex, but is rooted in the physicochemical properties of the frozen foam. Functional ingredients and processing methods that optimize the formation and stabilization of the frozen foam are essential to preventing shrinkage in frozen desserts.&quot;,&quot;issue&quot;:&quot;1&quot;,&quot;volume&quot;:&quot;21&quot;},&quot;isTemporary&quot;:false},{&quot;id&quot;:&quot;b78dd886-5980-39f0-b450-c9deccfc26df&quot;,&quot;itemData&quot;:{&quot;type&quot;:&quot;article-journal&quot;,&quot;id&quot;:&quot;b78dd886-5980-39f0-b450-c9deccfc26df&quot;,&quot;title&quot;:&quot;Assessment of melting kinetics of sugar-reduced silver ear mushroom ice cream under various additive models&quot;,&quot;author&quot;:[{&quot;family&quot;:&quot;Tsai&quot;,&quot;given&quot;:&quot;Shu Yao&quot;,&quot;parse-names&quot;:false,&quot;dropping-particle&quot;:&quot;&quot;,&quot;non-dropping-particle&quot;:&quot;&quot;},{&quot;family&quot;:&quot;Tsay&quot;,&quot;given&quot;:&quot;Gregory J.&quot;,&quot;parse-names&quot;:false,&quot;dropping-particle&quot;:&quot;&quot;,&quot;non-dropping-particle&quot;:&quot;&quot;},{&quot;family&quot;:&quot;Li&quot;,&quot;given&quot;:&quot;Chien Yu&quot;,&quot;parse-names&quot;:false,&quot;dropping-particle&quot;:&quot;&quot;,&quot;non-dropping-particle&quot;:&quot;&quot;},{&quot;family&quot;:&quot;Hung&quot;,&quot;given&quot;:&quot;Yu Tzu&quot;,&quot;parse-names&quot;:false,&quot;dropping-particle&quot;:&quot;&quot;,&quot;non-dropping-particle&quot;:&quot;&quot;},{&quot;family&quot;:&quot;Lin&quot;,&quot;given&quot;:&quot;Chun Ping&quot;,&quot;parse-names&quot;:false,&quot;dropping-particle&quot;:&quot;&quot;,&quot;non-dropping-particle&quot;:&quot;&quot;}],&quot;container-title&quot;:&quot;Applied Sciences (Switzerland)&quot;,&quot;DOI&quot;:&quot;10.3390/APP10082664&quot;,&quot;ISSN&quot;:&quot;20763417&quot;,&quot;issued&quot;:{&quot;date-parts&quot;:[[2020]]},&quot;abstract&quot;:&quot;This study focuses on assessing the effects of various food processing silver ear (Tremella fuciformis) powders in sugar-reduced ice cream through melting kinetic simulation, sensory properties and functional ingredients. T. fuciformis, a natural anti-melting stabilizer in ice cream, has the advantage of functional ingredients. Using 100, 200, and 300 mesh of particle sizes, and then selecting a suitable particle size, those are added to the additive ratios of 0.4, 0.9, and 1.4% T. fuciformis powder to replace fresh T. fuciformis fruit body. Decreased particle size of T. fuciformis powder significantly increased ice cream stability. Comparisons of sensory evaluation and melting properties, in order to learn the differences of T. fuciformis ice cream under various stabilizer models, were evaluated and elucidated. Therefore, we obtained 300 mesh at 0.9% additive ratio of T. fuciformis powder, which is closest to the fresh fruit body/base ice cream. The enrichment of ice cream with T. fuciformis is to enhance the nutritional aspects and develop a functional food. Overall, the kinetic parameters of T. fuciformis ice cream melting can be provided as a reference for frozen dessert processing technology.&quot;,&quot;issue&quot;:&quot;8&quot;,&quot;volume&quot;:&quot;10&quot;,&quot;container-title-short&quot;:&quot;&quot;},&quot;isTemporary&quot;:false}]},{&quot;citationID&quot;:&quot;MENDELEY_CITATION_fdf9a9ee-878c-4831-9028-ec873288d114&quot;,&quot;properties&quot;:{&quot;noteIndex&quot;:0},&quot;isEdited&quot;:false,&quot;manualOverride&quot;:{&quot;isManuallyOverridden&quot;:true,&quot;citeprocText&quot;:&quot;(Chaves et al., 2018; Tsai et al., 2020)&quot;,&quot;manualOverrideText&quot;:&quot;&quot;},&quot;citationItems&quot;:[{&quot;id&quot;:&quot;b78dd886-5980-39f0-b450-c9deccfc26df&quot;,&quot;itemData&quot;:{&quot;type&quot;:&quot;article-journal&quot;,&quot;id&quot;:&quot;b78dd886-5980-39f0-b450-c9deccfc26df&quot;,&quot;title&quot;:&quot;Assessment of melting kinetics of sugar-reduced silver ear mushroom ice cream under various additive models&quot;,&quot;author&quot;:[{&quot;family&quot;:&quot;Tsai&quot;,&quot;given&quot;:&quot;Shu Yao&quot;,&quot;parse-names&quot;:false,&quot;dropping-particle&quot;:&quot;&quot;,&quot;non-dropping-particle&quot;:&quot;&quot;},{&quot;family&quot;:&quot;Tsay&quot;,&quot;given&quot;:&quot;Gregory J.&quot;,&quot;parse-names&quot;:false,&quot;dropping-particle&quot;:&quot;&quot;,&quot;non-dropping-particle&quot;:&quot;&quot;},{&quot;family&quot;:&quot;Li&quot;,&quot;given&quot;:&quot;Chien Yu&quot;,&quot;parse-names&quot;:false,&quot;dropping-particle&quot;:&quot;&quot;,&quot;non-dropping-particle&quot;:&quot;&quot;},{&quot;family&quot;:&quot;Hung&quot;,&quot;given&quot;:&quot;Yu Tzu&quot;,&quot;parse-names&quot;:false,&quot;dropping-particle&quot;:&quot;&quot;,&quot;non-dropping-particle&quot;:&quot;&quot;},{&quot;family&quot;:&quot;Lin&quot;,&quot;given&quot;:&quot;Chun Ping&quot;,&quot;parse-names&quot;:false,&quot;dropping-particle&quot;:&quot;&quot;,&quot;non-dropping-particle&quot;:&quot;&quot;}],&quot;container-title&quot;:&quot;Applied Sciences (Switzerland)&quot;,&quot;DOI&quot;:&quot;10.3390/APP10082664&quot;,&quot;ISSN&quot;:&quot;20763417&quot;,&quot;issued&quot;:{&quot;date-parts&quot;:[[2020]]},&quot;abstract&quot;:&quot;This study focuses on assessing the effects of various food processing silver ear (Tremella fuciformis) powders in sugar-reduced ice cream through melting kinetic simulation, sensory properties and functional ingredients. T. fuciformis, a natural anti-melting stabilizer in ice cream, has the advantage of functional ingredients. Using 100, 200, and 300 mesh of particle sizes, and then selecting a suitable particle size, those are added to the additive ratios of 0.4, 0.9, and 1.4% T. fuciformis powder to replace fresh T. fuciformis fruit body. Decreased particle size of T. fuciformis powder significantly increased ice cream stability. Comparisons of sensory evaluation and melting properties, in order to learn the differences of T. fuciformis ice cream under various stabilizer models, were evaluated and elucidated. Therefore, we obtained 300 mesh at 0.9% additive ratio of T. fuciformis powder, which is closest to the fresh fruit body/base ice cream. The enrichment of ice cream with T. fuciformis is to enhance the nutritional aspects and develop a functional food. Overall, the kinetic parameters of T. fuciformis ice cream melting can be provided as a reference for frozen dessert processing technology.&quot;,&quot;issue&quot;:&quot;8&quot;,&quot;volume&quot;:&quot;10&quot;,&quot;container-title-short&quot;:&quot;&quot;},&quot;isTemporary&quot;:false},{&quot;id&quot;:&quot;5707a5f9-bfb1-36ba-ab5e-58a733d31813&quot;,&quot;itemData&quot;:{&quot;type&quot;:&quot;article-journal&quot;,&quot;id&quot;:&quot;5707a5f9-bfb1-36ba-ab5e-58a733d31813&quot;,&quot;title&quot;:&quot;Extraction and application of chia mucilage (Salvia hispanica L.) and locust bean gum (Ceratonia siliqua L.) in goat milk frozen dessert&quot;,&quot;author&quot;:[{&quot;family&quot;:&quot;Chaves&quot;,&quot;given&quot;:&quot;Marcia A.&quot;,&quot;parse-names&quot;:false,&quot;dropping-particle&quot;:&quot;&quot;,&quot;non-dropping-particle&quot;:&quot;&quot;},{&quot;family&quot;:&quot;Piati&quot;,&quot;given&quot;:&quot;Juliane&quot;,&quot;parse-names&quot;:false,&quot;dropping-particle&quot;:&quot;&quot;,&quot;non-dropping-particle&quot;:&quot;&quot;},{&quot;family&quot;:&quot;Malacarne&quot;,&quot;given&quot;:&quot;Luana T.&quot;,&quot;parse-names&quot;:false,&quot;dropping-particle&quot;:&quot;&quot;,&quot;non-dropping-particle&quot;:&quot;&quot;},{&quot;family&quot;:&quot;Gall&quot;,&quot;given&quot;:&quot;Ruana E.&quot;,&quot;parse-names&quot;:false,&quot;dropping-particle&quot;:&quot;&quot;,&quot;non-dropping-particle&quot;:&quot;&quot;},{&quot;family&quot;:&quot;Colla&quot;,&quot;given&quot;:&quot;Eliane&quot;,&quot;parse-names&quot;:false,&quot;dropping-particle&quot;:&quot;&quot;,&quot;non-dropping-particle&quot;:&quot;&quot;},{&quot;family&quot;:&quot;Bittencourt&quot;,&quot;given&quot;:&quot;Paulo R.S.&quot;,&quot;parse-names&quot;:false,&quot;dropping-particle&quot;:&quot;&quot;,&quot;non-dropping-particle&quot;:&quot;&quot;},{&quot;family&quot;:&quot;Souza&quot;,&quot;given&quot;:&quot;Aloisio H.P.&quot;,&quot;parse-names&quot;:false,&quot;dropping-particle&quot;:&quot;&quot;,&quot;non-dropping-particle&quot;:&quot;de&quot;},{&quot;family&quot;:&quot;Gomes&quot;,&quot;given&quot;:&quot;Sandra T.M.&quot;,&quot;parse-names&quot;:false,&quot;dropping-particle&quot;:&quot;&quot;,&quot;non-dropping-particle&quot;:&quot;&quot;},{&quot;family&quot;:&quot;Matsushita&quot;,&quot;given&quot;:&quot;Makoto&quot;,&quot;parse-names&quot;:false,&quot;dropping-particle&quot;:&quot;&quot;,&quot;non-dropping-particle&quot;:&quot;&quot;}],&quot;container-title&quot;:&quot;Journal of Food Science and Technology&quot;,&quot;container-title-short&quot;:&quot;J Food Sci Technol&quot;,&quot;DOI&quot;:&quot;10.1007/s13197-018-3344-2&quot;,&quot;ISSN&quot;:&quot;09758402&quot;,&quot;issued&quot;:{&quot;date-parts&quot;:[[2018]]},&quot;abstract&quot;:&quot;A complete factorial design (23) was used to determine the influence of chia mucilage concentration (CM), locust bean gum (LBG) and base maturation time (BMT) on 14 formulations of goat milk frozen dessert. Chia mucilage was obtained by chia grain hydration (1:40) under stirring for 2 h, at 80 °C and pH of 9.0. The samples were centrifuged, as well as lyophilised to compare yields. The extraction yield of lyophilised CM was lower than 10%. The addition of LBG and CM at higher levels, influenced by BMT, increased the moisture content and the apparent viscosity of the base mixture. These formulations presented higher values for texture and lower of overrun due to the difficulty of incorporating and stabilising bubbles during whipping and freezing processes. The melting rate was also dependent on the variables analysed, and a delay in melting was observed, even in the formulations with lower fat content. CM increased the luminosity parameter proportionally to its content and provided a significant reduction of fat (up to 3.10 g 100 g−1) and energy value. The application of CM reduced the texture value, which was an interesting technological characteristic for frozen dessert.&quot;,&quot;issue&quot;:&quot;10&quot;,&quot;volume&quot;:&quot;55&quot;},&quot;isTemporary&quot;:false}],&quot;citationTag&quot;:&quot;MENDELEY_CITATION_v3_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&quot;},{&quot;citationID&quot;:&quot;MENDELEY_CITATION_fe273564-1034-42a2-9c8c-549e7070ca05&quot;,&quot;properties&quot;:{&quot;noteIndex&quot;:0},&quot;isEdited&quot;:false,&quot;manualOverride&quot;:{&quot;isManuallyOverridden&quot;:false,&quot;citeprocText&quot;:&quot;(Ahmad et al., 2020; Sim et al., 2021)&quot;,&quot;manualOverrideText&quot;:&quot;&quot;},&quot;citationTag&quot;:&quot;MENDELEY_CITATION_v3_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&quot;,&quot;citationItems&quot;:[{&quot;id&quot;:&quot;444bb867-67b8-3229-9adf-bcbe23ad1a8b&quot;,&quot;itemData&quot;:{&quot;type&quot;:&quot;article-journal&quot;,&quot;id&quot;:&quot;444bb867-67b8-3229-9adf-bcbe23ad1a8b&quot;,&quot;title&quot;:&quot;Hydrodynamic cavitation: Process opportunities for ice-cream formulations&quot;,&quot;author&quot;:[{&quot;family&quot;:&quot;Sim&quot;,&quot;given&quot;:&quot;Jae Young&quot;,&quot;parse-names&quot;:false,&quot;dropping-particle&quot;:&quot;&quot;,&quot;non-dropping-particle&quot;:&quot;&quot;},{&quot;family&quot;:&quot;Enteshari&quot;,&quot;given&quot;:&quot;Maryam&quot;,&quot;parse-names&quot;:false,&quot;dropping-particle&quot;:&quot;&quot;,&quot;non-dropping-particle&quot;:&quot;&quot;},{&quot;family&quot;:&quot;Rathnakumar&quot;,&quot;given&quot;:&quot;Kaavya&quot;,&quot;parse-names&quot;:false,&quot;dropping-particle&quot;:&quot;&quot;,&quot;non-dropping-particle&quot;:&quot;&quot;},{&quot;family&quot;:&quot;Martínez-Monteagudo&quot;,&quot;given&quot;:&quot;Sergio I.&quot;,&quot;parse-names&quot;:false,&quot;dropping-particle&quot;:&quot;&quot;,&quot;non-dropping-particle&quot;:&quot;&quot;}],&quot;container-title&quot;:&quot;Innovative Food Science and Emerging Technologies&quot;,&quot;DOI&quot;:&quot;10.1016/j.ifset.2021.102675&quot;,&quot;ISSN&quot;:&quot;14668564&quot;,&quot;issued&quot;:{&quot;date-parts&quot;:[[2021]]},&quot;abstract&quot;:&quot;We report the viability of hydrodynamic cavitation (HC, 2400–3600 RPM/100–200 L h−1) to manufacture ice-cream with reduced stabilizer. The study was carried out at a pilot-scale level and consisted of determining the impact on particle size and rheological behavior of ice-cream mixes (ICM) and evaluating the resulting melting and meltdown behavior of ice-cream. Ice-cream manufactured with two-stage homogenization (2500/500 psi) was used as a control treatment. Overall, HC resulted in a larger mean particle size than the control mixes (3.52 ± 0.28 and 0.34 ± 0.02 μm, respectively). Additionally, HC (3600 RPM/100 L h−1) changed the flow behavior of ICM from viscoelastic solid to viscoelastic liquid. Cavitated mixes resulted in a 2.2-fold viscosity increment within the high spectrum of shear rate (30–50 s−1) compared with the control mixes. These modifications altered the melting and meltdown characteristics of the resulting ice-cream. The analysis of the particle size and gross microstructure of dripped melted ice-creams suggested a significant collapse of the ice-cream structure, allowing clumps of fat to migrate into the melted phase. This study showed that HC might have the potential to develop novel structures for frozen desserts.&quot;,&quot;volume&quot;:&quot;70&quot;,&quot;container-title-short&quot;:&quot;&quot;},&quot;isTemporary&quot;:false},{&quot;id&quot;:&quot;18f5f927-c107-33f5-9de1-3805bd548536&quot;,&quot;itemData&quot;:{&quot;type&quot;:&quot;article-journal&quot;,&quot;id&quot;:&quot;18f5f927-c107-33f5-9de1-3805bd548536&quot;,&quot;title&quot;:&quot;Influence of ball milling on the production of starch nanoparticles and its effect on structural, thermal and functional properties&quot;,&quot;author&quot;:[{&quot;family&quot;:&quot;Ahmad&quot;,&quot;given&quot;:&quot;Mudasir&quot;,&quot;parse-names&quot;:false,&quot;dropping-particle&quot;:&quot;&quot;,&quot;non-dropping-particle&quot;:&quot;&quot;},{&quot;family&quot;:&quot;Gani&quot;,&quot;given&quot;:&quot;Adil&quot;,&quot;parse-names&quot;:false,&quot;dropping-particle&quot;:&quot;&quot;,&quot;non-dropping-particle&quot;:&quot;&quot;},{&quot;family&quot;:&quot;Masoodi&quot;,&quot;given&quot;:&quot;F. A.&quot;,&quot;parse-names&quot;:false,&quot;dropping-particle&quot;:&quot;&quot;,&quot;non-dropping-particle&quot;:&quot;&quot;},{&quot;family&quot;:&quot;Rizvi&quot;,&quot;given&quot;:&quot;Syed H.&quot;,&quot;parse-names&quot;:false,&quot;dropping-particle&quot;:&quot;&quot;,&quot;non-dropping-particle&quot;:&quot;&quot;}],&quot;container-title&quot;:&quot;International Journal of Biological Macromolecules&quot;,&quot;container-title-short&quot;:&quot;Int J Biol Macromol&quot;,&quot;DOI&quot;:&quot;10.1016/j.ijbiomac.2020.02.139&quot;,&quot;ISSN&quot;:&quot;18790003&quot;,&quot;issued&quot;:{&quot;date-parts&quot;:[[2020]]},&quot;abstract&quot;:&quot;The starch nanoparticles from water chestnut (WS), lotus stem (LS) and horse chestnut (HS) starch were synthesized using planetary ball milling. The starch nanoparticles were investigated by using various techniques like particle size analyser, differential scanning colorimeter (DSC), X-ray diffraction (XRD), scanning electron microscopy (SEM), rheometer, and attenuated total reflectance-Fourier transform infrared spectroscopy (ATR-FTIR). The particle size of horse chestnut starch nanoparticles (HNS), water chestnut starch nanoparticles (WNS) and lotus stem starch nanoparticles (LNS) was found to be 343,271 &amp; 855 nm with zeta potential of −18.75, −20.45 &amp; −12.2 mV, respectively. SEM revealed small and damaged starch granules. The relative crystallinity was decreased from 13.13 to 6.22, 22.27 to 7.96 and 26.16 to 7.98% in HS, LS and WS starch after ball milling and average crystallite size of starch nanoparticles was found to be 9–12 nm. The starch nanoparticles also showed increase in transition temperature and viscosity as analysed by DSC and rheometer, respectively. These properties could be useful in particular food and drug formulations.&quot;,&quot;volume&quot;:&quot;151&quot;},&quot;isTemporary&quot;:false}]},{&quot;citationID&quot;:&quot;MENDELEY_CITATION_8d7e5573-3e27-4079-9488-f6fe66b50a44&quot;,&quot;properties&quot;:{&quot;noteIndex&quot;:0},&quot;isEdited&quot;:false,&quot;manualOverride&quot;:{&quot;isManuallyOverridden&quot;:false,&quot;citeprocText&quot;:&quot;(Van Loo, 2004)&quot;,&quot;manualOverrideText&quot;:&quot;&quot;},&quot;citationTag&quot;:&quot;MENDELEY_CITATION_v3_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&quot;,&quot;citationItems&quot;:[{&quot;id&quot;:&quot;dced0c84-5fcf-3d72-998a-26cf8c3ef1db&quot;,&quot;itemData&quot;:{&quot;type&quot;:&quot;article&quot;,&quot;id&quot;:&quot;dced0c84-5fcf-3d72-998a-26cf8c3ef1db&quot;,&quot;title&quot;:&quot;Prebiotics promote good health: the basis, the potential, and the emerging evidence.&quot;,&quot;author&quot;:[{&quot;family&quot;:&quot;Loo&quot;,&quot;given&quot;:&quot;Jan A.E.&quot;,&quot;parse-names&quot;:false,&quot;dropping-particle&quot;:&quot;&quot;,&quot;non-dropping-particle&quot;:&quot;Van&quot;}],&quot;container-title&quot;:&quot;Journal of clinical gastroenterology&quot;,&quot;DOI&quot;:&quot;10.1097/01.mcg.0000128928.99037.e6&quot;,&quot;ISSN&quot;:&quot;01920790&quot;,&quot;issued&quot;:{&quot;date-parts&quot;:[[2004]]},&quot;abstract&quot;:&quot;BACKGROUND: The prebiotics concept, which was launched in 1995, concerns nondigested and selectively fermented carbohydrate food ingredients. It was thought that their effect in the colon could reduce risk for disease. The prebiotic concept is revisited and possible mechanisms are proposed. The physiologic consequences of prebiotic consumption are evaluated in terms of potential to reduce risk for disease. This is a compilation of several research papers, each of which complied with the World Medical Association Declaration of Helsinki. METHODS: For human dietary intervention trials, the aim was to perform double-blind, placebo-controlled, cross-over studies. A parallel design was used only for long-term studies. Most research has been done with beta(2-1) fructans, so they are used as an example of prebiotics here. RESULTS: The results are relevant to the fields of gut function, lipid metabolism, mineral absorption, bone formation, immunology, and cancer. CONCLUSION: It is observed that modification of intestinal flora by inherently selectively fermented prebiotics is central in determining their nutritional properties. They interact positively through the large intestinal surface with various physiologic processes and are thought to improve health status by reducing risk for disease (markers).&quot;,&quot;issue&quot;:&quot;6 Suppl&quot;,&quot;volume&quot;:&quot;38&quot;,&quot;container-title-short&quot;:&quot;J Clin Gastroenterol&quot;},&quot;isTemporary&quot;:false}]},{&quot;citationID&quot;:&quot;MENDELEY_CITATION_a9828213-06f7-480a-b3f2-ca390d8eb5c1&quot;,&quot;properties&quot;:{&quot;noteIndex&quot;:0},&quot;isEdited&quot;:false,&quot;manualOverride&quot;:{&quot;isManuallyOverridden&quot;:false,&quot;citeprocText&quot;:&quot;(De Castro et al., 2009)&quot;,&quot;manualOverrideText&quot;:&quot;&quot;},&quot;citationTag&quot;:&quot;MENDELEY_CITATION_v3_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&quot;,&quot;citationItems&quot;:[{&quot;id&quot;:&quot;f7ba5a61-a1d6-35a8-807b-0a3c89bc8028&quot;,&quot;itemData&quot;:{&quot;type&quot;:&quot;article-journal&quot;,&quot;id&quot;:&quot;f7ba5a61-a1d6-35a8-807b-0a3c89bc8028&quot;,&quot;title&quot;:&quot;Effect of oligofructose incorporation on the properties of fermented probiotic lactic beverages&quot;,&quot;author&quot;:[{&quot;family&quot;:&quot;Castro&quot;,&quot;given&quot;:&quot;Fabiane P.&quot;,&quot;parse-names&quot;:false,&quot;dropping-particle&quot;:&quot;&quot;,&quot;non-dropping-particle&quot;:&quot;De&quot;},{&quot;family&quot;:&quot;Cunha&quot;,&quot;given&quot;:&quot;Thiago M.&quot;,&quot;parse-names&quot;:false,&quot;dropping-particle&quot;:&quot;&quot;,&quot;non-dropping-particle&quot;:&quot;&quot;},{&quot;family&quot;:&quot;Barreto&quot;,&quot;given&quot;:&quot;Pedro L.M.&quot;,&quot;parse-names&quot;:false,&quot;dropping-particle&quot;:&quot;&quot;,&quot;non-dropping-particle&quot;:&quot;&quot;},{&quot;family&quot;:&quot;Amboni&quot;,&quot;given&quot;:&quot;Renata D.De M.C.&quot;,&quot;parse-names&quot;:false,&quot;dropping-particle&quot;:&quot;&quot;,&quot;non-dropping-particle&quot;:&quot;&quot;},{&quot;family&quot;:&quot;Prudêncio&quot;,&quot;given&quot;:&quot;Elane S.&quot;,&quot;parse-names&quot;:false,&quot;dropping-particle&quot;:&quot;&quot;,&quot;non-dropping-particle&quot;:&quot;&quot;}],&quot;container-title&quot;:&quot;International Journal of Dairy Technology&quot;,&quot;DOI&quot;:&quot;10.1111/j.1471-0307.2008.00447.x&quot;,&quot;ISSN&quot;:&quot;1364727X&quot;,&quot;issued&quot;:{&quot;date-parts&quot;:[[2009]]},&quot;abstract&quot;:&quot;All lactic beverages were considered probiotics. The addition of prebiotic resulted in beverages with higher total solids and total carbohydrates contents, without changing the other physicochemical parameters, including the attributes of colour. All beverages showed non-Newtonian behaviour, with shear thinning characteristics and presence of thixotropy, which is less accentuated in beverages with oligofructose. In these beverages, there was a decrease in apparent viscosity, consistency index and activation energy, and an increase in flow index and frequency factor. The beverages with oligofructose were sensory preferred in relation to the control, also showing good overall acceptability and most judges indicated that they would buy such a product. © 2008 Society of Dairy Technology.&quot;,&quot;issue&quot;:&quot;1&quot;,&quot;volume&quot;:&quot;62&quot;,&quot;container-title-short&quot;:&quot;Int J Dairy Technol&quot;},&quot;isTemporary&quot;:false}]},{&quot;citationID&quot;:&quot;MENDELEY_CITATION_becb67c7-5b8c-45a7-8fc8-c42d5446356e&quot;,&quot;properties&quot;:{&quot;noteIndex&quot;:0},&quot;isEdited&quot;:false,&quot;manualOverride&quot;:{&quot;isManuallyOverridden&quot;:false,&quot;citeprocText&quot;:&quot;(Shoaib et al., 2016)&quot;,&quot;manualOverrideText&quot;:&quot;&quot;},&quot;citationTag&quot;:&quot;MENDELEY_CITATION_v3_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&quot;,&quot;citationItems&quot;:[{&quot;id&quot;:&quot;d4b2b819-915e-3de0-9a56-4a7f3f15e1ec&quot;,&quot;itemData&quot;:{&quot;type&quot;:&quot;article&quot;,&quot;id&quot;:&quot;d4b2b819-915e-3de0-9a56-4a7f3f15e1ec&quot;,&quot;title&quot;:&quot;Inulin: Properties, health benefits and food applications&quot;,&quot;author&quot;:[{&quot;family&quot;:&quot;Shoaib&quot;,&quot;given&quot;:&quot;Muhammad&quot;,&quot;parse-names&quot;:false,&quot;dropping-particle&quot;:&quot;&quot;,&quot;non-dropping-particle&quot;:&quot;&quot;},{&quot;family&quot;:&quot;Shehzad&quot;,&quot;given&quot;:&quot;Aamir&quot;,&quot;parse-names&quot;:false,&quot;dropping-particle&quot;:&quot;&quot;,&quot;non-dropping-particle&quot;:&quot;&quot;},{&quot;family&quot;:&quot;Omar&quot;,&quot;given&quot;:&quot;Mukama&quot;,&quot;parse-names&quot;:false,&quot;dropping-particle&quot;:&quot;&quot;,&quot;non-dropping-particle&quot;:&quot;&quot;},{&quot;family&quot;:&quot;Rakha&quot;,&quot;given&quot;:&quot;Allah&quot;,&quot;parse-names&quot;:false,&quot;dropping-particle&quot;:&quot;&quot;,&quot;non-dropping-particle&quot;:&quot;&quot;},{&quot;family&quot;:&quot;Raza&quot;,&quot;given&quot;:&quot;Husnain&quot;,&quot;parse-names&quot;:false,&quot;dropping-particle&quot;:&quot;&quot;,&quot;non-dropping-particle&quot;:&quot;&quot;},{&quot;family&quot;:&quot;Sharif&quot;,&quot;given&quot;:&quot;Hafiz Rizwan&quot;,&quot;parse-names&quot;:false,&quot;dropping-particle&quot;:&quot;&quot;,&quot;non-dropping-particle&quot;:&quot;&quot;},{&quot;family&quot;:&quot;Shakeel&quot;,&quot;given&quot;:&quot;Azam&quot;,&quot;parse-names&quot;:false,&quot;dropping-particle&quot;:&quot;&quot;,&quot;non-dropping-particle&quot;:&quot;&quot;},{&quot;family&quot;:&quot;Ansari&quot;,&quot;given&quot;:&quot;Anum&quot;,&quot;parse-names&quot;:false,&quot;dropping-particle&quot;:&quot;&quot;,&quot;non-dropping-particle&quot;:&quot;&quot;},{&quot;family&quot;:&quot;Niazi&quot;,&quot;given&quot;:&quot;Sobia&quot;,&quot;parse-names&quot;:false,&quot;dropping-particle&quot;:&quot;&quot;,&quot;non-dropping-particle&quot;:&quot;&quot;}],&quot;container-title&quot;:&quot;Carbohydrate Polymers&quot;,&quot;DOI&quot;:&quot;10.1016/j.carbpol.2016.04.020&quot;,&quot;ISSN&quot;:&quot;01448617&quot;,&quot;issued&quot;:{&quot;date-parts&quot;:[[2016]]},&quot;abstract&quot;:&quot;Inulin is a water soluble storage polysaccharide and belongs to a group of non-digestible carbohydrates called fructans. Inulin has attained the GRAS status in USA and is extensively available in about 36,000 species of plants, amongst, chicory roots are considered as the richest source of inulin. Commonly, inulin is used as a prebiotic, fat replacer, sugar replacer, texture modifier and for the development of functional foods in order to improve health due to its beneficial role in gastric health. This review provides a deep insight about its production, physicochemical properties, role in combating various kinds of metabolic and diet related diseases and utilization as a functional ingredient in novel product development.&quot;,&quot;volume&quot;:&quot;147&quot;,&quot;container-title-short&quot;:&quot;Carbohydr Polym&quot;},&quot;isTemporary&quot;:false}]},{&quot;citationID&quot;:&quot;MENDELEY_CITATION_fb5df784-d095-4f97-b4f4-8729b6bd2258&quot;,&quot;properties&quot;:{&quot;noteIndex&quot;:0},&quot;isEdited&quot;:false,&quot;manualOverride&quot;:{&quot;isManuallyOverridden&quot;:false,&quot;citeprocText&quot;:&quot;(Khan et al., 2018)&quot;,&quot;manualOverrideText&quot;:&quot;&quot;},&quot;citationTag&quot;:&quot;MENDELEY_CITATION_v3_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&quot;,&quot;citationItems&quot;:[{&quot;id&quot;:&quot;8ff25137-68cb-364e-aa78-f6da6f9bf2ba&quot;,&quot;itemData&quot;:{&quot;type&quot;:&quot;article-journal&quot;,&quot;id&quot;:&quot;8ff25137-68cb-364e-aa78-f6da6f9bf2ba&quot;,&quot;title&quot;:&quot;Sucralose and maltodextrin-An altrernative to low fat sugar free ice-cream&quot;,&quot;author&quot;:[{&quot;family&quot;:&quot;Khan&quot;,&quot;given&quot;:&quot;Sheeba&quot;,&quot;parse-names&quot;:false,&quot;dropping-particle&quot;:&quot;&quot;,&quot;non-dropping-particle&quot;:&quot;&quot;},{&quot;family&quot;:&quot;Rustagi&quot;,&quot;given&quot;:&quot;Shivani&quot;,&quot;parse-names&quot;:false,&quot;dropping-particle&quot;:&quot;&quot;,&quot;non-dropping-particle&quot;:&quot;&quot;},{&quot;family&quot;:&quot;Choudhary&quot;,&quot;given&quot;:&quot;Saumya&quot;,&quot;parse-names&quot;:false,&quot;dropping-particle&quot;:&quot;&quot;,&quot;non-dropping-particle&quot;:&quot;&quot;},{&quot;family&quot;:&quot;Pandey&quot;,&quot;given&quot;:&quot;Anamika&quot;,&quot;parse-names&quot;:false,&quot;dropping-particle&quot;:&quot;&quot;,&quot;non-dropping-particle&quot;:&quot;&quot;},{&quot;family&quot;:&quot;Khan&quot;,&quot;given&quot;:&quot;Mohd. Kamran&quot;,&quot;parse-names&quot;:false,&quot;dropping-particle&quot;:&quot;&quot;,&quot;non-dropping-particle&quot;:&quot;&quot;},{&quot;family&quot;:&quot;Kumari&quot;,&quot;given&quot;:&quot;Anu&quot;,&quot;parse-names&quot;:false,&quot;dropping-particle&quot;:&quot;&quot;,&quot;non-dropping-particle&quot;:&quot;&quot;},{&quot;family&quot;:&quot;Singh&quot;,&quot;given&quot;:&quot;Avinash&quot;,&quot;parse-names&quot;:false,&quot;dropping-particle&quot;:&quot;&quot;,&quot;non-dropping-particle&quot;:&quot;&quot;}],&quot;container-title&quot;:&quot;Bioscience Biotechnology Research Communications&quot;,&quot;DOI&quot;:&quot;10.21786/bbrc/11.1/19&quot;,&quot;ISSN&quot;:&quot;09746455&quot;,&quot;issued&quot;:{&quot;date-parts&quot;:[[2018]]},&quot;abstract&quot;:&quot;In recent past; change in lifestyle has paved the way for many diseases like obesity and diabetes with huge demand for reduced calories low fat sugar free products. Therefore, to meet the demand of the current market a low-fat sugar free ice-cream was prepared. The per kg fi nal formulation provided by response surface methodology (RSM) to prepare desirable low-fat sugar free ice cream is 751ml skim milk, 31gm cream, 65gm SMP, 18.2ml sorbitol, 30gm maltodextrin, 70gm polydextrose, 12.5gm WPC-70, 0.009gm sucralose and 5gm emulsifi er. RSM was used to investigate the infl uence of predictor variables (sorbitol and sucralose) on ice-cream color and appearance , body and texture, fl avor and taste and melting resistance. 1-3% level of sorbitol and 0.005-0.015% sucralose was varied. Finally, 2.33% sorbitol and 0.009% sucralose were obtained as optimum levels. Available literature indicated levels of Maltodextrin as fat replacer was found effective at 3% and polydextrose at 7% in providing bulk to the ice-cream without affecting the sensory attributes and Physico-chemical parameters. Low calorie sweeteners sorbitol and sucralose on comparison to sucrose were effective in imparting sweetness without adding calorie to the prepared ice-cream. Prepared ice-cream was effective in mimicking mouth feel of full fat ice-cream. The Optimized ice-cream was analyzed for various parameters including Total solids, fat, protein, moisture, titrable acidity, ash, carbohydrate and overrun as 30.44, 2.40, 4.69, 69.56, 0.135, 1.34, 22.01 and 61.6g/100 g respectively. The total plate count (TPC) of freshly prepared ice cream was 1.5×103, yeast &amp;mould was absent and coliform count was found nil. The calorifi c value of ice-cream was reduced from 200 kcal to 116.74 kcal/100 gram&quot;,&quot;issue&quot;:&quot;1&quot;,&quot;volume&quot;:&quot;11&quot;,&quot;container-title-short&quot;:&quot;Biosci Biotechnol Res Commun&quot;},&quot;isTemporary&quot;:false}]},{&quot;citationID&quot;:&quot;MENDELEY_CITATION_da374244-fc75-4967-87ff-00428df87a54&quot;,&quot;properties&quot;:{&quot;noteIndex&quot;:0},&quot;isEdited&quot;:false,&quot;manualOverride&quot;:{&quot;isManuallyOverridden&quot;:false,&quot;citeprocText&quot;:&quot;(Zhang et al., 2017)&quot;,&quot;manualOverrideText&quot;:&quot;&quot;},&quot;citationTag&quot;:&quot;MENDELEY_CITATION_v3_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&quot;,&quot;citationItems&quot;:[{&quot;id&quot;:&quot;e3ccd444-cf34-3139-92cd-0d7ad51264c1&quot;,&quot;itemData&quot;:{&quot;type&quot;:&quot;article-journal&quot;,&quot;id&quot;:&quot;e3ccd444-cf34-3139-92cd-0d7ad51264c1&quot;,&quot;title&quot;:&quot;Cryoprotective roles of trehalose and alginate oligosaccharides during frozen storage of peeled shrimp (Litopenaeus vannamei)&quot;,&quot;author&quot;:[{&quot;family&quot;:&quot;Zhang&quot;,&quot;given&quot;:&quot;Bin&quot;,&quot;parse-names&quot;:false,&quot;dropping-particle&quot;:&quot;&quot;,&quot;non-dropping-particle&quot;:&quot;&quot;},{&quot;family&quot;:&quot;Wu&quot;,&quot;given&quot;:&quot;Hai xiao&quot;,&quot;parse-names&quot;:false,&quot;dropping-particle&quot;:&quot;&quot;,&quot;non-dropping-particle&quot;:&quot;&quot;},{&quot;family&quot;:&quot;Yang&quot;,&quot;given&quot;:&quot;Hui cheng&quot;,&quot;parse-names&quot;:false,&quot;dropping-particle&quot;:&quot;&quot;,&quot;non-dropping-particle&quot;:&quot;&quot;},{&quot;family&quot;:&quot;Xiang&quot;,&quot;given&quot;:&quot;Xing wei&quot;,&quot;parse-names&quot;:false,&quot;dropping-particle&quot;:&quot;&quot;,&quot;non-dropping-particle&quot;:&quot;&quot;},{&quot;family&quot;:&quot;Li&quot;,&quot;given&quot;:&quot;Hai bo&quot;,&quot;parse-names&quot;:false,&quot;dropping-particle&quot;:&quot;&quot;,&quot;non-dropping-particle&quot;:&quot;&quot;},{&quot;family&quot;:&quot;Deng&quot;,&quot;given&quot;:&quot;Shang gui&quot;,&quot;parse-names&quot;:false,&quot;dropping-particle&quot;:&quot;&quot;,&quot;non-dropping-particle&quot;:&quot;&quot;}],&quot;container-title&quot;:&quot;Food Chemistry&quot;,&quot;DOI&quot;:&quot;10.1016/j.foodchem.2017.01.124&quot;,&quot;ISSN&quot;:&quot;18737072&quot;,&quot;issued&quot;:{&quot;date-parts&quot;:[[2017]]},&quot;abstract&quot;:&quot;Cryoprotective saccharides are widely accepted additives that reduce thawing loss, maintain texture, and retard protein denaturation in the frozen seafood. The present study aimed to investigate the roles of trehalose and alginate oligosaccharides on cryoprotection of frozen shrimp, primarily focusing on the interactions between myosin and saccharide molecules using a molecular dynamics (MD) simulation analysis. The results indicated that soaking in the trehalose and alginate oligosaccharides solutions markedly reduced thawing and cooking losses in frozen shrimp, with respective values decreasing to 6.02%, 8.14%, and 5.99%, 8.19% after 9 weeks of storage, which were significantly lower than that of fresh water treatment (9.75% and 15.09%). Our assumption was that water replacement played a leading role in cryoprotection, as shown in previous experimental results and reports. Furthermore, homology modeling and MD simulations confirmed that trehalose and alginate oligosaccharides substituted the water molecules around the myosin surface by forming hydrogen bonds with polar residues of amino acids, thereby stabilizing the structures in the absence of water during frozen storage. These conditions affected the flexibility of particular amino acid residues, enhanced the residue cross correlations within the two chains of myosin, and also increased the total interaction energy between myosin and water/saccharide molecules, thereby leading to an increase in protein stability. Finally, by comparing the experimental results to that of MD simulation, significant positive correlation existed between saccharides and the stabilization of myosin in shrimp muscle. The findings of the present study may help better understand the cryoprotective mechanisms of saccharides in frozen shrimp, and the two saccharides may be potentially used as alternative additives in seafood to maintain better quality during frozen storage.&quot;,&quot;volume&quot;:&quot;228&quot;,&quot;container-title-short&quot;:&quot;Food Chem&quot;},&quot;isTemporary&quot;:false}]},{&quot;citationID&quot;:&quot;MENDELEY_CITATION_90f67d67-2dcf-4162-b519-4f7f7ec18a71&quot;,&quot;properties&quot;:{&quot;noteIndex&quot;:0},&quot;isEdited&quot;:false,&quot;manualOverride&quot;:{&quot;isManuallyOverridden&quot;:false,&quot;citeprocText&quot;:&quot;(Kyriakopoulou et al., 2021)&quot;,&quot;manualOverrideText&quot;:&quot;&quot;},&quot;citationTag&quot;:&quot;MENDELEY_CITATION_v3_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&quot;,&quot;citationItems&quot;:[{&quot;id&quot;:&quot;a33706ee-fb96-3954-b3ee-f6df0a02008c&quot;,&quot;itemData&quot;:{&quot;type&quot;:&quot;article-journal&quot;,&quot;id&quot;:&quot;a33706ee-fb96-3954-b3ee-f6df0a02008c&quot;,&quot;title&quot;:&quot;Alternatives to Meat and Dairy&quot;,&quot;author&quot;:[{&quot;family&quot;:&quot;Kyriakopoulou&quot;,&quot;given&quot;:&quot;Konstantina&quot;,&quot;parse-names&quot;:false,&quot;dropping-particle&quot;:&quot;&quot;,&quot;non-dropping-particle&quot;:&quot;&quot;},{&quot;family&quot;:&quot;Keppler&quot;,&quot;given&quot;:&quot;Julia K.&quot;,&quot;parse-names&quot;:false,&quot;dropping-particle&quot;:&quot;&quot;,&quot;non-dropping-particle&quot;:&quot;&quot;},{&quot;family&quot;:&quot;Goot&quot;,&quot;given&quot;:&quot;Atze Jan&quot;,&quot;parse-names&quot;:false,&quot;dropping-particle&quot;:&quot;&quot;,&quot;non-dropping-particle&quot;:&quot;Van Der&quot;},{&quot;family&quot;:&quot;Boom&quot;,&quot;given&quot;:&quot;Remko M.&quot;,&quot;parse-names&quot;:false,&quot;dropping-particle&quot;:&quot;&quot;,&quot;non-dropping-particle&quot;:&quot;&quot;}],&quot;container-title&quot;:&quot;Annual Review of Food Science and Technology&quot;,&quot;container-title-short&quot;:&quot;Annu Rev Food Sci Technol&quot;,&quot;DOI&quot;:&quot;10.1146/annurev-food-062520-101850&quot;,&quot;ISSN&quot;:&quot;19411421&quot;,&quot;issued&quot;:{&quot;date-parts&quot;:[[2021]]},&quot;abstract&quot;:&quot;The increasing size and affluence of the global population have led to a rising demand for high-protein foods such as dairy and meat. Because it will be impossible to supply sufficient protein to everyone solely with dairy and meat, we need to transition at least part of our diets toward protein foods that are more sustainable to produce. The best way to convince consumers to make this transition is to offer products that easily fit into their current habits and diets by mimicking the original foods. This review focuses on methods of creating an internal microstructure close to that of the animal-based originals. One can directly employ plant products, use intermediates such as cell factories, or grow cultured meat by using nutrients of plant origin. We discuss methods of creating high-quality alternatives to meat and dairy foods, describe their relative merits, and provide an outlook toward the future.&quot;,&quot;volume&quot;:&quot;12&quot;},&quot;isTemporary&quot;:false}]},{&quot;citationID&quot;:&quot;MENDELEY_CITATION_f406c3d0-aa8f-4299-8964-88f83f7fb34f&quot;,&quot;properties&quot;:{&quot;noteIndex&quot;:0},&quot;isEdited&quot;:false,&quot;manualOverride&quot;:{&quot;isManuallyOverridden&quot;:true,&quot;citeprocText&quot;:&quot;(Day et al., 2022)&quot;,&quot;manualOverrideText&quot;:&quot;(Day et al., 2022).&quot;},&quot;citationTag&quot;:&quot;MENDELEY_CITATION_v3_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&quot;,&quot;citationItems&quot;:[{&quot;id&quot;:&quot;0938e611-abfd-3817-adfd-0e16cef404e5&quot;,&quot;itemData&quot;:{&quot;type&quot;:&quot;article&quot;,&quot;id&quot;:&quot;0938e611-abfd-3817-adfd-0e16cef404e5&quot;,&quot;title&quot;:&quot;Food proteins from animals and plants: Differences in the nutritional and functional properties&quot;,&quot;author&quot;:[{&quot;family&quot;:&quot;Day&quot;,&quot;given&quot;:&quot;Li&quot;,&quot;parse-names&quot;:false,&quot;dropping-particle&quot;:&quot;&quot;,&quot;non-dropping-particle&quot;:&quot;&quot;},{&quot;family&quot;:&quot;Cakebread&quot;,&quot;given&quot;:&quot;Julie A.&quot;,&quot;parse-names&quot;:false,&quot;dropping-particle&quot;:&quot;&quot;,&quot;non-dropping-particle&quot;:&quot;&quot;},{&quot;family&quot;:&quot;Loveday&quot;,&quot;given&quot;:&quot;Simon M.&quot;,&quot;parse-names&quot;:false,&quot;dropping-particle&quot;:&quot;&quot;,&quot;non-dropping-particle&quot;:&quot;&quot;}],&quot;container-title&quot;:&quot;Trends in Food Science and Technology&quot;,&quot;container-title-short&quot;:&quot;Trends Food Sci Technol&quot;,&quot;DOI&quot;:&quot;10.1016/j.tifs.2021.12.020&quot;,&quot;ISSN&quot;:&quot;09242244&quot;,&quot;issued&quot;:{&quot;date-parts&quot;:[[2022,1,1]]},&quot;page&quot;:&quot;428-442&quot;,&quot;abstract&quot;:&quot;Background: Animals and plants are the main sources of dietary proteins, and there are important differences in the type of protein that they supply. The differences include molecular structure, amino acid profile, digestibility, and technical functionality in food, i.e. the ability to gel, emulsify, bind water etc. These inherent differences influence their bioavailability from a human nutrition perspective, as well as the sensory quality of foods containing animal or plant proteins. These fundamental differences mean that designing plant-based foods to mimic animal foods requires much more than simple substitution of one ingredient with another. Scope and approach: We survey some of the nutritional and technological functionality data for animal- and plant-derived food proteins and discuss the nature and implications of the differences between them. Key findings and conclusions: Plant-based foods typically provide less complete protein nutrition because of lower digestibility and source-specific deficiencies in essential amino acids, compared with animal proteins. Such differences may not be as essential for adults as they are for infants and young children, due to their developmental requirements. Plant proteins can be subjected to various processes to bring their functionality closer to that of animal proteins (e.g. hydrolysis to improve solubility), but some processes that improve functionality also diminish amino acid bioaccessibility or bioactivity, creating negative nutritional consequences. Much more research and innovation are required to enhance the potential of plant proteins. In the short to medium term, nutritional and functional synergies between plant and animal proteins may offer a path to creating nutritious and attractive foods.&quot;,&quot;publisher&quot;:&quot;Elsevier Ltd&quot;,&quot;volume&quot;:&quot;119&quot;},&quot;isTemporary&quot;:false}]},{&quot;citationID&quot;:&quot;MENDELEY_CITATION_d2942a39-2665-4dc7-9976-e5b86bafa8c3&quot;,&quot;properties&quot;:{&quot;noteIndex&quot;:0},&quot;isEdited&quot;:false,&quot;manualOverride&quot;:{&quot;isManuallyOverridden&quot;:false,&quot;citeprocText&quot;:&quot;(Ningtyas et al., 2019)&quot;,&quot;manualOverrideText&quot;:&quot;&quot;},&quot;citationTag&quot;:&quot;MENDELEY_CITATION_v3_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&quot;,&quot;citationItems&quot;:[{&quot;id&quot;:&quot;f8b3f75e-9b18-35df-be2d-18768be5b4d1&quot;,&quot;itemData&quot;:{&quot;type&quot;:&quot;article-journal&quot;,&quot;id&quot;:&quot;f8b3f75e-9b18-35df-be2d-18768be5b4d1&quot;,&quot;title&quot;:&quot;Sequential aspects of cream cheese texture perception using temporal dominance of sensations (TDS) tool and its relation with flow and lubrication behaviour&quot;,&quot;author&quot;:[{&quot;family&quot;:&quot;Ningtyas&quot;,&quot;given&quot;:&quot;Dian Widya&quot;,&quot;parse-names&quot;:false,&quot;dropping-particle&quot;:&quot;&quot;,&quot;non-dropping-particle&quot;:&quot;&quot;},{&quot;family&quot;:&quot;Bhandari&quot;,&quot;given&quot;:&quot;Bhesh&quot;,&quot;parse-names&quot;:false,&quot;dropping-particle&quot;:&quot;&quot;,&quot;non-dropping-particle&quot;:&quot;&quot;},{&quot;family&quot;:&quot;Bansal&quot;,&quot;given&quot;:&quot;Nidhi&quot;,&quot;parse-names&quot;:false,&quot;dropping-particle&quot;:&quot;&quot;,&quot;non-dropping-particle&quot;:&quot;&quot;},{&quot;family&quot;:&quot;Prakash&quot;,&quot;given&quot;:&quot;Sangeeta&quot;,&quot;parse-names&quot;:false,&quot;dropping-particle&quot;:&quot;&quot;,&quot;non-dropping-particle&quot;:&quot;&quot;}],&quot;container-title&quot;:&quot;Food Research International&quot;,&quot;DOI&quot;:&quot;10.1016/j.foodres.2018.11.009&quot;,&quot;ISSN&quot;:&quot;18737145&quot;,&quot;issued&quot;:{&quot;date-parts&quot;:[[2019]]},&quot;abstract&quot;:&quot;Temporal Dominance of Sensations (TDS) is a sensory descriptive tool that provides information about the sequence of the dominant attributes in a product when processed in the oral cavity and their subsequent changes over time. In humans, texture perception of any food is a dynamic process that plays a major role in the acceptance of the food. The TDS tool allows understanding the dynamic textural sensation in the mouth. In this work, this tool was applied to study the creaminess, smoothness, cohesiveness, thickness, and mouthfeel of cream cheese added with β-glucan and phytosterol (esterified and native). A trained sensory panel perceived the dynamic textural sensations introduced by cream cheese with and without these functional ingredients. The TDS data obtained showed that the first dominant attribute depends on the ingredient that make-up the cream cheese. The textural attributes of cohesiveness, thickness, and smoothness were the first dominant attributes while mouth coating significantly dominated at the end of mastication for all cream cheese added with functional ingredients. However, in reduced-fat cream cheese without functional ingredients mouth coating was the only significant dominant attribute (dominance rate of 40%) throughout the oral processing. The TDS results complemented the instrumental characterisation of the cream cheese sample where the addition of these ingredients significantly increase the firmness (from 0.85 up to 1.99 N) and made them less spreadable (from 6.6 up to 14.8 N/s). The rheology/tribology data also show a relationship with the thickness/creaminess sensations. The use of phytosterol in native form tended to increase the viscosity of the cream cheese, while the esterified form contributed to the lubrication properties similar to fat, lowering the coefficient of friction. The TDS profile of high-fat cream cheese, characterised by the highest dominance rate (70%) of creaminess also represented the least coefficient of friction.&quot;,&quot;volume&quot;:&quot;120&quot;,&quot;container-title-short&quot;:&quot;&quot;},&quot;isTemporary&quot;:false}]}]"/>
    <we:property name="MENDELEY_CITATIONS_LOCALE_CODE" value="&quot;en-US&quot;"/>
    <we:property name="MENDELEY_CITATIONS_STYLE" value="{&quot;id&quot;:&quot;https://www.zotero.org/styles/elsevier-harvard&quot;,&quot;title&quot;:&quot;Elsevier - Harvard (with titles)&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A57FC42-B59D-423B-9110-CDEB774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3614</Words>
  <Characters>20606</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Ciancetta, Johnny</cp:lastModifiedBy>
  <cp:revision>6</cp:revision>
  <dcterms:created xsi:type="dcterms:W3CDTF">2023-06-30T15:48:00Z</dcterms:created>
  <dcterms:modified xsi:type="dcterms:W3CDTF">2023-06-30T16:39:00Z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5fce69329f274386d5689ecbbadcd91d073cab00e853e63aea4f8a4bd72de1fe</vt:lpwstr>
  </property>
</Properties>
</file>