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33D721" w14:textId="13C22B09" w:rsidR="004C1CD2" w:rsidRPr="004C1CD2" w:rsidRDefault="004C1CD2" w:rsidP="00966693">
      <w:pPr>
        <w:pStyle w:val="Titolo"/>
        <w:spacing w:before="600" w:line="240" w:lineRule="auto"/>
        <w:rPr>
          <w:b w:val="0"/>
          <w:bCs/>
          <w:i/>
          <w:iCs/>
          <w:sz w:val="44"/>
          <w:szCs w:val="2"/>
          <w:lang w:val="en-US"/>
        </w:rPr>
      </w:pPr>
      <w:r w:rsidRPr="004C1CD2">
        <w:rPr>
          <w:bCs/>
          <w:lang w:val="en-US"/>
        </w:rPr>
        <w:t>Use of meta-omics approaches for characterization of microbiota isolated from different ecological niches</w:t>
      </w:r>
    </w:p>
    <w:p w14:paraId="3607B32A" w14:textId="1F117B82" w:rsidR="00512D9B" w:rsidRDefault="004C1CD2">
      <w:pPr>
        <w:jc w:val="center"/>
        <w:rPr>
          <w:lang w:val="en-GB"/>
        </w:rPr>
      </w:pPr>
      <w:r>
        <w:rPr>
          <w:lang w:val="en-GB"/>
        </w:rPr>
        <w:t>Rosangela Limongelli</w:t>
      </w:r>
      <w:r w:rsidR="00FB589C">
        <w:rPr>
          <w:lang w:val="en-GB"/>
        </w:rPr>
        <w:t xml:space="preserve"> (</w:t>
      </w:r>
      <w:r>
        <w:rPr>
          <w:lang w:val="en-GB"/>
        </w:rPr>
        <w:t>rosangela.limongelli@uniba</w:t>
      </w:r>
      <w:r w:rsidR="00FB589C">
        <w:rPr>
          <w:lang w:val="en-GB"/>
        </w:rPr>
        <w:t>.it)</w:t>
      </w:r>
    </w:p>
    <w:p w14:paraId="6071147E" w14:textId="3C2F96C6" w:rsidR="00512D9B" w:rsidRPr="004C1CD2" w:rsidRDefault="004C1CD2" w:rsidP="004C1CD2">
      <w:pPr>
        <w:jc w:val="center"/>
        <w:rPr>
          <w:lang w:val="en-US"/>
        </w:rPr>
      </w:pPr>
      <w:r w:rsidRPr="004C1CD2">
        <w:rPr>
          <w:lang w:val="en-US"/>
        </w:rPr>
        <w:t xml:space="preserve">Dept. Soil, Plant and Food Sciences, University of Bari Aldo Moro, BARI, Italy </w:t>
      </w:r>
    </w:p>
    <w:p w14:paraId="7C491E94" w14:textId="141CBAE8" w:rsidR="004C1CD2" w:rsidRDefault="00FB589C" w:rsidP="00941B7B">
      <w:pPr>
        <w:jc w:val="center"/>
        <w:rPr>
          <w:lang w:val="en-GB"/>
        </w:rPr>
      </w:pPr>
      <w:r w:rsidRPr="00BB5CF8">
        <w:rPr>
          <w:lang w:val="en-GB"/>
        </w:rPr>
        <w:t xml:space="preserve">Tutor: Prof. </w:t>
      </w:r>
      <w:r w:rsidR="004C1CD2" w:rsidRPr="00BB5CF8">
        <w:rPr>
          <w:lang w:val="en-GB"/>
        </w:rPr>
        <w:t xml:space="preserve">Fabio </w:t>
      </w:r>
      <w:proofErr w:type="spellStart"/>
      <w:r w:rsidR="004C1CD2" w:rsidRPr="00BB5CF8">
        <w:rPr>
          <w:lang w:val="en-GB"/>
        </w:rPr>
        <w:t>Minervini</w:t>
      </w:r>
      <w:proofErr w:type="spellEnd"/>
    </w:p>
    <w:p w14:paraId="62C2F80A" w14:textId="77777777" w:rsidR="00941B7B" w:rsidRPr="00BB5CF8" w:rsidRDefault="00941B7B" w:rsidP="00941B7B">
      <w:pPr>
        <w:jc w:val="center"/>
        <w:rPr>
          <w:lang w:val="en-GB"/>
        </w:rPr>
      </w:pPr>
    </w:p>
    <w:p w14:paraId="15189D9F" w14:textId="4AE8917F" w:rsidR="00BB5CF8" w:rsidRPr="002B0BF0" w:rsidRDefault="00C91DCC" w:rsidP="002B0BF0">
      <w:pPr>
        <w:tabs>
          <w:tab w:val="left" w:pos="0"/>
        </w:tabs>
        <w:jc w:val="both"/>
        <w:rPr>
          <w:lang w:val="en-US"/>
        </w:rPr>
      </w:pPr>
      <w:r>
        <w:rPr>
          <w:lang w:val="en-GB"/>
        </w:rPr>
        <w:t>In the present work, t</w:t>
      </w:r>
      <w:r w:rsidR="00BB5CF8" w:rsidRPr="00BB5CF8">
        <w:rPr>
          <w:lang w:val="en-GB"/>
        </w:rPr>
        <w:t xml:space="preserve">he first two activities of the PhD thesis are described. Firstly, pomegranate microbiota was investigated trough </w:t>
      </w:r>
      <w:r w:rsidR="00116C12" w:rsidRPr="00BB5CF8">
        <w:rPr>
          <w:lang w:val="en-GB"/>
        </w:rPr>
        <w:t>cultur</w:t>
      </w:r>
      <w:r w:rsidR="00116C12">
        <w:rPr>
          <w:lang w:val="en-GB"/>
        </w:rPr>
        <w:t>e-</w:t>
      </w:r>
      <w:r w:rsidR="00BB5CF8" w:rsidRPr="00BB5CF8">
        <w:rPr>
          <w:lang w:val="en-GB"/>
        </w:rPr>
        <w:t xml:space="preserve">dependent approach and potentially pro-technological microorganisms were isolated and identified. Secondly, </w:t>
      </w:r>
      <w:r w:rsidR="002B0BF0">
        <w:rPr>
          <w:lang w:val="en-GB"/>
        </w:rPr>
        <w:t xml:space="preserve">fermentation process of pomegranate juices and seeds by microorganisms previously isolated were set up. </w:t>
      </w:r>
      <w:r w:rsidR="002B0BF0">
        <w:rPr>
          <w:lang w:val="en-US"/>
        </w:rPr>
        <w:t>N</w:t>
      </w:r>
      <w:r w:rsidR="002B0BF0" w:rsidRPr="002B0BF0">
        <w:rPr>
          <w:lang w:val="en-US"/>
        </w:rPr>
        <w:t>ew large-scale consumption foods</w:t>
      </w:r>
      <w:r w:rsidR="00116C12">
        <w:rPr>
          <w:lang w:val="en-US"/>
        </w:rPr>
        <w:t xml:space="preserve"> </w:t>
      </w:r>
      <w:r w:rsidR="002B0BF0">
        <w:rPr>
          <w:lang w:val="en-US"/>
        </w:rPr>
        <w:t xml:space="preserve">were </w:t>
      </w:r>
      <w:r w:rsidR="002B0BF0" w:rsidRPr="0045186A">
        <w:rPr>
          <w:lang w:val="en-US"/>
        </w:rPr>
        <w:t>designed</w:t>
      </w:r>
      <w:r w:rsidR="00116C12">
        <w:rPr>
          <w:lang w:val="en-US"/>
        </w:rPr>
        <w:t xml:space="preserve">, on laboratory scale, </w:t>
      </w:r>
      <w:r w:rsidRPr="0045186A">
        <w:rPr>
          <w:lang w:val="en-US"/>
        </w:rPr>
        <w:t>a</w:t>
      </w:r>
      <w:r>
        <w:rPr>
          <w:lang w:val="en-US"/>
        </w:rPr>
        <w:t xml:space="preserve">nd </w:t>
      </w:r>
      <w:r w:rsidR="00116C12">
        <w:rPr>
          <w:lang w:val="en-US"/>
        </w:rPr>
        <w:t>characterized</w:t>
      </w:r>
      <w:r w:rsidR="002B0BF0">
        <w:rPr>
          <w:lang w:val="en-US"/>
        </w:rPr>
        <w:t xml:space="preserve">.  </w:t>
      </w:r>
    </w:p>
    <w:p w14:paraId="0C6A3546" w14:textId="30E02E09" w:rsidR="0055778B" w:rsidRPr="0055778B" w:rsidRDefault="004C1CD2" w:rsidP="00095C84">
      <w:pPr>
        <w:pStyle w:val="Titolo"/>
        <w:spacing w:before="240" w:line="240" w:lineRule="auto"/>
        <w:rPr>
          <w:sz w:val="24"/>
          <w:lang w:val="it-IT"/>
        </w:rPr>
      </w:pPr>
      <w:r w:rsidRPr="004C1CD2">
        <w:rPr>
          <w:sz w:val="24"/>
          <w:lang w:val="it-IT"/>
        </w:rPr>
        <w:t>Approcci meta-</w:t>
      </w:r>
      <w:proofErr w:type="spellStart"/>
      <w:r w:rsidRPr="004C1CD2">
        <w:rPr>
          <w:sz w:val="24"/>
          <w:lang w:val="it-IT"/>
        </w:rPr>
        <w:t>omici</w:t>
      </w:r>
      <w:proofErr w:type="spellEnd"/>
      <w:r w:rsidRPr="004C1CD2">
        <w:rPr>
          <w:sz w:val="24"/>
          <w:lang w:val="it-IT"/>
        </w:rPr>
        <w:t xml:space="preserve"> per la caratterizzazione del microbiota in diverse nicchie ecologiche </w:t>
      </w:r>
    </w:p>
    <w:p w14:paraId="7913209F" w14:textId="43CDCB4A" w:rsidR="0055778B" w:rsidRDefault="00C91DCC" w:rsidP="007539D4">
      <w:pPr>
        <w:tabs>
          <w:tab w:val="left" w:pos="0"/>
        </w:tabs>
        <w:jc w:val="both"/>
      </w:pPr>
      <w:r w:rsidRPr="0045186A">
        <w:t>Nel presente lavoro sono descritte l</w:t>
      </w:r>
      <w:r w:rsidR="0055778B" w:rsidRPr="0045186A">
        <w:t>e prime due attività del progetto di tesi di dottorato</w:t>
      </w:r>
      <w:r w:rsidR="0055778B" w:rsidRPr="0055778B">
        <w:t xml:space="preserve">. Il microbiota </w:t>
      </w:r>
      <w:r w:rsidR="00F405C3">
        <w:t>del frutto del melograno</w:t>
      </w:r>
      <w:r w:rsidR="0055778B" w:rsidRPr="0055778B">
        <w:t xml:space="preserve"> è stato studiato mediante approccio coltura-dipendente e </w:t>
      </w:r>
      <w:r w:rsidR="00AA2AB1">
        <w:t xml:space="preserve">i </w:t>
      </w:r>
      <w:r w:rsidR="0055778B" w:rsidRPr="0055778B">
        <w:t xml:space="preserve">microrganismi potenzialmente pro-tecnologici sono stati isolati </w:t>
      </w:r>
      <w:proofErr w:type="gramStart"/>
      <w:r w:rsidR="0055778B" w:rsidRPr="0055778B">
        <w:t>ed</w:t>
      </w:r>
      <w:proofErr w:type="gramEnd"/>
      <w:r w:rsidR="0055778B" w:rsidRPr="0055778B">
        <w:t xml:space="preserve"> identificati. Successivamente, succhi e semi di mel</w:t>
      </w:r>
      <w:r w:rsidR="00F405C3">
        <w:t>a</w:t>
      </w:r>
      <w:r w:rsidR="0055778B" w:rsidRPr="0055778B">
        <w:t>gran</w:t>
      </w:r>
      <w:r w:rsidR="00F405C3">
        <w:t>a</w:t>
      </w:r>
      <w:r w:rsidR="0055778B" w:rsidRPr="0055778B">
        <w:t xml:space="preserve"> sono stati fermentati con i microrganismi precedentemente isolati al fine di </w:t>
      </w:r>
      <w:r w:rsidR="0055778B" w:rsidRPr="0045186A">
        <w:t>progettare</w:t>
      </w:r>
      <w:r w:rsidR="00116C12" w:rsidRPr="0055778B">
        <w:t xml:space="preserve">, </w:t>
      </w:r>
      <w:r w:rsidR="00116C12">
        <w:t>su scala di laboratorio</w:t>
      </w:r>
      <w:r w:rsidR="00116C12" w:rsidRPr="0055778B">
        <w:t>, nuovi alimenti di largo consumo</w:t>
      </w:r>
      <w:r w:rsidR="00116C12">
        <w:t xml:space="preserve"> </w:t>
      </w:r>
      <w:r>
        <w:t xml:space="preserve">e </w:t>
      </w:r>
      <w:r w:rsidR="00116C12">
        <w:t>caratterizzarli</w:t>
      </w:r>
      <w:r w:rsidR="0055778B" w:rsidRPr="0055778B">
        <w:t>.</w:t>
      </w:r>
    </w:p>
    <w:p w14:paraId="7FE2EDC4" w14:textId="77777777" w:rsidR="007539D4" w:rsidRPr="0055778B" w:rsidRDefault="007539D4" w:rsidP="007539D4">
      <w:pPr>
        <w:tabs>
          <w:tab w:val="left" w:pos="0"/>
        </w:tabs>
        <w:jc w:val="both"/>
      </w:pPr>
    </w:p>
    <w:p w14:paraId="6E4C6A6A" w14:textId="1910836A" w:rsidR="00512D9B" w:rsidRPr="00746B7D" w:rsidRDefault="00FB589C" w:rsidP="006078BF">
      <w:pPr>
        <w:ind w:left="567" w:hanging="567"/>
        <w:jc w:val="both"/>
        <w:rPr>
          <w:lang w:val="en-US"/>
        </w:rPr>
      </w:pPr>
      <w:r>
        <w:rPr>
          <w:b/>
          <w:bCs/>
          <w:lang w:val="en-GB"/>
        </w:rPr>
        <w:t>Key words</w:t>
      </w:r>
      <w:r>
        <w:rPr>
          <w:lang w:val="en-GB"/>
        </w:rPr>
        <w:t xml:space="preserve">: </w:t>
      </w:r>
      <w:r w:rsidR="00676E20">
        <w:rPr>
          <w:lang w:val="en-GB"/>
        </w:rPr>
        <w:t>p</w:t>
      </w:r>
      <w:r w:rsidR="00427F20">
        <w:rPr>
          <w:lang w:val="en-GB"/>
        </w:rPr>
        <w:t xml:space="preserve">omegranate, </w:t>
      </w:r>
      <w:r w:rsidR="00676E20">
        <w:rPr>
          <w:lang w:val="en-GB"/>
        </w:rPr>
        <w:t>y</w:t>
      </w:r>
      <w:r w:rsidR="00427F20">
        <w:rPr>
          <w:lang w:val="en-GB"/>
        </w:rPr>
        <w:t xml:space="preserve">easts, </w:t>
      </w:r>
      <w:r w:rsidR="00676E20">
        <w:rPr>
          <w:lang w:val="en-US"/>
        </w:rPr>
        <w:t>b</w:t>
      </w:r>
      <w:r w:rsidR="00427F20" w:rsidRPr="004C1CD2">
        <w:rPr>
          <w:lang w:val="en-US"/>
        </w:rPr>
        <w:t>y-products</w:t>
      </w:r>
      <w:r w:rsidR="00427F20">
        <w:rPr>
          <w:lang w:val="en-US"/>
        </w:rPr>
        <w:t xml:space="preserve">, </w:t>
      </w:r>
      <w:r w:rsidR="00676E20">
        <w:rPr>
          <w:lang w:val="en-US"/>
        </w:rPr>
        <w:t>g</w:t>
      </w:r>
      <w:r w:rsidR="00427F20" w:rsidRPr="004C1CD2">
        <w:rPr>
          <w:lang w:val="en-US"/>
        </w:rPr>
        <w:t>ranola</w:t>
      </w:r>
      <w:r w:rsidR="00116C12">
        <w:rPr>
          <w:lang w:val="en-US"/>
        </w:rPr>
        <w:t>,</w:t>
      </w:r>
      <w:r w:rsidR="00116C12" w:rsidRPr="00116C12">
        <w:rPr>
          <w:lang w:val="en-GB"/>
        </w:rPr>
        <w:t xml:space="preserve"> </w:t>
      </w:r>
      <w:r w:rsidR="00116C12">
        <w:rPr>
          <w:lang w:val="en-GB"/>
        </w:rPr>
        <w:t>cider</w:t>
      </w:r>
      <w:r w:rsidR="00427F20">
        <w:rPr>
          <w:lang w:val="en-US"/>
        </w:rPr>
        <w:t>.</w:t>
      </w:r>
      <w:r w:rsidR="00427F20" w:rsidRPr="004C1CD2">
        <w:rPr>
          <w:lang w:val="en-US"/>
        </w:rPr>
        <w:t xml:space="preserve"> </w:t>
      </w:r>
    </w:p>
    <w:p w14:paraId="049B5BB9" w14:textId="77777777" w:rsidR="00512D9B" w:rsidRDefault="00FB589C" w:rsidP="00966693">
      <w:pPr>
        <w:pStyle w:val="Titolo1"/>
        <w:spacing w:before="240" w:after="120"/>
        <w:ind w:right="0"/>
        <w:jc w:val="both"/>
        <w:rPr>
          <w:b/>
          <w:bCs/>
          <w:color w:val="000000"/>
          <w:sz w:val="24"/>
          <w:lang w:val="en-GB"/>
        </w:rPr>
      </w:pPr>
      <w:r>
        <w:rPr>
          <w:b/>
          <w:bCs/>
          <w:color w:val="000000"/>
          <w:sz w:val="24"/>
          <w:lang w:val="en-GB"/>
        </w:rPr>
        <w:t>1. Introduction</w:t>
      </w:r>
    </w:p>
    <w:p w14:paraId="571A7B62" w14:textId="6988F062" w:rsidR="00512D9B" w:rsidRPr="00BB40AB" w:rsidRDefault="00FB589C" w:rsidP="00BB40AB">
      <w:pPr>
        <w:jc w:val="both"/>
        <w:rPr>
          <w:lang w:val="en-US"/>
        </w:rPr>
      </w:pPr>
      <w:r>
        <w:rPr>
          <w:lang w:val="en-GB"/>
        </w:rPr>
        <w:t xml:space="preserve">In accordance with the PhD thesis project previously </w:t>
      </w:r>
      <w:r w:rsidR="00997C51">
        <w:rPr>
          <w:lang w:val="en-GB"/>
        </w:rPr>
        <w:t>described</w:t>
      </w:r>
      <w:r>
        <w:rPr>
          <w:lang w:val="en-GB"/>
        </w:rPr>
        <w:t xml:space="preserve"> </w:t>
      </w:r>
      <w:r w:rsidR="00BB40AB" w:rsidRPr="00E53FF7">
        <w:rPr>
          <w:lang w:val="en-GB"/>
        </w:rPr>
        <w:t xml:space="preserve">in </w:t>
      </w:r>
      <w:r w:rsidR="00BB40AB" w:rsidRPr="00E53FF7">
        <w:rPr>
          <w:lang w:val="en-US"/>
        </w:rPr>
        <w:t>Proceedings of the 26</w:t>
      </w:r>
      <w:r w:rsidR="00BB40AB" w:rsidRPr="00AC3661">
        <w:rPr>
          <w:vertAlign w:val="superscript"/>
          <w:lang w:val="en-US"/>
        </w:rPr>
        <w:t>th</w:t>
      </w:r>
      <w:r w:rsidR="00BB40AB" w:rsidRPr="00E53FF7">
        <w:rPr>
          <w:lang w:val="en-US"/>
        </w:rPr>
        <w:t xml:space="preserve"> Workshop on the Developments in the Italian PhD Research on Food Science, Technology and Biotechnology</w:t>
      </w:r>
      <w:r w:rsidR="00BB40AB" w:rsidRPr="00E53FF7">
        <w:rPr>
          <w:lang w:val="en-GB"/>
        </w:rPr>
        <w:t xml:space="preserve"> </w:t>
      </w:r>
      <w:r w:rsidRPr="00E53FF7">
        <w:rPr>
          <w:lang w:val="en-GB"/>
        </w:rPr>
        <w:t>(</w:t>
      </w:r>
      <w:r w:rsidR="00BB40AB" w:rsidRPr="00E53FF7">
        <w:rPr>
          <w:lang w:val="en-US"/>
        </w:rPr>
        <w:t xml:space="preserve">Rolle et al., 2022), </w:t>
      </w:r>
      <w:r>
        <w:rPr>
          <w:lang w:val="en-GB"/>
        </w:rPr>
        <w:t xml:space="preserve">this poster reports the main results </w:t>
      </w:r>
      <w:r w:rsidR="00997C51">
        <w:rPr>
          <w:lang w:val="en-GB"/>
        </w:rPr>
        <w:t>of the</w:t>
      </w:r>
      <w:r>
        <w:rPr>
          <w:lang w:val="en-GB"/>
        </w:rPr>
        <w:t xml:space="preserve"> first two activities concerning: </w:t>
      </w:r>
    </w:p>
    <w:p w14:paraId="24B3974D" w14:textId="298E371A" w:rsidR="00BB40AB" w:rsidRPr="00746B7D" w:rsidRDefault="00FB589C" w:rsidP="00997C51">
      <w:pPr>
        <w:tabs>
          <w:tab w:val="left" w:pos="567"/>
        </w:tabs>
        <w:ind w:left="567" w:hanging="567"/>
        <w:jc w:val="both"/>
        <w:rPr>
          <w:lang w:val="en-US"/>
        </w:rPr>
      </w:pPr>
      <w:r>
        <w:rPr>
          <w:lang w:val="en-GB"/>
        </w:rPr>
        <w:t xml:space="preserve">(A1) </w:t>
      </w:r>
      <w:r>
        <w:rPr>
          <w:lang w:val="en-GB"/>
        </w:rPr>
        <w:tab/>
      </w:r>
      <w:r w:rsidR="00997C51">
        <w:rPr>
          <w:lang w:val="en-US"/>
        </w:rPr>
        <w:t>i</w:t>
      </w:r>
      <w:r w:rsidR="00BB40AB">
        <w:rPr>
          <w:lang w:val="en-US"/>
        </w:rPr>
        <w:t>solation and identification of potentially pro-technological microorganisms from pomegranate juice</w:t>
      </w:r>
      <w:r w:rsidR="0054385C">
        <w:rPr>
          <w:lang w:val="en-US"/>
        </w:rPr>
        <w:t xml:space="preserve"> (PJ)</w:t>
      </w:r>
      <w:r w:rsidR="00BB40AB">
        <w:rPr>
          <w:lang w:val="en-US"/>
        </w:rPr>
        <w:t xml:space="preserve"> and seeds</w:t>
      </w:r>
      <w:r w:rsidR="0054385C">
        <w:rPr>
          <w:lang w:val="en-US"/>
        </w:rPr>
        <w:t xml:space="preserve"> (PS)</w:t>
      </w:r>
      <w:r w:rsidR="00BB40AB">
        <w:rPr>
          <w:lang w:val="en-US"/>
        </w:rPr>
        <w:t xml:space="preserve">, </w:t>
      </w:r>
      <w:r w:rsidR="00BB40AB" w:rsidRPr="00BB40AB">
        <w:rPr>
          <w:lang w:val="en-US"/>
        </w:rPr>
        <w:t xml:space="preserve">able to ferment </w:t>
      </w:r>
      <w:r w:rsidR="00BB40AB">
        <w:rPr>
          <w:lang w:val="en-US"/>
        </w:rPr>
        <w:t>the same matrix</w:t>
      </w:r>
      <w:r w:rsidR="00116C12">
        <w:rPr>
          <w:lang w:val="en-US"/>
        </w:rPr>
        <w:t>;</w:t>
      </w:r>
    </w:p>
    <w:p w14:paraId="25DAC27F" w14:textId="10D1C1FA" w:rsidR="00997C51" w:rsidRPr="00997C51" w:rsidRDefault="00FB589C" w:rsidP="00ED7F4F">
      <w:pPr>
        <w:tabs>
          <w:tab w:val="left" w:pos="567"/>
        </w:tabs>
        <w:ind w:left="567" w:hanging="567"/>
        <w:jc w:val="both"/>
        <w:rPr>
          <w:lang w:val="en-US"/>
        </w:rPr>
      </w:pPr>
      <w:r w:rsidRPr="00AA2AB1">
        <w:rPr>
          <w:lang w:val="en-GB"/>
        </w:rPr>
        <w:t xml:space="preserve">(A2) </w:t>
      </w:r>
      <w:r w:rsidRPr="00AA2AB1">
        <w:rPr>
          <w:lang w:val="en-GB"/>
        </w:rPr>
        <w:tab/>
      </w:r>
      <w:r w:rsidR="00997C51" w:rsidRPr="00AA2AB1">
        <w:rPr>
          <w:lang w:val="en-US"/>
        </w:rPr>
        <w:t>exploitation</w:t>
      </w:r>
      <w:r w:rsidR="00676E20" w:rsidRPr="00AA2AB1">
        <w:rPr>
          <w:lang w:val="en-US"/>
        </w:rPr>
        <w:t>, through fermentation,</w:t>
      </w:r>
      <w:r w:rsidR="00997C51" w:rsidRPr="00AA2AB1">
        <w:rPr>
          <w:lang w:val="en-US"/>
        </w:rPr>
        <w:t xml:space="preserve"> of pomegranate juice</w:t>
      </w:r>
      <w:r w:rsidR="00676E20" w:rsidRPr="00AA2AB1">
        <w:rPr>
          <w:lang w:val="en-US"/>
        </w:rPr>
        <w:t xml:space="preserve"> and seeds, </w:t>
      </w:r>
      <w:r w:rsidR="00724A83" w:rsidRPr="00AA2AB1">
        <w:rPr>
          <w:lang w:val="en-US"/>
        </w:rPr>
        <w:t>to</w:t>
      </w:r>
      <w:r w:rsidR="00997C51" w:rsidRPr="00AA2AB1">
        <w:rPr>
          <w:lang w:val="en-US"/>
        </w:rPr>
        <w:t xml:space="preserve"> develop, on pilot plant, new large-scale consumption food</w:t>
      </w:r>
      <w:r w:rsidR="00676E20" w:rsidRPr="00AA2AB1">
        <w:rPr>
          <w:lang w:val="en-US"/>
        </w:rPr>
        <w:t>s</w:t>
      </w:r>
      <w:r w:rsidR="00676E20">
        <w:rPr>
          <w:lang w:val="en-US"/>
        </w:rPr>
        <w:t xml:space="preserve"> (soft drink from PJ and </w:t>
      </w:r>
      <w:r w:rsidR="00ED7F4F">
        <w:rPr>
          <w:lang w:val="en-US"/>
        </w:rPr>
        <w:t>seeds</w:t>
      </w:r>
      <w:r w:rsidR="00676E20">
        <w:rPr>
          <w:lang w:val="en-US"/>
        </w:rPr>
        <w:t xml:space="preserve"> flour</w:t>
      </w:r>
      <w:r w:rsidR="00ED7F4F">
        <w:rPr>
          <w:lang w:val="en-US"/>
        </w:rPr>
        <w:t xml:space="preserve"> from PS, </w:t>
      </w:r>
      <w:r w:rsidR="00ED7F4F" w:rsidRPr="0045186A">
        <w:rPr>
          <w:lang w:val="en-US"/>
        </w:rPr>
        <w:t>to be added as an ingredient</w:t>
      </w:r>
      <w:r w:rsidR="00ED7F4F">
        <w:rPr>
          <w:lang w:val="en-US"/>
        </w:rPr>
        <w:t>)</w:t>
      </w:r>
      <w:r w:rsidR="00997C51" w:rsidRPr="00997C51">
        <w:rPr>
          <w:lang w:val="en-US"/>
        </w:rPr>
        <w:t>,</w:t>
      </w:r>
      <w:r w:rsidR="00997C51">
        <w:rPr>
          <w:lang w:val="en-US"/>
        </w:rPr>
        <w:t xml:space="preserve"> </w:t>
      </w:r>
      <w:proofErr w:type="gramStart"/>
      <w:r w:rsidR="00997C51">
        <w:rPr>
          <w:lang w:val="en-US"/>
        </w:rPr>
        <w:t>in order</w:t>
      </w:r>
      <w:r w:rsidR="00997C51" w:rsidRPr="00997C51">
        <w:rPr>
          <w:lang w:val="en-US"/>
        </w:rPr>
        <w:t xml:space="preserve"> to</w:t>
      </w:r>
      <w:proofErr w:type="gramEnd"/>
      <w:r w:rsidR="00997C51" w:rsidRPr="00997C51">
        <w:rPr>
          <w:lang w:val="en-US"/>
        </w:rPr>
        <w:t xml:space="preserve"> </w:t>
      </w:r>
      <w:r w:rsidR="00ED7F4F">
        <w:rPr>
          <w:lang w:val="en-US"/>
        </w:rPr>
        <w:t xml:space="preserve">better </w:t>
      </w:r>
      <w:r w:rsidR="00997C51" w:rsidRPr="00997C51">
        <w:rPr>
          <w:lang w:val="en-US"/>
        </w:rPr>
        <w:t xml:space="preserve">meet consumer’s </w:t>
      </w:r>
      <w:r w:rsidR="00116C12">
        <w:rPr>
          <w:lang w:val="en-US"/>
        </w:rPr>
        <w:t>expectations</w:t>
      </w:r>
      <w:r w:rsidR="00997C51">
        <w:rPr>
          <w:lang w:val="en-US"/>
        </w:rPr>
        <w:t xml:space="preserve">. </w:t>
      </w:r>
    </w:p>
    <w:p w14:paraId="525E1D35" w14:textId="77777777" w:rsidR="00512D9B" w:rsidRDefault="00FB589C" w:rsidP="00966693">
      <w:pPr>
        <w:pStyle w:val="Titolo1"/>
        <w:spacing w:before="240" w:after="120"/>
        <w:ind w:right="0"/>
        <w:jc w:val="both"/>
        <w:rPr>
          <w:b/>
          <w:bCs/>
          <w:color w:val="000000"/>
          <w:sz w:val="24"/>
          <w:lang w:val="en-GB"/>
        </w:rPr>
      </w:pPr>
      <w:r>
        <w:rPr>
          <w:b/>
          <w:bCs/>
          <w:color w:val="000000"/>
          <w:sz w:val="24"/>
          <w:lang w:val="en-GB"/>
        </w:rPr>
        <w:t>2. Materials and Methods</w:t>
      </w:r>
    </w:p>
    <w:p w14:paraId="2439FC89" w14:textId="37C1115E" w:rsidR="007F5594" w:rsidRPr="007F5594" w:rsidRDefault="00F46DC7" w:rsidP="007F5594">
      <w:pPr>
        <w:pStyle w:val="NormaleWeb"/>
        <w:numPr>
          <w:ilvl w:val="1"/>
          <w:numId w:val="6"/>
        </w:numPr>
        <w:rPr>
          <w:b/>
          <w:bCs/>
          <w:sz w:val="20"/>
          <w:szCs w:val="20"/>
          <w:lang w:val="en-US"/>
        </w:rPr>
      </w:pPr>
      <w:r w:rsidRPr="006078BF">
        <w:rPr>
          <w:b/>
          <w:bCs/>
          <w:sz w:val="20"/>
          <w:szCs w:val="20"/>
          <w:lang w:val="en-US"/>
        </w:rPr>
        <w:t xml:space="preserve">Isolation </w:t>
      </w:r>
      <w:r w:rsidR="0054385C" w:rsidRPr="006078BF">
        <w:rPr>
          <w:b/>
          <w:bCs/>
          <w:sz w:val="20"/>
          <w:szCs w:val="20"/>
          <w:lang w:val="en-US"/>
        </w:rPr>
        <w:t xml:space="preserve">and identification </w:t>
      </w:r>
      <w:r w:rsidRPr="006078BF">
        <w:rPr>
          <w:b/>
          <w:bCs/>
          <w:sz w:val="20"/>
          <w:szCs w:val="20"/>
          <w:lang w:val="en-US"/>
        </w:rPr>
        <w:t xml:space="preserve">of pro-technological microorganisms from PJ and PS </w:t>
      </w:r>
    </w:p>
    <w:p w14:paraId="775286B6" w14:textId="6F8798A4" w:rsidR="0054385C" w:rsidRDefault="0054385C" w:rsidP="00782D51">
      <w:pPr>
        <w:jc w:val="both"/>
        <w:rPr>
          <w:lang w:val="en-US"/>
        </w:rPr>
      </w:pPr>
      <w:r>
        <w:rPr>
          <w:lang w:val="en-US"/>
        </w:rPr>
        <w:t xml:space="preserve">PJ and PS </w:t>
      </w:r>
      <w:r w:rsidR="00F46DC7" w:rsidRPr="00F46DC7">
        <w:rPr>
          <w:lang w:val="en-US"/>
        </w:rPr>
        <w:t xml:space="preserve">from fresh arils were used as source of isolation of pro-technological microorganisms after spontaneous fermentation. To obtain a substrate for spontaneous fermentation of seeds, a semi-solid matrix was prepared adding tap water to PS (seeds:water ratio of ca. 4:1). Both juice and water-seeds mixture were incubated at 30 </w:t>
      </w:r>
      <w:r w:rsidR="00F46DC7">
        <w:rPr>
          <w:lang w:val="en-US"/>
        </w:rPr>
        <w:t>°</w:t>
      </w:r>
      <w:r w:rsidR="00F46DC7" w:rsidRPr="00F46DC7">
        <w:rPr>
          <w:lang w:val="en-US"/>
        </w:rPr>
        <w:t xml:space="preserve">C for 16 h. Spontaneously fermented juice and seeds were then analysed to isolate </w:t>
      </w:r>
      <w:r w:rsidR="00116C12">
        <w:rPr>
          <w:lang w:val="en-US"/>
        </w:rPr>
        <w:t>lactic acid bacteria</w:t>
      </w:r>
      <w:r w:rsidR="00F46DC7" w:rsidRPr="00F46DC7">
        <w:rPr>
          <w:lang w:val="en-US"/>
        </w:rPr>
        <w:t xml:space="preserve"> and yeasts, using serial dilutions method. After incubation of plates, only yeast colonies were found. Therefore, yeasts were isolated by picking up colonies from the </w:t>
      </w:r>
      <w:r>
        <w:rPr>
          <w:lang w:val="en-US"/>
        </w:rPr>
        <w:t xml:space="preserve">Sabouraud </w:t>
      </w:r>
      <w:r w:rsidR="00AE6407">
        <w:rPr>
          <w:lang w:val="en-US"/>
        </w:rPr>
        <w:t>D</w:t>
      </w:r>
      <w:r>
        <w:rPr>
          <w:lang w:val="en-US"/>
        </w:rPr>
        <w:t xml:space="preserve">extrose </w:t>
      </w:r>
      <w:r w:rsidR="00AE6407">
        <w:rPr>
          <w:lang w:val="en-US"/>
        </w:rPr>
        <w:t xml:space="preserve">(SD) </w:t>
      </w:r>
      <w:r>
        <w:rPr>
          <w:lang w:val="en-US"/>
        </w:rPr>
        <w:t>agar</w:t>
      </w:r>
      <w:r w:rsidR="00F46DC7" w:rsidRPr="00F46DC7">
        <w:rPr>
          <w:lang w:val="en-US"/>
        </w:rPr>
        <w:t xml:space="preserve"> plates inoculated with the highest diluted samples. </w:t>
      </w:r>
      <w:r w:rsidRPr="0054385C">
        <w:rPr>
          <w:lang w:val="en-US"/>
        </w:rPr>
        <w:t>Yeasts DNA was extracted using the Wizard</w:t>
      </w:r>
      <w:r w:rsidRPr="0054385C">
        <w:rPr>
          <w:vertAlign w:val="superscript"/>
          <w:lang w:val="en-US"/>
        </w:rPr>
        <w:t>®</w:t>
      </w:r>
      <w:r w:rsidRPr="0054385C">
        <w:rPr>
          <w:lang w:val="en-US"/>
        </w:rPr>
        <w:t xml:space="preserve"> Genomic DNA purification kit, according to the manufacturer’s instructions. Yeasts were biotyped by RAPD-PCR analysis </w:t>
      </w:r>
      <w:r w:rsidR="00116C12">
        <w:rPr>
          <w:lang w:val="en-US"/>
        </w:rPr>
        <w:t xml:space="preserve">singly </w:t>
      </w:r>
      <w:r w:rsidRPr="0054385C">
        <w:rPr>
          <w:lang w:val="en-US"/>
        </w:rPr>
        <w:t xml:space="preserve">using </w:t>
      </w:r>
      <w:r w:rsidR="00116C12" w:rsidRPr="0054385C">
        <w:rPr>
          <w:lang w:val="en-US"/>
        </w:rPr>
        <w:t>t</w:t>
      </w:r>
      <w:r w:rsidR="00116C12">
        <w:rPr>
          <w:lang w:val="en-US"/>
        </w:rPr>
        <w:t>he</w:t>
      </w:r>
      <w:r w:rsidR="00116C12" w:rsidRPr="0054385C">
        <w:rPr>
          <w:lang w:val="en-US"/>
        </w:rPr>
        <w:t xml:space="preserve"> </w:t>
      </w:r>
      <w:r w:rsidRPr="0054385C">
        <w:rPr>
          <w:lang w:val="en-US"/>
        </w:rPr>
        <w:t>primers M13m and RP11</w:t>
      </w:r>
      <w:r w:rsidR="00116C12">
        <w:rPr>
          <w:lang w:val="en-US"/>
        </w:rPr>
        <w:t xml:space="preserve"> (</w:t>
      </w:r>
      <w:r w:rsidRPr="0054385C">
        <w:rPr>
          <w:lang w:val="en-US"/>
        </w:rPr>
        <w:t>Del Bove et al.</w:t>
      </w:r>
      <w:r w:rsidR="00116C12">
        <w:rPr>
          <w:lang w:val="en-US"/>
        </w:rPr>
        <w:t>,</w:t>
      </w:r>
      <w:r w:rsidRPr="0054385C">
        <w:rPr>
          <w:lang w:val="en-US"/>
        </w:rPr>
        <w:t xml:space="preserve"> 2009)</w:t>
      </w:r>
      <w:r>
        <w:rPr>
          <w:lang w:val="en-US"/>
        </w:rPr>
        <w:t>.</w:t>
      </w:r>
      <w:r w:rsidRPr="0054385C">
        <w:rPr>
          <w:lang w:val="en-US"/>
        </w:rPr>
        <w:t xml:space="preserve"> Yeasts </w:t>
      </w:r>
      <w:r w:rsidR="00116C12">
        <w:rPr>
          <w:lang w:val="en-US"/>
        </w:rPr>
        <w:t>were identified</w:t>
      </w:r>
      <w:r w:rsidRPr="0054385C">
        <w:rPr>
          <w:lang w:val="en-US"/>
        </w:rPr>
        <w:t xml:space="preserve"> upon partial sequencing of 26S rRNA gene, amplified using the primers NL-1 and NL-4</w:t>
      </w:r>
      <w:r w:rsidR="00116C12">
        <w:rPr>
          <w:lang w:val="en-US"/>
        </w:rPr>
        <w:t xml:space="preserve"> (</w:t>
      </w:r>
      <w:r w:rsidR="00D43A16" w:rsidRPr="00E53FF7">
        <w:rPr>
          <w:lang w:val="en-US"/>
        </w:rPr>
        <w:t xml:space="preserve">Kurtzman </w:t>
      </w:r>
      <w:r w:rsidR="00B15E96">
        <w:rPr>
          <w:lang w:val="en-US"/>
        </w:rPr>
        <w:t>and</w:t>
      </w:r>
      <w:r w:rsidR="004A0372" w:rsidRPr="00E53FF7">
        <w:rPr>
          <w:lang w:val="en-US"/>
        </w:rPr>
        <w:t xml:space="preserve"> </w:t>
      </w:r>
      <w:proofErr w:type="spellStart"/>
      <w:r w:rsidR="00D43A16" w:rsidRPr="00E53FF7">
        <w:rPr>
          <w:lang w:val="en-US"/>
        </w:rPr>
        <w:t>Robnett</w:t>
      </w:r>
      <w:proofErr w:type="spellEnd"/>
      <w:r w:rsidR="00116C12">
        <w:rPr>
          <w:lang w:val="en-US"/>
        </w:rPr>
        <w:t xml:space="preserve">, </w:t>
      </w:r>
      <w:r w:rsidR="00D43A16" w:rsidRPr="00E53FF7">
        <w:rPr>
          <w:lang w:val="en-US"/>
        </w:rPr>
        <w:t>1998</w:t>
      </w:r>
      <w:r w:rsidR="00D43A16" w:rsidRPr="00D43A16">
        <w:rPr>
          <w:lang w:val="en-US"/>
        </w:rPr>
        <w:t xml:space="preserve">). </w:t>
      </w:r>
      <w:r w:rsidRPr="0054385C">
        <w:rPr>
          <w:lang w:val="en-US"/>
        </w:rPr>
        <w:t xml:space="preserve">PCR products were sequenced by </w:t>
      </w:r>
      <w:proofErr w:type="spellStart"/>
      <w:r w:rsidRPr="0054385C">
        <w:rPr>
          <w:lang w:val="en-US"/>
        </w:rPr>
        <w:t>Macrogen</w:t>
      </w:r>
      <w:proofErr w:type="spellEnd"/>
      <w:r w:rsidRPr="0054385C">
        <w:rPr>
          <w:lang w:val="en-US"/>
        </w:rPr>
        <w:t xml:space="preserve"> Europe BV and the DNA sequence homology (higher than 99%) was determined through pair-wise sequence alignments, using BLAST within the NCBI nucleotide collection database. </w:t>
      </w:r>
    </w:p>
    <w:p w14:paraId="1C7BD9C5" w14:textId="73E626EF" w:rsidR="007F5594" w:rsidRPr="007F5594" w:rsidRDefault="007F5594" w:rsidP="007F5594">
      <w:pPr>
        <w:pStyle w:val="Paragrafoelenco"/>
        <w:numPr>
          <w:ilvl w:val="1"/>
          <w:numId w:val="6"/>
        </w:numPr>
        <w:jc w:val="both"/>
        <w:rPr>
          <w:b/>
          <w:bCs/>
          <w:lang w:val="en-US"/>
        </w:rPr>
      </w:pPr>
      <w:r w:rsidRPr="007F5594">
        <w:rPr>
          <w:b/>
          <w:bCs/>
          <w:lang w:val="en-US"/>
        </w:rPr>
        <w:t xml:space="preserve">Fermentation of PJ and PS and characterization of the fermented products </w:t>
      </w:r>
    </w:p>
    <w:p w14:paraId="2EBDC438" w14:textId="7F795C48" w:rsidR="00837754" w:rsidRPr="00837754" w:rsidRDefault="00837754" w:rsidP="007D2EFD">
      <w:pPr>
        <w:widowControl/>
        <w:suppressAutoHyphens w:val="0"/>
        <w:jc w:val="thaiDistribute"/>
        <w:rPr>
          <w:lang w:val="en-GB"/>
        </w:rPr>
      </w:pPr>
      <w:r w:rsidRPr="00AE6407">
        <w:rPr>
          <w:lang w:val="en-GB"/>
        </w:rPr>
        <w:t xml:space="preserve">Commercial pasteurized 100% natural </w:t>
      </w:r>
      <w:r w:rsidR="00724A83">
        <w:rPr>
          <w:lang w:val="en-GB"/>
        </w:rPr>
        <w:t>PJ</w:t>
      </w:r>
      <w:r w:rsidRPr="00AE6407">
        <w:rPr>
          <w:lang w:val="en-GB"/>
        </w:rPr>
        <w:t xml:space="preserve"> were </w:t>
      </w:r>
      <w:r w:rsidR="007D2EFD" w:rsidRPr="007D2EFD">
        <w:rPr>
          <w:lang w:val="en-GB"/>
        </w:rPr>
        <w:t>used in</w:t>
      </w:r>
      <w:r w:rsidR="00782D51">
        <w:rPr>
          <w:lang w:val="en-GB"/>
        </w:rPr>
        <w:t xml:space="preserve"> the second part of</w:t>
      </w:r>
      <w:r w:rsidR="007D2EFD" w:rsidRPr="007D2EFD">
        <w:rPr>
          <w:lang w:val="en-GB"/>
        </w:rPr>
        <w:t xml:space="preserve"> this study</w:t>
      </w:r>
      <w:r>
        <w:rPr>
          <w:lang w:val="en-GB"/>
        </w:rPr>
        <w:t>.</w:t>
      </w:r>
      <w:r w:rsidRPr="00AE6407">
        <w:rPr>
          <w:lang w:val="en-GB"/>
        </w:rPr>
        <w:t xml:space="preserve"> </w:t>
      </w:r>
      <w:r>
        <w:rPr>
          <w:lang w:val="en-GB"/>
        </w:rPr>
        <w:t xml:space="preserve">Commercial </w:t>
      </w:r>
      <w:r w:rsidR="00724A83">
        <w:rPr>
          <w:lang w:val="en-GB"/>
        </w:rPr>
        <w:t>PJ</w:t>
      </w:r>
      <w:r w:rsidRPr="00AE6407">
        <w:rPr>
          <w:lang w:val="en-GB"/>
        </w:rPr>
        <w:t xml:space="preserve"> differed in sugar content (8.9 and 12.2 for low sugar (LS) and high sugar (HS) respectively).</w:t>
      </w:r>
      <w:r w:rsidR="007D2EFD">
        <w:rPr>
          <w:lang w:val="en-GB"/>
        </w:rPr>
        <w:t xml:space="preserve"> </w:t>
      </w:r>
      <w:r w:rsidR="007D2EFD">
        <w:rPr>
          <w:lang w:val="en-US"/>
        </w:rPr>
        <w:t>P</w:t>
      </w:r>
      <w:r w:rsidR="00782D51">
        <w:rPr>
          <w:lang w:val="en-US"/>
        </w:rPr>
        <w:t xml:space="preserve">S </w:t>
      </w:r>
      <w:r w:rsidRPr="00837754">
        <w:rPr>
          <w:lang w:val="en-US"/>
        </w:rPr>
        <w:t xml:space="preserve">were </w:t>
      </w:r>
      <w:r w:rsidR="004A0372">
        <w:rPr>
          <w:lang w:val="en-US"/>
        </w:rPr>
        <w:t>obtain</w:t>
      </w:r>
      <w:r w:rsidR="004A0372" w:rsidRPr="00837754">
        <w:rPr>
          <w:lang w:val="en-US"/>
        </w:rPr>
        <w:t xml:space="preserve">ed </w:t>
      </w:r>
      <w:r w:rsidRPr="00837754">
        <w:rPr>
          <w:lang w:val="en-US"/>
        </w:rPr>
        <w:t xml:space="preserve">from chemically sterilized arils by squeezing them through a lab blender mixer in a stomacher bag with lateral filter for </w:t>
      </w:r>
      <w:r w:rsidR="00D43A16">
        <w:rPr>
          <w:lang w:val="en-US"/>
        </w:rPr>
        <w:t>three</w:t>
      </w:r>
      <w:r w:rsidRPr="00837754">
        <w:rPr>
          <w:lang w:val="en-US"/>
        </w:rPr>
        <w:t xml:space="preserve"> cycles of 3 min each</w:t>
      </w:r>
      <w:r>
        <w:rPr>
          <w:lang w:val="en-US"/>
        </w:rPr>
        <w:t xml:space="preserve">. </w:t>
      </w:r>
    </w:p>
    <w:p w14:paraId="38415CCE" w14:textId="078AC79A" w:rsidR="00F46DC7" w:rsidRPr="009709A3" w:rsidRDefault="007F5594" w:rsidP="00782D51">
      <w:pPr>
        <w:widowControl/>
        <w:suppressAutoHyphens w:val="0"/>
        <w:jc w:val="thaiDistribute"/>
        <w:rPr>
          <w:lang w:val="en-US"/>
        </w:rPr>
      </w:pPr>
      <w:r w:rsidRPr="007F5594">
        <w:rPr>
          <w:lang w:val="en-US"/>
        </w:rPr>
        <w:t xml:space="preserve">Yeast strains isolated from pomegranate matrices were singly used as starters for fermenting PJ and PS (seeds:water ratio of ca. 4:1). When used for fermentation, yeasts were cultivated </w:t>
      </w:r>
      <w:r w:rsidR="004A0372">
        <w:rPr>
          <w:lang w:val="en-US"/>
        </w:rPr>
        <w:t xml:space="preserve">at 30 °C </w:t>
      </w:r>
      <w:r w:rsidRPr="007F5594">
        <w:rPr>
          <w:lang w:val="en-US"/>
        </w:rPr>
        <w:t>(</w:t>
      </w:r>
      <w:r w:rsidR="00AE6407">
        <w:rPr>
          <w:lang w:val="en-US"/>
        </w:rPr>
        <w:t>24</w:t>
      </w:r>
      <w:r w:rsidRPr="007F5594">
        <w:rPr>
          <w:lang w:val="en-US"/>
        </w:rPr>
        <w:t xml:space="preserve"> h</w:t>
      </w:r>
      <w:r w:rsidR="00AE6407">
        <w:rPr>
          <w:lang w:val="en-US"/>
        </w:rPr>
        <w:t xml:space="preserve"> or 48</w:t>
      </w:r>
      <w:r w:rsidR="00782D51">
        <w:rPr>
          <w:lang w:val="en-US"/>
        </w:rPr>
        <w:t xml:space="preserve"> </w:t>
      </w:r>
      <w:r w:rsidR="00AE6407">
        <w:rPr>
          <w:lang w:val="en-US"/>
        </w:rPr>
        <w:t>h, respectively for PJ or PS</w:t>
      </w:r>
      <w:r w:rsidRPr="007F5594">
        <w:rPr>
          <w:lang w:val="en-US"/>
        </w:rPr>
        <w:t xml:space="preserve">) in </w:t>
      </w:r>
      <w:r w:rsidR="00AE6407">
        <w:rPr>
          <w:lang w:val="en-US"/>
        </w:rPr>
        <w:t>SD broth</w:t>
      </w:r>
      <w:r w:rsidRPr="007F5594">
        <w:rPr>
          <w:lang w:val="en-US"/>
        </w:rPr>
        <w:t>, harvested by centrifugation (10000×</w:t>
      </w:r>
      <w:r w:rsidRPr="007F5594">
        <w:rPr>
          <w:i/>
          <w:iCs/>
          <w:lang w:val="en-US"/>
        </w:rPr>
        <w:t>g</w:t>
      </w:r>
      <w:r w:rsidRPr="007F5594">
        <w:rPr>
          <w:lang w:val="en-US"/>
        </w:rPr>
        <w:t xml:space="preserve">, 10 min, 4 </w:t>
      </w:r>
      <w:r w:rsidR="00AE6407">
        <w:rPr>
          <w:lang w:val="en-US"/>
        </w:rPr>
        <w:t>°</w:t>
      </w:r>
      <w:r w:rsidRPr="007F5594">
        <w:rPr>
          <w:lang w:val="en-US"/>
        </w:rPr>
        <w:t xml:space="preserve">C), washed twice with 50 mM sterile potassium phosphate buffer (pH 7.0), re-suspended in juices samples or in sterile distilled water and used to inoculate PJ or PS, respectively (initial cell number corresponding to ca. </w:t>
      </w:r>
      <w:r w:rsidR="00AE6407">
        <w:rPr>
          <w:lang w:val="en-US"/>
        </w:rPr>
        <w:t>5.5</w:t>
      </w:r>
      <w:r w:rsidRPr="007F5594">
        <w:rPr>
          <w:lang w:val="en-US"/>
        </w:rPr>
        <w:t xml:space="preserve"> log cfu/g</w:t>
      </w:r>
      <w:r w:rsidR="00AE6407">
        <w:rPr>
          <w:lang w:val="en-US"/>
        </w:rPr>
        <w:t xml:space="preserve"> in juices and 7.0 in seeds</w:t>
      </w:r>
      <w:r w:rsidRPr="007F5594">
        <w:rPr>
          <w:lang w:val="en-US"/>
        </w:rPr>
        <w:t xml:space="preserve">). </w:t>
      </w:r>
      <w:r w:rsidR="004A0372">
        <w:rPr>
          <w:lang w:val="en-US"/>
        </w:rPr>
        <w:t>A</w:t>
      </w:r>
      <w:r w:rsidR="00837754">
        <w:rPr>
          <w:lang w:val="en-US"/>
        </w:rPr>
        <w:t xml:space="preserve"> commercial yeast</w:t>
      </w:r>
      <w:r w:rsidR="007D2EFD">
        <w:rPr>
          <w:lang w:val="en-US"/>
        </w:rPr>
        <w:t xml:space="preserve"> (CY) </w:t>
      </w:r>
      <w:r w:rsidR="004A0372">
        <w:rPr>
          <w:lang w:val="en-US"/>
        </w:rPr>
        <w:t xml:space="preserve">was used as a control to ferment PJ. All the juices were fermented </w:t>
      </w:r>
      <w:r w:rsidR="007D2EFD">
        <w:rPr>
          <w:lang w:val="en-US"/>
        </w:rPr>
        <w:t xml:space="preserve">at 15 °C for </w:t>
      </w:r>
      <w:r w:rsidR="007D2EFD">
        <w:rPr>
          <w:lang w:val="en-US"/>
        </w:rPr>
        <w:lastRenderedPageBreak/>
        <w:t>seven days</w:t>
      </w:r>
      <w:r w:rsidR="004A0372">
        <w:rPr>
          <w:lang w:val="en-US"/>
        </w:rPr>
        <w:t>, to obtain pomegranate cider</w:t>
      </w:r>
      <w:r w:rsidR="007D2EFD">
        <w:rPr>
          <w:lang w:val="en-US"/>
        </w:rPr>
        <w:t>.</w:t>
      </w:r>
      <w:r w:rsidR="007D2EFD">
        <w:rPr>
          <w:lang w:val="en-GB"/>
        </w:rPr>
        <w:t xml:space="preserve"> In addition, PS </w:t>
      </w:r>
      <w:r w:rsidR="007D2EFD" w:rsidRPr="007D2EFD">
        <w:rPr>
          <w:lang w:val="en-US"/>
        </w:rPr>
        <w:t xml:space="preserve">were spontaneously fermented without the addition of starters at 30 </w:t>
      </w:r>
      <w:r w:rsidR="007D2EFD">
        <w:rPr>
          <w:lang w:val="en-US"/>
        </w:rPr>
        <w:t>°</w:t>
      </w:r>
      <w:r w:rsidR="007D2EFD" w:rsidRPr="007D2EFD">
        <w:rPr>
          <w:lang w:val="en-US"/>
        </w:rPr>
        <w:t>C for 24 h</w:t>
      </w:r>
      <w:r w:rsidR="007D2EFD">
        <w:rPr>
          <w:lang w:val="en-US"/>
        </w:rPr>
        <w:t xml:space="preserve">. </w:t>
      </w:r>
      <w:r w:rsidRPr="007F5594">
        <w:rPr>
          <w:lang w:val="en-US"/>
        </w:rPr>
        <w:t xml:space="preserve">At the end of fermentations, </w:t>
      </w:r>
      <w:r w:rsidR="005B6A77">
        <w:rPr>
          <w:lang w:val="en-US"/>
        </w:rPr>
        <w:t>pomegranate cider</w:t>
      </w:r>
      <w:r w:rsidRPr="007F5594">
        <w:rPr>
          <w:lang w:val="en-US"/>
        </w:rPr>
        <w:t xml:space="preserve"> </w:t>
      </w:r>
      <w:r w:rsidR="004A0372">
        <w:rPr>
          <w:lang w:val="en-US"/>
        </w:rPr>
        <w:t xml:space="preserve">was </w:t>
      </w:r>
      <w:r w:rsidR="007D2EFD">
        <w:rPr>
          <w:lang w:val="en-US"/>
        </w:rPr>
        <w:t xml:space="preserve">stored at 4 °C; </w:t>
      </w:r>
      <w:r w:rsidRPr="007F5594">
        <w:rPr>
          <w:lang w:val="en-US"/>
        </w:rPr>
        <w:t xml:space="preserve">PS were </w:t>
      </w:r>
      <w:r w:rsidR="007D2EFD" w:rsidRPr="007D2EFD">
        <w:rPr>
          <w:lang w:val="en-US"/>
        </w:rPr>
        <w:t xml:space="preserve">dried in an oven at 60 </w:t>
      </w:r>
      <w:r w:rsidR="007D2EFD">
        <w:rPr>
          <w:lang w:val="en-US"/>
        </w:rPr>
        <w:t>°</w:t>
      </w:r>
      <w:r w:rsidR="007D2EFD" w:rsidRPr="007D2EFD">
        <w:rPr>
          <w:lang w:val="en-US"/>
        </w:rPr>
        <w:t>C overnight</w:t>
      </w:r>
      <w:r w:rsidR="007D2EFD">
        <w:rPr>
          <w:lang w:val="en-US"/>
        </w:rPr>
        <w:t xml:space="preserve">, </w:t>
      </w:r>
      <w:r w:rsidR="007D2EFD" w:rsidRPr="007D2EFD">
        <w:rPr>
          <w:lang w:val="en-US"/>
        </w:rPr>
        <w:t xml:space="preserve">ground through a coffee mill and the flours obtained were used as an ingredient for production of </w:t>
      </w:r>
      <w:r w:rsidR="007D2EFD" w:rsidRPr="007D2EFD">
        <w:rPr>
          <w:i/>
          <w:iCs/>
          <w:lang w:val="en-US"/>
        </w:rPr>
        <w:t xml:space="preserve">granola </w:t>
      </w:r>
      <w:r w:rsidR="007D2EFD" w:rsidRPr="007D2EFD">
        <w:rPr>
          <w:lang w:val="en-US"/>
        </w:rPr>
        <w:t>sna</w:t>
      </w:r>
      <w:r w:rsidR="007D2EFD">
        <w:rPr>
          <w:lang w:val="en-US"/>
        </w:rPr>
        <w:t xml:space="preserve">ck. </w:t>
      </w:r>
      <w:r w:rsidRPr="007F5594">
        <w:rPr>
          <w:lang w:val="en-US"/>
        </w:rPr>
        <w:t>Cell density of presumptive yeasts</w:t>
      </w:r>
      <w:r w:rsidR="005B6A77">
        <w:rPr>
          <w:lang w:val="en-US"/>
        </w:rPr>
        <w:t>, c</w:t>
      </w:r>
      <w:r w:rsidRPr="007F5594">
        <w:rPr>
          <w:lang w:val="en-US"/>
        </w:rPr>
        <w:t>hemical analyses</w:t>
      </w:r>
      <w:r w:rsidR="005B6A77">
        <w:rPr>
          <w:lang w:val="en-US"/>
        </w:rPr>
        <w:t xml:space="preserve">, </w:t>
      </w:r>
      <w:r w:rsidRPr="007F5594">
        <w:rPr>
          <w:lang w:val="en-US"/>
        </w:rPr>
        <w:t xml:space="preserve">determination of antioxidant activity </w:t>
      </w:r>
      <w:r w:rsidR="0053724D">
        <w:rPr>
          <w:lang w:val="en-US"/>
        </w:rPr>
        <w:t>w</w:t>
      </w:r>
      <w:r w:rsidR="004A0372">
        <w:rPr>
          <w:lang w:val="en-US"/>
        </w:rPr>
        <w:t>ere</w:t>
      </w:r>
      <w:r w:rsidR="0053724D">
        <w:rPr>
          <w:lang w:val="en-US"/>
        </w:rPr>
        <w:t xml:space="preserve"> </w:t>
      </w:r>
      <w:r w:rsidRPr="007F5594">
        <w:rPr>
          <w:lang w:val="en-US"/>
        </w:rPr>
        <w:t xml:space="preserve">carried out </w:t>
      </w:r>
      <w:r w:rsidR="009709A3">
        <w:rPr>
          <w:lang w:val="en-US"/>
        </w:rPr>
        <w:t xml:space="preserve">along all the production process and at the end of it. </w:t>
      </w:r>
      <w:r w:rsidR="0053724D" w:rsidRPr="0053724D">
        <w:rPr>
          <w:lang w:val="en-US"/>
        </w:rPr>
        <w:t xml:space="preserve">Moreover, volatile compounds produced during ciders fermentation will be </w:t>
      </w:r>
      <w:r w:rsidR="004A0372">
        <w:rPr>
          <w:lang w:val="en-US"/>
        </w:rPr>
        <w:t>analyzed</w:t>
      </w:r>
      <w:r w:rsidR="0053724D">
        <w:rPr>
          <w:lang w:val="en-US"/>
        </w:rPr>
        <w:t>.</w:t>
      </w:r>
    </w:p>
    <w:p w14:paraId="520DEE64" w14:textId="6BD728B3" w:rsidR="00512D9B" w:rsidRDefault="00FB589C" w:rsidP="00966693">
      <w:pPr>
        <w:pStyle w:val="Titolo1"/>
        <w:spacing w:before="240" w:after="120"/>
        <w:ind w:right="0"/>
        <w:jc w:val="both"/>
        <w:rPr>
          <w:b/>
          <w:bCs/>
          <w:color w:val="000000"/>
          <w:sz w:val="24"/>
          <w:lang w:val="en-GB"/>
        </w:rPr>
      </w:pPr>
      <w:r>
        <w:rPr>
          <w:b/>
          <w:bCs/>
          <w:color w:val="000000"/>
          <w:sz w:val="24"/>
          <w:lang w:val="en-GB"/>
        </w:rPr>
        <w:t>3. Results and Discussion</w:t>
      </w:r>
    </w:p>
    <w:p w14:paraId="7B7F4BDD" w14:textId="02F15AD0" w:rsidR="00512D9B" w:rsidRPr="003C638A" w:rsidRDefault="00CD1CE9" w:rsidP="003C638A">
      <w:pPr>
        <w:pStyle w:val="Titolo2"/>
        <w:numPr>
          <w:ilvl w:val="1"/>
          <w:numId w:val="10"/>
        </w:numPr>
        <w:jc w:val="both"/>
        <w:rPr>
          <w:b/>
          <w:bCs/>
          <w:sz w:val="20"/>
          <w:lang w:val="en-GB"/>
        </w:rPr>
      </w:pPr>
      <w:r w:rsidRPr="003C638A">
        <w:rPr>
          <w:b/>
          <w:bCs/>
          <w:sz w:val="20"/>
          <w:lang w:val="en-US"/>
        </w:rPr>
        <w:t>Isolation and identification of pro-technological microorganisms from PJ and PS</w:t>
      </w:r>
    </w:p>
    <w:p w14:paraId="28A570C4" w14:textId="7DE4355B" w:rsidR="003C638A" w:rsidRDefault="004A0372" w:rsidP="00372696">
      <w:pPr>
        <w:tabs>
          <w:tab w:val="left" w:pos="0"/>
        </w:tabs>
        <w:jc w:val="both"/>
        <w:rPr>
          <w:bCs/>
          <w:lang w:val="en-US"/>
        </w:rPr>
      </w:pPr>
      <w:r>
        <w:rPr>
          <w:bCs/>
          <w:lang w:val="en-GB"/>
        </w:rPr>
        <w:t>P</w:t>
      </w:r>
      <w:proofErr w:type="spellStart"/>
      <w:r w:rsidR="001C63E0" w:rsidRPr="00CD1CE9">
        <w:rPr>
          <w:bCs/>
          <w:lang w:val="en-US"/>
        </w:rPr>
        <w:t>omegranate</w:t>
      </w:r>
      <w:proofErr w:type="spellEnd"/>
      <w:r w:rsidR="001C63E0" w:rsidRPr="00CD1CE9">
        <w:rPr>
          <w:bCs/>
          <w:lang w:val="en-US"/>
        </w:rPr>
        <w:t xml:space="preserve"> microbiota</w:t>
      </w:r>
      <w:r w:rsidR="001C63E0" w:rsidRPr="00CD1CE9">
        <w:rPr>
          <w:bCs/>
          <w:lang w:val="en-GB"/>
        </w:rPr>
        <w:t xml:space="preserve"> was dominated by yeasts</w:t>
      </w:r>
      <w:r>
        <w:rPr>
          <w:bCs/>
          <w:lang w:val="en-GB"/>
        </w:rPr>
        <w:t>, even after spontaneous fermentation</w:t>
      </w:r>
      <w:r w:rsidR="001C63E0">
        <w:rPr>
          <w:bCs/>
          <w:lang w:val="en-GB"/>
        </w:rPr>
        <w:t xml:space="preserve">. </w:t>
      </w:r>
      <w:r w:rsidR="001C63E0" w:rsidRPr="00CD1CE9">
        <w:rPr>
          <w:bCs/>
          <w:lang w:val="en-US"/>
        </w:rPr>
        <w:t xml:space="preserve">This microbial group, probably environment-borne, typically contaminates fruit peels </w:t>
      </w:r>
      <w:r w:rsidR="001C63E0" w:rsidRPr="00E53FF7">
        <w:rPr>
          <w:bCs/>
          <w:lang w:val="en-US"/>
        </w:rPr>
        <w:t xml:space="preserve">(Kalia </w:t>
      </w:r>
      <w:r w:rsidR="00B15E96">
        <w:rPr>
          <w:bCs/>
          <w:lang w:val="en-US"/>
        </w:rPr>
        <w:t xml:space="preserve">and </w:t>
      </w:r>
      <w:r w:rsidR="001C63E0" w:rsidRPr="00E53FF7">
        <w:rPr>
          <w:bCs/>
          <w:lang w:val="en-US"/>
        </w:rPr>
        <w:t>Gupta</w:t>
      </w:r>
      <w:r w:rsidR="001C63E0" w:rsidRPr="00E53FF7">
        <w:rPr>
          <w:lang w:val="en-US"/>
        </w:rPr>
        <w:t>, 2006)</w:t>
      </w:r>
      <w:r w:rsidR="001C63E0" w:rsidRPr="00E53FF7">
        <w:rPr>
          <w:bCs/>
          <w:lang w:val="en-GB"/>
        </w:rPr>
        <w:t>.</w:t>
      </w:r>
      <w:r w:rsidR="001C63E0" w:rsidRPr="00CD1CE9">
        <w:rPr>
          <w:bCs/>
          <w:lang w:val="en-GB"/>
        </w:rPr>
        <w:t xml:space="preserve"> Notwithstanding the use of </w:t>
      </w:r>
      <w:r w:rsidRPr="00CD1CE9">
        <w:rPr>
          <w:bCs/>
          <w:lang w:val="en-GB"/>
        </w:rPr>
        <w:t xml:space="preserve">selective or elective </w:t>
      </w:r>
      <w:r w:rsidR="001C63E0" w:rsidRPr="00CD1CE9">
        <w:rPr>
          <w:bCs/>
          <w:lang w:val="en-GB"/>
        </w:rPr>
        <w:t xml:space="preserve">culture media for specific groups of bacteria, we did not find bacteria at detectable cell density, even after spontaneous fermentation. This could be due to the low pH and the presence of many bactericidal compounds </w:t>
      </w:r>
      <w:r w:rsidR="001C63E0" w:rsidRPr="00CD1CE9">
        <w:rPr>
          <w:bCs/>
          <w:lang w:val="en-US"/>
        </w:rPr>
        <w:t xml:space="preserve">(e.g., hydrolysable tannins, ellagitannins, gallotannins, anthocyanins and flavonols) in </w:t>
      </w:r>
      <w:r w:rsidR="001C63E0" w:rsidRPr="00CD1CE9">
        <w:rPr>
          <w:bCs/>
          <w:lang w:val="en-GB"/>
        </w:rPr>
        <w:t xml:space="preserve">the pomegranate matrices </w:t>
      </w:r>
      <w:r w:rsidR="001C63E0" w:rsidRPr="00AA2AB1">
        <w:rPr>
          <w:bCs/>
          <w:lang w:val="en-US"/>
        </w:rPr>
        <w:t xml:space="preserve">(Howell </w:t>
      </w:r>
      <w:r w:rsidR="00B15E96">
        <w:rPr>
          <w:bCs/>
          <w:lang w:val="en-US"/>
        </w:rPr>
        <w:t>and</w:t>
      </w:r>
      <w:r w:rsidR="001C63E0" w:rsidRPr="00AA2AB1">
        <w:rPr>
          <w:bCs/>
          <w:lang w:val="en-US"/>
        </w:rPr>
        <w:t xml:space="preserve"> D'Souza, 2013; Reddy</w:t>
      </w:r>
      <w:r w:rsidR="001C63E0" w:rsidRPr="00AA2AB1">
        <w:rPr>
          <w:lang w:val="en-US"/>
        </w:rPr>
        <w:t xml:space="preserve"> </w:t>
      </w:r>
      <w:r w:rsidR="00E53FF7" w:rsidRPr="00AA2AB1">
        <w:rPr>
          <w:lang w:val="en-US"/>
        </w:rPr>
        <w:t>et al.</w:t>
      </w:r>
      <w:r w:rsidR="001C63E0" w:rsidRPr="00AA2AB1">
        <w:rPr>
          <w:bCs/>
          <w:lang w:val="en-US"/>
        </w:rPr>
        <w:t>, 2007</w:t>
      </w:r>
      <w:r w:rsidR="001C63E0" w:rsidRPr="00E53FF7">
        <w:rPr>
          <w:bCs/>
          <w:lang w:val="en-US"/>
        </w:rPr>
        <w:t>)</w:t>
      </w:r>
      <w:r w:rsidR="001C63E0" w:rsidRPr="00E53FF7">
        <w:rPr>
          <w:bCs/>
          <w:i/>
          <w:iCs/>
          <w:lang w:val="en-GB"/>
        </w:rPr>
        <w:t>.</w:t>
      </w:r>
      <w:r w:rsidR="001C63E0">
        <w:rPr>
          <w:bCs/>
          <w:i/>
          <w:iCs/>
          <w:lang w:val="en-GB"/>
        </w:rPr>
        <w:t xml:space="preserve"> </w:t>
      </w:r>
      <w:r w:rsidR="00CD1CE9" w:rsidRPr="00CD1CE9">
        <w:rPr>
          <w:bCs/>
          <w:lang w:val="en-GB"/>
        </w:rPr>
        <w:t>Therefore, we isolate</w:t>
      </w:r>
      <w:r>
        <w:rPr>
          <w:bCs/>
          <w:lang w:val="en-GB"/>
        </w:rPr>
        <w:t>d</w:t>
      </w:r>
      <w:r w:rsidR="00CD1CE9" w:rsidRPr="00CD1CE9">
        <w:rPr>
          <w:bCs/>
          <w:lang w:val="en-GB"/>
        </w:rPr>
        <w:t xml:space="preserve"> yeasts from </w:t>
      </w:r>
      <w:r>
        <w:rPr>
          <w:bCs/>
          <w:lang w:val="en-GB"/>
        </w:rPr>
        <w:t xml:space="preserve">both </w:t>
      </w:r>
      <w:r w:rsidR="00CD1CE9" w:rsidRPr="00CD1CE9">
        <w:rPr>
          <w:bCs/>
          <w:lang w:val="en-GB"/>
        </w:rPr>
        <w:t>spontaneously fermented PJ and PS</w:t>
      </w:r>
      <w:r>
        <w:rPr>
          <w:bCs/>
          <w:lang w:val="en-GB"/>
        </w:rPr>
        <w:t>. After</w:t>
      </w:r>
      <w:r w:rsidR="00CD1CE9" w:rsidRPr="00CD1CE9">
        <w:rPr>
          <w:bCs/>
          <w:lang w:val="en-GB"/>
        </w:rPr>
        <w:t xml:space="preserve"> </w:t>
      </w:r>
      <w:proofErr w:type="spellStart"/>
      <w:r w:rsidR="00CD1CE9" w:rsidRPr="00CD1CE9">
        <w:rPr>
          <w:bCs/>
          <w:lang w:val="en-GB"/>
        </w:rPr>
        <w:t>biotyp</w:t>
      </w:r>
      <w:r>
        <w:rPr>
          <w:bCs/>
          <w:lang w:val="en-GB"/>
        </w:rPr>
        <w:t>ing</w:t>
      </w:r>
      <w:proofErr w:type="spellEnd"/>
      <w:r w:rsidR="00CD1CE9" w:rsidRPr="00CD1CE9">
        <w:rPr>
          <w:bCs/>
          <w:lang w:val="en-GB"/>
        </w:rPr>
        <w:t xml:space="preserve"> through RAPD-PCR</w:t>
      </w:r>
      <w:r>
        <w:rPr>
          <w:bCs/>
          <w:lang w:val="en-GB"/>
        </w:rPr>
        <w:t>,</w:t>
      </w:r>
      <w:r w:rsidR="00CD1CE9" w:rsidRPr="00CD1CE9">
        <w:rPr>
          <w:bCs/>
          <w:lang w:val="en-GB"/>
        </w:rPr>
        <w:t xml:space="preserve"> twelve isolates were grouped into four clusters (I-IV). Clusters I, II and III included isolates from PJ. The IV cluster only grouped isolates from PS. Isolates representative for each cluster (namely J-L1, J-L5, J-L6 and S-L1 from juice and seeds, respectively) were subjected to </w:t>
      </w:r>
      <w:r>
        <w:rPr>
          <w:bCs/>
          <w:lang w:val="en-GB"/>
        </w:rPr>
        <w:t xml:space="preserve">molecular </w:t>
      </w:r>
      <w:r w:rsidR="00CD1CE9" w:rsidRPr="00CD1CE9">
        <w:rPr>
          <w:bCs/>
          <w:lang w:val="en-GB"/>
        </w:rPr>
        <w:t xml:space="preserve">identification. All the isolates were identified as </w:t>
      </w:r>
      <w:r w:rsidR="00CD1CE9" w:rsidRPr="00CD1CE9">
        <w:rPr>
          <w:bCs/>
          <w:i/>
          <w:iCs/>
          <w:lang w:val="en-GB"/>
        </w:rPr>
        <w:t xml:space="preserve">Hanseniaspora </w:t>
      </w:r>
      <w:proofErr w:type="spellStart"/>
      <w:r w:rsidR="00CD1CE9" w:rsidRPr="00CD1CE9">
        <w:rPr>
          <w:bCs/>
          <w:i/>
          <w:iCs/>
          <w:lang w:val="en-GB"/>
        </w:rPr>
        <w:t>valbyensis</w:t>
      </w:r>
      <w:proofErr w:type="spellEnd"/>
      <w:r w:rsidR="00B366EA">
        <w:rPr>
          <w:bCs/>
          <w:lang w:val="en-GB"/>
        </w:rPr>
        <w:t>, a</w:t>
      </w:r>
      <w:r w:rsidR="00B366EA" w:rsidRPr="00F3444C">
        <w:rPr>
          <w:bCs/>
          <w:lang w:val="en-US"/>
        </w:rPr>
        <w:t xml:space="preserve"> non-conventional yeast often found as one of the microbial drivers of balsamic vinegar and cider fermentations </w:t>
      </w:r>
      <w:r w:rsidR="00B366EA" w:rsidRPr="00E53FF7">
        <w:rPr>
          <w:bCs/>
          <w:lang w:val="en-US"/>
        </w:rPr>
        <w:t>(</w:t>
      </w:r>
      <w:proofErr w:type="spellStart"/>
      <w:r w:rsidR="00B366EA" w:rsidRPr="00E53FF7">
        <w:rPr>
          <w:bCs/>
          <w:lang w:val="en-US"/>
        </w:rPr>
        <w:t>Bellut</w:t>
      </w:r>
      <w:proofErr w:type="spellEnd"/>
      <w:r w:rsidR="00B366EA" w:rsidRPr="00E53FF7">
        <w:rPr>
          <w:bCs/>
          <w:lang w:val="en-US"/>
        </w:rPr>
        <w:t xml:space="preserve"> et al., 2018)</w:t>
      </w:r>
      <w:r w:rsidR="00B366EA">
        <w:rPr>
          <w:bCs/>
          <w:lang w:val="en-US"/>
        </w:rPr>
        <w:t xml:space="preserve">. Strains of </w:t>
      </w:r>
      <w:r w:rsidR="00B366EA" w:rsidRPr="00372696">
        <w:rPr>
          <w:bCs/>
          <w:i/>
          <w:iCs/>
          <w:lang w:val="en-US"/>
        </w:rPr>
        <w:t xml:space="preserve">H. </w:t>
      </w:r>
      <w:proofErr w:type="spellStart"/>
      <w:r w:rsidR="00B366EA" w:rsidRPr="00372696">
        <w:rPr>
          <w:bCs/>
          <w:i/>
          <w:iCs/>
          <w:lang w:val="en-US"/>
        </w:rPr>
        <w:t>valbyensis</w:t>
      </w:r>
      <w:proofErr w:type="spellEnd"/>
      <w:r w:rsidR="00B366EA">
        <w:rPr>
          <w:bCs/>
          <w:lang w:val="en-US"/>
        </w:rPr>
        <w:t xml:space="preserve"> were</w:t>
      </w:r>
      <w:r w:rsidR="00CD1CE9" w:rsidRPr="00CD1CE9">
        <w:rPr>
          <w:bCs/>
          <w:lang w:val="en-US"/>
        </w:rPr>
        <w:t xml:space="preserve"> </w:t>
      </w:r>
      <w:r w:rsidR="00B366EA" w:rsidRPr="00CD1CE9">
        <w:rPr>
          <w:bCs/>
          <w:lang w:val="en-US"/>
        </w:rPr>
        <w:t>singl</w:t>
      </w:r>
      <w:r w:rsidR="00B366EA">
        <w:rPr>
          <w:bCs/>
          <w:lang w:val="en-US"/>
        </w:rPr>
        <w:t>y</w:t>
      </w:r>
      <w:r w:rsidR="00B366EA" w:rsidRPr="00CD1CE9">
        <w:rPr>
          <w:bCs/>
          <w:lang w:val="en-US"/>
        </w:rPr>
        <w:t xml:space="preserve"> </w:t>
      </w:r>
      <w:r w:rsidR="00B366EA">
        <w:rPr>
          <w:bCs/>
          <w:lang w:val="en-US"/>
        </w:rPr>
        <w:t xml:space="preserve">used as </w:t>
      </w:r>
      <w:r w:rsidR="00CD1CE9" w:rsidRPr="00CD1CE9">
        <w:rPr>
          <w:bCs/>
          <w:lang w:val="en-US"/>
        </w:rPr>
        <w:t>starter</w:t>
      </w:r>
      <w:r w:rsidR="00CD1CE9" w:rsidRPr="00CD1CE9">
        <w:rPr>
          <w:bCs/>
          <w:lang w:val="en-GB"/>
        </w:rPr>
        <w:t xml:space="preserve"> for driven fermentation of PJ and PS</w:t>
      </w:r>
      <w:r w:rsidR="00F3444C" w:rsidRPr="00F3444C">
        <w:rPr>
          <w:bCs/>
          <w:lang w:val="en-US"/>
        </w:rPr>
        <w:t xml:space="preserve">. </w:t>
      </w:r>
    </w:p>
    <w:p w14:paraId="7B9D684F" w14:textId="083B78F8" w:rsidR="003C638A" w:rsidRPr="003C638A" w:rsidRDefault="001C63E0" w:rsidP="003C638A">
      <w:pPr>
        <w:pStyle w:val="Paragrafoelenco"/>
        <w:numPr>
          <w:ilvl w:val="1"/>
          <w:numId w:val="10"/>
        </w:numPr>
        <w:tabs>
          <w:tab w:val="left" w:pos="0"/>
        </w:tabs>
        <w:jc w:val="both"/>
        <w:rPr>
          <w:b/>
          <w:bCs/>
          <w:lang w:val="en-US"/>
        </w:rPr>
      </w:pPr>
      <w:r w:rsidRPr="003C638A">
        <w:rPr>
          <w:b/>
          <w:bCs/>
          <w:lang w:val="en-US"/>
        </w:rPr>
        <w:t xml:space="preserve">Fermentation of PJ and PS and characterization of the fermented products </w:t>
      </w:r>
    </w:p>
    <w:p w14:paraId="4AE3CEB1" w14:textId="7C76134A" w:rsidR="00A23A74" w:rsidRPr="00AC2552" w:rsidRDefault="00B366EA" w:rsidP="00A23A74">
      <w:pPr>
        <w:tabs>
          <w:tab w:val="left" w:pos="0"/>
        </w:tabs>
        <w:jc w:val="both"/>
        <w:rPr>
          <w:lang w:val="en-US"/>
        </w:rPr>
      </w:pPr>
      <w:r>
        <w:rPr>
          <w:lang w:val="en-US"/>
        </w:rPr>
        <w:t>T</w:t>
      </w:r>
      <w:r w:rsidR="005841EF">
        <w:rPr>
          <w:lang w:val="en-US"/>
        </w:rPr>
        <w:t xml:space="preserve">he </w:t>
      </w:r>
      <w:r w:rsidR="00F3444C" w:rsidRPr="00F3444C">
        <w:rPr>
          <w:lang w:val="en-US"/>
        </w:rPr>
        <w:t xml:space="preserve">four representative autochthonous strains of </w:t>
      </w:r>
      <w:r w:rsidR="00F3444C" w:rsidRPr="00F3444C">
        <w:rPr>
          <w:i/>
          <w:iCs/>
          <w:lang w:val="en-US"/>
        </w:rPr>
        <w:t xml:space="preserve">H. valbyensis </w:t>
      </w:r>
      <w:r w:rsidR="00F3444C" w:rsidRPr="00F3444C">
        <w:rPr>
          <w:lang w:val="en-US"/>
        </w:rPr>
        <w:t>were able to drive the fermentation of pomegranate matrices, causing modifications of the chemical composition.</w:t>
      </w:r>
      <w:r w:rsidR="005841EF">
        <w:rPr>
          <w:lang w:val="en-US"/>
        </w:rPr>
        <w:t xml:space="preserve"> </w:t>
      </w:r>
      <w:r w:rsidR="005841EF" w:rsidRPr="005841EF">
        <w:rPr>
          <w:lang w:val="en-US"/>
        </w:rPr>
        <w:t xml:space="preserve">Among the four autochthonous yeasts, we selected </w:t>
      </w:r>
      <w:r w:rsidR="005841EF" w:rsidRPr="005841EF">
        <w:rPr>
          <w:i/>
          <w:iCs/>
          <w:lang w:val="en-US"/>
        </w:rPr>
        <w:t xml:space="preserve">H. valbyensis </w:t>
      </w:r>
      <w:r w:rsidR="005841EF">
        <w:rPr>
          <w:lang w:val="en-US"/>
        </w:rPr>
        <w:t>J</w:t>
      </w:r>
      <w:r w:rsidR="005841EF" w:rsidRPr="005841EF">
        <w:rPr>
          <w:lang w:val="en-US"/>
        </w:rPr>
        <w:t>-L</w:t>
      </w:r>
      <w:r w:rsidR="005841EF">
        <w:rPr>
          <w:lang w:val="en-US"/>
        </w:rPr>
        <w:t>6 and S-L1</w:t>
      </w:r>
      <w:r w:rsidR="00CF4865">
        <w:rPr>
          <w:lang w:val="en-US"/>
        </w:rPr>
        <w:t xml:space="preserve"> for the fermentation of juices and seeds respectively, </w:t>
      </w:r>
      <w:r w:rsidR="005841EF" w:rsidRPr="005841EF">
        <w:rPr>
          <w:lang w:val="en-US"/>
        </w:rPr>
        <w:t>because besides being able to grow in the pomegranate matrices,</w:t>
      </w:r>
      <w:r w:rsidR="00CF4865">
        <w:rPr>
          <w:lang w:val="en-US"/>
        </w:rPr>
        <w:t xml:space="preserve"> they</w:t>
      </w:r>
      <w:r w:rsidR="005841EF" w:rsidRPr="005841EF">
        <w:rPr>
          <w:lang w:val="en-US"/>
        </w:rPr>
        <w:t xml:space="preserve"> caused the best increase in mineral content. </w:t>
      </w:r>
      <w:r w:rsidR="00CF4865">
        <w:rPr>
          <w:lang w:val="en-US"/>
        </w:rPr>
        <w:t>Therefore, w</w:t>
      </w:r>
      <w:r w:rsidR="00CF4865" w:rsidRPr="00625AA4">
        <w:rPr>
          <w:lang w:val="en-US"/>
        </w:rPr>
        <w:t>e tried to design a</w:t>
      </w:r>
      <w:r w:rsidR="00CF4865">
        <w:rPr>
          <w:lang w:val="en-US"/>
        </w:rPr>
        <w:t xml:space="preserve"> pomegranate cider from PJ and</w:t>
      </w:r>
      <w:r w:rsidR="00CF4865" w:rsidRPr="00625AA4">
        <w:rPr>
          <w:lang w:val="en-US"/>
        </w:rPr>
        <w:t xml:space="preserve"> </w:t>
      </w:r>
      <w:r w:rsidR="00CF4865">
        <w:rPr>
          <w:lang w:val="en-US"/>
        </w:rPr>
        <w:t xml:space="preserve">a </w:t>
      </w:r>
      <w:r w:rsidR="00CF4865" w:rsidRPr="00625AA4">
        <w:rPr>
          <w:lang w:val="en-US"/>
        </w:rPr>
        <w:t xml:space="preserve">fortified </w:t>
      </w:r>
      <w:r w:rsidR="00CF4865">
        <w:rPr>
          <w:lang w:val="en-US"/>
        </w:rPr>
        <w:t>snack (</w:t>
      </w:r>
      <w:r w:rsidR="00CF4865" w:rsidRPr="00B64F85">
        <w:rPr>
          <w:i/>
          <w:iCs/>
          <w:lang w:val="en-US"/>
        </w:rPr>
        <w:t>granola</w:t>
      </w:r>
      <w:r w:rsidR="00CF4865">
        <w:rPr>
          <w:lang w:val="en-US"/>
        </w:rPr>
        <w:t xml:space="preserve">) </w:t>
      </w:r>
      <w:r w:rsidR="00CF4865" w:rsidRPr="00625AA4">
        <w:rPr>
          <w:lang w:val="en-US"/>
        </w:rPr>
        <w:t xml:space="preserve">supplemented with </w:t>
      </w:r>
      <w:r w:rsidR="00CF4865">
        <w:rPr>
          <w:lang w:val="en-US"/>
        </w:rPr>
        <w:t xml:space="preserve">PS </w:t>
      </w:r>
      <w:r>
        <w:rPr>
          <w:lang w:val="en-US"/>
        </w:rPr>
        <w:t xml:space="preserve">each one </w:t>
      </w:r>
      <w:r w:rsidR="00CF4865">
        <w:rPr>
          <w:lang w:val="en-US"/>
        </w:rPr>
        <w:t xml:space="preserve">fermented with </w:t>
      </w:r>
      <w:r>
        <w:rPr>
          <w:lang w:val="en-US"/>
        </w:rPr>
        <w:t xml:space="preserve">a </w:t>
      </w:r>
      <w:r w:rsidR="00CF4865">
        <w:rPr>
          <w:lang w:val="en-US"/>
        </w:rPr>
        <w:t xml:space="preserve">different strain </w:t>
      </w:r>
      <w:r>
        <w:rPr>
          <w:lang w:val="en-US"/>
        </w:rPr>
        <w:t xml:space="preserve">(S-L1 for PS, J-L6 for cider) </w:t>
      </w:r>
      <w:r w:rsidR="00CF4865">
        <w:rPr>
          <w:lang w:val="en-US"/>
        </w:rPr>
        <w:t xml:space="preserve">of </w:t>
      </w:r>
      <w:r w:rsidRPr="00417B76">
        <w:rPr>
          <w:bCs/>
          <w:i/>
          <w:iCs/>
          <w:lang w:val="en-US"/>
        </w:rPr>
        <w:t xml:space="preserve">H. </w:t>
      </w:r>
      <w:proofErr w:type="spellStart"/>
      <w:r w:rsidRPr="00417B76">
        <w:rPr>
          <w:bCs/>
          <w:i/>
          <w:iCs/>
          <w:lang w:val="en-US"/>
        </w:rPr>
        <w:t>valbyensis</w:t>
      </w:r>
      <w:proofErr w:type="spellEnd"/>
      <w:r w:rsidR="00CF4865">
        <w:rPr>
          <w:lang w:val="en-US"/>
        </w:rPr>
        <w:t>.</w:t>
      </w:r>
      <w:r w:rsidR="006210E5">
        <w:rPr>
          <w:lang w:val="en-US"/>
        </w:rPr>
        <w:t xml:space="preserve"> </w:t>
      </w:r>
      <w:r w:rsidR="00B64F85" w:rsidRPr="00C071B8">
        <w:rPr>
          <w:lang w:val="en-GB"/>
        </w:rPr>
        <w:t>After three days of fermentation</w:t>
      </w:r>
      <w:r w:rsidR="0018766F" w:rsidRPr="00C071B8">
        <w:rPr>
          <w:lang w:val="en-GB"/>
        </w:rPr>
        <w:t xml:space="preserve"> of PJ</w:t>
      </w:r>
      <w:r w:rsidR="00B64F85" w:rsidRPr="00C071B8">
        <w:rPr>
          <w:lang w:val="en-GB"/>
        </w:rPr>
        <w:t>, cell density of moulds and yeasts increased significantly (p &lt; 0.05) in all the thesis (LS-CY, LS J-L6, HS-CY, HS J-L6</w:t>
      </w:r>
      <w:r w:rsidRPr="00C071B8">
        <w:rPr>
          <w:lang w:val="en-GB"/>
        </w:rPr>
        <w:t xml:space="preserve">); </w:t>
      </w:r>
      <w:r w:rsidR="00222293" w:rsidRPr="00C071B8">
        <w:rPr>
          <w:lang w:val="en-GB"/>
        </w:rPr>
        <w:t>however,</w:t>
      </w:r>
      <w:r w:rsidR="00B64F85" w:rsidRPr="00C071B8">
        <w:rPr>
          <w:lang w:val="en-GB"/>
        </w:rPr>
        <w:t xml:space="preserve"> the highest increase (about three logarithmic cycles</w:t>
      </w:r>
      <w:r w:rsidRPr="00C071B8">
        <w:rPr>
          <w:lang w:val="en-GB"/>
        </w:rPr>
        <w:t xml:space="preserve">) </w:t>
      </w:r>
      <w:r w:rsidR="00B64F85" w:rsidRPr="00C071B8">
        <w:rPr>
          <w:lang w:val="en-GB"/>
        </w:rPr>
        <w:t xml:space="preserve">was observed in HS e LS juices fermented by </w:t>
      </w:r>
      <w:r w:rsidR="00B64F85" w:rsidRPr="00C071B8">
        <w:rPr>
          <w:bCs/>
          <w:i/>
          <w:iCs/>
          <w:lang w:val="en-US"/>
        </w:rPr>
        <w:t>H. valbyensi</w:t>
      </w:r>
      <w:r w:rsidR="00E0262A" w:rsidRPr="00C071B8">
        <w:rPr>
          <w:bCs/>
          <w:i/>
          <w:iCs/>
          <w:lang w:val="en-US"/>
        </w:rPr>
        <w:t>s</w:t>
      </w:r>
      <w:r w:rsidR="00B64F85" w:rsidRPr="00C071B8">
        <w:rPr>
          <w:bCs/>
          <w:i/>
          <w:iCs/>
          <w:lang w:val="en-US"/>
        </w:rPr>
        <w:t xml:space="preserve"> </w:t>
      </w:r>
      <w:r w:rsidR="00872A66" w:rsidRPr="00C071B8">
        <w:rPr>
          <w:bCs/>
          <w:lang w:val="en-US"/>
        </w:rPr>
        <w:t>J</w:t>
      </w:r>
      <w:r w:rsidR="00B64F85" w:rsidRPr="00C071B8">
        <w:rPr>
          <w:bCs/>
          <w:lang w:val="en-US"/>
        </w:rPr>
        <w:t xml:space="preserve">-L6. No significant differences (p &gt; 0.05) of cell density of yeast were observed after seven days with respect to </w:t>
      </w:r>
      <w:r w:rsidRPr="00C071B8">
        <w:rPr>
          <w:bCs/>
          <w:lang w:val="en-US"/>
        </w:rPr>
        <w:t>day 3</w:t>
      </w:r>
      <w:r w:rsidR="00B64F85" w:rsidRPr="00C071B8">
        <w:rPr>
          <w:bCs/>
          <w:lang w:val="en-US"/>
        </w:rPr>
        <w:t>, except for LS</w:t>
      </w:r>
      <w:r w:rsidR="00AC2552" w:rsidRPr="00C071B8">
        <w:rPr>
          <w:bCs/>
          <w:lang w:val="en-US"/>
        </w:rPr>
        <w:t xml:space="preserve"> and HS</w:t>
      </w:r>
      <w:r w:rsidR="00B64F85" w:rsidRPr="00C071B8">
        <w:rPr>
          <w:bCs/>
          <w:lang w:val="en-US"/>
        </w:rPr>
        <w:t xml:space="preserve"> juice fermented by commercial yeast, wherein cell density increased significantly </w:t>
      </w:r>
      <w:r w:rsidR="00B64F85" w:rsidRPr="00C071B8">
        <w:rPr>
          <w:lang w:val="en-GB"/>
        </w:rPr>
        <w:t>(p &lt; 0.05)</w:t>
      </w:r>
      <w:r w:rsidR="00FD3729" w:rsidRPr="00C071B8">
        <w:rPr>
          <w:lang w:val="en-GB"/>
        </w:rPr>
        <w:t>.</w:t>
      </w:r>
      <w:r w:rsidR="00AC2552" w:rsidRPr="00C071B8">
        <w:rPr>
          <w:lang w:val="en-GB"/>
        </w:rPr>
        <w:t xml:space="preserve"> </w:t>
      </w:r>
      <w:r w:rsidR="00AC2552" w:rsidRPr="00C071B8">
        <w:rPr>
          <w:lang w:val="en-US"/>
        </w:rPr>
        <w:t xml:space="preserve">Despite this </w:t>
      </w:r>
      <w:r w:rsidRPr="00C071B8">
        <w:rPr>
          <w:bCs/>
          <w:lang w:val="en-US"/>
        </w:rPr>
        <w:t>noticeable</w:t>
      </w:r>
      <w:r w:rsidRPr="00C071B8">
        <w:rPr>
          <w:lang w:val="en-US"/>
        </w:rPr>
        <w:t xml:space="preserve"> </w:t>
      </w:r>
      <w:r w:rsidR="00AC2552" w:rsidRPr="00C071B8">
        <w:rPr>
          <w:lang w:val="en-US"/>
        </w:rPr>
        <w:t xml:space="preserve">growth, yeast cell density was still </w:t>
      </w:r>
      <w:r w:rsidR="00AC2552" w:rsidRPr="00C071B8">
        <w:rPr>
          <w:bCs/>
          <w:lang w:val="en-US"/>
        </w:rPr>
        <w:t xml:space="preserve">significantly higher in PJ fermented by </w:t>
      </w:r>
      <w:r w:rsidR="00AC2552" w:rsidRPr="00C071B8">
        <w:rPr>
          <w:lang w:val="en-GB"/>
        </w:rPr>
        <w:t>J-L6.</w:t>
      </w:r>
      <w:r w:rsidR="0045186A" w:rsidRPr="00C071B8">
        <w:rPr>
          <w:lang w:val="en-GB"/>
        </w:rPr>
        <w:t xml:space="preserve"> </w:t>
      </w:r>
      <w:r w:rsidRPr="00C071B8">
        <w:rPr>
          <w:bCs/>
          <w:lang w:val="en-US"/>
        </w:rPr>
        <w:t>C</w:t>
      </w:r>
      <w:r w:rsidR="00FD3729" w:rsidRPr="00C071B8">
        <w:rPr>
          <w:bCs/>
          <w:lang w:val="en-US"/>
        </w:rPr>
        <w:t>he</w:t>
      </w:r>
      <w:r w:rsidR="00FD3729" w:rsidRPr="0045186A">
        <w:rPr>
          <w:bCs/>
          <w:lang w:val="en-US"/>
        </w:rPr>
        <w:t xml:space="preserve">mical </w:t>
      </w:r>
      <w:r>
        <w:rPr>
          <w:bCs/>
          <w:lang w:val="en-US"/>
        </w:rPr>
        <w:t>analyses, including</w:t>
      </w:r>
      <w:r w:rsidR="00FD3729" w:rsidRPr="0045186A">
        <w:rPr>
          <w:bCs/>
          <w:lang w:val="en-US"/>
        </w:rPr>
        <w:t xml:space="preserve"> mineral composition, sugar (glucose, fructose, sucrose), alcohol and acetic acid </w:t>
      </w:r>
      <w:r w:rsidRPr="0045186A">
        <w:rPr>
          <w:bCs/>
          <w:lang w:val="en-US"/>
        </w:rPr>
        <w:t>con</w:t>
      </w:r>
      <w:r>
        <w:rPr>
          <w:bCs/>
          <w:lang w:val="en-US"/>
        </w:rPr>
        <w:t xml:space="preserve">centration, profile of </w:t>
      </w:r>
      <w:r w:rsidRPr="0045186A">
        <w:rPr>
          <w:bCs/>
          <w:lang w:val="en-US"/>
        </w:rPr>
        <w:t>volatile compounds</w:t>
      </w:r>
      <w:r>
        <w:rPr>
          <w:bCs/>
          <w:lang w:val="en-US"/>
        </w:rPr>
        <w:t>,</w:t>
      </w:r>
      <w:r w:rsidRPr="0045186A">
        <w:rPr>
          <w:bCs/>
          <w:lang w:val="en-US"/>
        </w:rPr>
        <w:t xml:space="preserve"> </w:t>
      </w:r>
      <w:r w:rsidR="00FD3729" w:rsidRPr="0045186A">
        <w:rPr>
          <w:bCs/>
          <w:lang w:val="en-US"/>
        </w:rPr>
        <w:t>and antioxidant activity of ciders will be investigated.</w:t>
      </w:r>
      <w:r w:rsidR="008034DA" w:rsidRPr="0045186A">
        <w:rPr>
          <w:bCs/>
          <w:lang w:val="en-US"/>
        </w:rPr>
        <w:t xml:space="preserve"> </w:t>
      </w:r>
      <w:r w:rsidR="006210E5">
        <w:rPr>
          <w:lang w:val="en-US"/>
        </w:rPr>
        <w:t xml:space="preserve">PS flour from unfermented seeds and from seeds fermented by </w:t>
      </w:r>
      <w:r w:rsidR="006210E5" w:rsidRPr="006210E5">
        <w:rPr>
          <w:i/>
          <w:iCs/>
          <w:lang w:val="en-US"/>
        </w:rPr>
        <w:t>H</w:t>
      </w:r>
      <w:r w:rsidR="006210E5" w:rsidRPr="005841EF">
        <w:rPr>
          <w:i/>
          <w:iCs/>
          <w:lang w:val="en-US"/>
        </w:rPr>
        <w:t xml:space="preserve">. </w:t>
      </w:r>
      <w:proofErr w:type="spellStart"/>
      <w:r w:rsidR="006210E5" w:rsidRPr="005841EF">
        <w:rPr>
          <w:i/>
          <w:iCs/>
          <w:lang w:val="en-US"/>
        </w:rPr>
        <w:t>valbyensis</w:t>
      </w:r>
      <w:proofErr w:type="spellEnd"/>
      <w:r w:rsidR="006210E5">
        <w:rPr>
          <w:i/>
          <w:iCs/>
          <w:lang w:val="en-US"/>
        </w:rPr>
        <w:t xml:space="preserve"> </w:t>
      </w:r>
      <w:r w:rsidR="006210E5">
        <w:rPr>
          <w:lang w:val="en-US"/>
        </w:rPr>
        <w:t xml:space="preserve">S-L1, were used as additional ingredient </w:t>
      </w:r>
      <w:proofErr w:type="gramStart"/>
      <w:r w:rsidR="006210E5">
        <w:rPr>
          <w:lang w:val="en-US"/>
        </w:rPr>
        <w:t>for the production of</w:t>
      </w:r>
      <w:proofErr w:type="gramEnd"/>
      <w:r w:rsidR="006210E5">
        <w:rPr>
          <w:lang w:val="en-US"/>
        </w:rPr>
        <w:t xml:space="preserve"> </w:t>
      </w:r>
      <w:r w:rsidR="00B35768">
        <w:rPr>
          <w:i/>
          <w:iCs/>
          <w:lang w:val="en-US"/>
        </w:rPr>
        <w:t>g</w:t>
      </w:r>
      <w:r w:rsidR="006210E5" w:rsidRPr="006210E5">
        <w:rPr>
          <w:i/>
          <w:iCs/>
          <w:lang w:val="en-US"/>
        </w:rPr>
        <w:t>ranola</w:t>
      </w:r>
      <w:r w:rsidR="006210E5">
        <w:rPr>
          <w:lang w:val="en-US"/>
        </w:rPr>
        <w:t xml:space="preserve"> snack (G-US and G-FS respectively). </w:t>
      </w:r>
      <w:r w:rsidR="006210E5" w:rsidRPr="00625AA4">
        <w:rPr>
          <w:lang w:val="en-US"/>
        </w:rPr>
        <w:t xml:space="preserve">Compared to </w:t>
      </w:r>
      <w:r w:rsidR="000E522D">
        <w:rPr>
          <w:i/>
          <w:iCs/>
          <w:lang w:val="en-US"/>
        </w:rPr>
        <w:t>g</w:t>
      </w:r>
      <w:r w:rsidR="006210E5" w:rsidRPr="000E522D">
        <w:rPr>
          <w:i/>
          <w:iCs/>
          <w:lang w:val="en-US"/>
        </w:rPr>
        <w:t>ranola</w:t>
      </w:r>
      <w:r w:rsidR="006210E5">
        <w:rPr>
          <w:lang w:val="en-US"/>
        </w:rPr>
        <w:t xml:space="preserve"> control (G-C) obtained without adding pomegranate seeds flour</w:t>
      </w:r>
      <w:r>
        <w:rPr>
          <w:lang w:val="en-US"/>
        </w:rPr>
        <w:t xml:space="preserve"> (PSF)</w:t>
      </w:r>
      <w:r w:rsidR="006210E5" w:rsidRPr="00625AA4">
        <w:rPr>
          <w:lang w:val="en-US"/>
        </w:rPr>
        <w:t xml:space="preserve">, the use of </w:t>
      </w:r>
      <w:r w:rsidR="006210E5">
        <w:rPr>
          <w:lang w:val="en-US"/>
        </w:rPr>
        <w:t>PS</w:t>
      </w:r>
      <w:r>
        <w:rPr>
          <w:lang w:val="en-US"/>
        </w:rPr>
        <w:t>F</w:t>
      </w:r>
      <w:r w:rsidR="006210E5" w:rsidRPr="00625AA4">
        <w:rPr>
          <w:lang w:val="en-US"/>
        </w:rPr>
        <w:t xml:space="preserve">, as an additional ingredient of </w:t>
      </w:r>
      <w:r w:rsidR="006210E5" w:rsidRPr="00625AA4">
        <w:rPr>
          <w:i/>
          <w:iCs/>
          <w:lang w:val="en-US"/>
        </w:rPr>
        <w:t>granola</w:t>
      </w:r>
      <w:r w:rsidR="006210E5" w:rsidRPr="00625AA4">
        <w:rPr>
          <w:lang w:val="en-US"/>
        </w:rPr>
        <w:t>, increase</w:t>
      </w:r>
      <w:r>
        <w:rPr>
          <w:lang w:val="en-US"/>
        </w:rPr>
        <w:t>d</w:t>
      </w:r>
      <w:r w:rsidR="006210E5" w:rsidRPr="00625AA4">
        <w:rPr>
          <w:lang w:val="en-US"/>
        </w:rPr>
        <w:t xml:space="preserve"> </w:t>
      </w:r>
      <w:r w:rsidR="006210E5" w:rsidRPr="00625AA4">
        <w:rPr>
          <w:i/>
          <w:iCs/>
          <w:lang w:val="en-US"/>
        </w:rPr>
        <w:t xml:space="preserve">in vitro </w:t>
      </w:r>
      <w:r w:rsidR="006210E5" w:rsidRPr="00625AA4">
        <w:rPr>
          <w:lang w:val="en-US"/>
        </w:rPr>
        <w:t xml:space="preserve">antioxidant activity of the snack. </w:t>
      </w:r>
      <w:r w:rsidR="006210E5">
        <w:rPr>
          <w:lang w:val="en-US"/>
        </w:rPr>
        <w:t>T</w:t>
      </w:r>
      <w:r w:rsidR="006210E5" w:rsidRPr="00625AA4">
        <w:rPr>
          <w:lang w:val="en-US"/>
        </w:rPr>
        <w:t xml:space="preserve">he expected contents of calcium, iron, potassium, and zinc were higher in G-FS and G-C, compared to G-US. Finally, we expect that the two </w:t>
      </w:r>
      <w:r w:rsidR="006210E5" w:rsidRPr="00625AA4">
        <w:rPr>
          <w:i/>
          <w:iCs/>
          <w:lang w:val="en-US"/>
        </w:rPr>
        <w:t xml:space="preserve">granola </w:t>
      </w:r>
      <w:r w:rsidR="006210E5" w:rsidRPr="00625AA4">
        <w:rPr>
          <w:lang w:val="en-US"/>
        </w:rPr>
        <w:t>snacks forti</w:t>
      </w:r>
      <w:r w:rsidR="006210E5">
        <w:rPr>
          <w:lang w:val="en-US"/>
        </w:rPr>
        <w:t>f</w:t>
      </w:r>
      <w:r w:rsidR="006210E5" w:rsidRPr="00625AA4">
        <w:rPr>
          <w:lang w:val="en-US"/>
        </w:rPr>
        <w:t xml:space="preserve">ied with </w:t>
      </w:r>
      <w:r>
        <w:rPr>
          <w:lang w:val="en-US"/>
        </w:rPr>
        <w:t>PSF</w:t>
      </w:r>
      <w:r w:rsidR="006210E5" w:rsidRPr="00625AA4">
        <w:rPr>
          <w:lang w:val="en-US"/>
        </w:rPr>
        <w:t xml:space="preserve"> would have lower (ca. 15%) energetic values than control </w:t>
      </w:r>
      <w:r w:rsidR="006210E5" w:rsidRPr="00625AA4">
        <w:rPr>
          <w:i/>
          <w:iCs/>
          <w:lang w:val="en-US"/>
        </w:rPr>
        <w:t>granola</w:t>
      </w:r>
      <w:r w:rsidR="006210E5" w:rsidRPr="00625AA4">
        <w:rPr>
          <w:lang w:val="en-US"/>
        </w:rPr>
        <w:t>.</w:t>
      </w:r>
      <w:r w:rsidR="006210E5">
        <w:rPr>
          <w:lang w:val="en-US"/>
        </w:rPr>
        <w:t xml:space="preserve"> </w:t>
      </w:r>
      <w:r w:rsidR="006210E5" w:rsidRPr="00625AA4">
        <w:rPr>
          <w:lang w:val="en-US"/>
        </w:rPr>
        <w:t xml:space="preserve">Fermentation of seeds also contributed to significantly improve the overall acceptability of </w:t>
      </w:r>
      <w:r w:rsidR="006210E5" w:rsidRPr="00625AA4">
        <w:rPr>
          <w:i/>
          <w:iCs/>
          <w:lang w:val="en-US"/>
        </w:rPr>
        <w:t xml:space="preserve">granola </w:t>
      </w:r>
      <w:r w:rsidR="006210E5" w:rsidRPr="00625AA4">
        <w:rPr>
          <w:lang w:val="en-US"/>
        </w:rPr>
        <w:t xml:space="preserve">snacks with seeds flour, making it more similar to the control and more appreciated than </w:t>
      </w:r>
      <w:r w:rsidR="006210E5" w:rsidRPr="00625AA4">
        <w:rPr>
          <w:i/>
          <w:iCs/>
          <w:lang w:val="en-US"/>
        </w:rPr>
        <w:t xml:space="preserve">granola </w:t>
      </w:r>
      <w:r w:rsidR="006210E5" w:rsidRPr="00625AA4">
        <w:rPr>
          <w:lang w:val="en-US"/>
        </w:rPr>
        <w:t xml:space="preserve">containing </w:t>
      </w:r>
      <w:r w:rsidR="001B0FC4" w:rsidRPr="00625AA4">
        <w:rPr>
          <w:lang w:val="en-US"/>
        </w:rPr>
        <w:t>un</w:t>
      </w:r>
      <w:r w:rsidR="001B0FC4">
        <w:rPr>
          <w:lang w:val="en-US"/>
        </w:rPr>
        <w:t>ferment</w:t>
      </w:r>
      <w:r w:rsidR="001B0FC4" w:rsidRPr="00625AA4">
        <w:rPr>
          <w:lang w:val="en-US"/>
        </w:rPr>
        <w:t xml:space="preserve">ed </w:t>
      </w:r>
      <w:r w:rsidR="006210E5" w:rsidRPr="00625AA4">
        <w:rPr>
          <w:lang w:val="en-US"/>
        </w:rPr>
        <w:t>seeds</w:t>
      </w:r>
      <w:r w:rsidR="008034DA">
        <w:rPr>
          <w:lang w:val="en-US"/>
        </w:rPr>
        <w:t>.</w:t>
      </w:r>
    </w:p>
    <w:p w14:paraId="4A28FD62" w14:textId="2A0E7AC3" w:rsidR="00512D9B" w:rsidRPr="00966693" w:rsidRDefault="00FB589C" w:rsidP="00966693">
      <w:pPr>
        <w:pStyle w:val="Titolo1"/>
        <w:spacing w:before="240" w:after="120"/>
        <w:ind w:right="0"/>
        <w:jc w:val="both"/>
        <w:rPr>
          <w:b/>
          <w:bCs/>
          <w:color w:val="000000"/>
          <w:sz w:val="24"/>
        </w:rPr>
      </w:pPr>
      <w:r w:rsidRPr="00966693">
        <w:rPr>
          <w:b/>
          <w:bCs/>
          <w:color w:val="000000"/>
          <w:sz w:val="24"/>
        </w:rPr>
        <w:t>4. References</w:t>
      </w:r>
    </w:p>
    <w:p w14:paraId="7A930A8A" w14:textId="4F79E0A4" w:rsidR="00966693" w:rsidRPr="00966693" w:rsidRDefault="00966693" w:rsidP="00945846">
      <w:pPr>
        <w:pStyle w:val="Titolo1"/>
        <w:spacing w:before="0"/>
        <w:ind w:left="425" w:right="318" w:hanging="425"/>
        <w:jc w:val="both"/>
        <w:rPr>
          <w:color w:val="000000" w:themeColor="text1"/>
          <w:sz w:val="18"/>
          <w:szCs w:val="18"/>
        </w:rPr>
      </w:pPr>
      <w:r w:rsidRPr="00966693">
        <w:rPr>
          <w:color w:val="000000" w:themeColor="text1"/>
          <w:sz w:val="18"/>
          <w:szCs w:val="18"/>
        </w:rPr>
        <w:t xml:space="preserve">Del Bove M, </w:t>
      </w:r>
      <w:proofErr w:type="spellStart"/>
      <w:r w:rsidRPr="00966693">
        <w:rPr>
          <w:color w:val="000000" w:themeColor="text1"/>
          <w:sz w:val="18"/>
          <w:szCs w:val="18"/>
        </w:rPr>
        <w:t>Lattanzi</w:t>
      </w:r>
      <w:proofErr w:type="spellEnd"/>
      <w:r w:rsidRPr="00966693">
        <w:rPr>
          <w:color w:val="000000" w:themeColor="text1"/>
          <w:sz w:val="18"/>
          <w:szCs w:val="18"/>
        </w:rPr>
        <w:t xml:space="preserve"> M, </w:t>
      </w:r>
      <w:proofErr w:type="spellStart"/>
      <w:r w:rsidRPr="00966693">
        <w:rPr>
          <w:color w:val="000000" w:themeColor="text1"/>
          <w:sz w:val="18"/>
          <w:szCs w:val="18"/>
        </w:rPr>
        <w:t>Rellini</w:t>
      </w:r>
      <w:proofErr w:type="spellEnd"/>
      <w:r w:rsidRPr="00966693">
        <w:rPr>
          <w:color w:val="000000" w:themeColor="text1"/>
          <w:sz w:val="18"/>
          <w:szCs w:val="18"/>
        </w:rPr>
        <w:t xml:space="preserve"> P, </w:t>
      </w:r>
      <w:proofErr w:type="spellStart"/>
      <w:r w:rsidRPr="00966693">
        <w:rPr>
          <w:color w:val="000000" w:themeColor="text1"/>
          <w:sz w:val="18"/>
          <w:szCs w:val="18"/>
        </w:rPr>
        <w:t>Pelliccia</w:t>
      </w:r>
      <w:proofErr w:type="spellEnd"/>
      <w:r w:rsidRPr="00966693">
        <w:rPr>
          <w:color w:val="000000" w:themeColor="text1"/>
          <w:sz w:val="18"/>
          <w:szCs w:val="18"/>
        </w:rPr>
        <w:t xml:space="preserve"> C, </w:t>
      </w:r>
      <w:proofErr w:type="spellStart"/>
      <w:r w:rsidRPr="00966693">
        <w:rPr>
          <w:color w:val="000000" w:themeColor="text1"/>
          <w:sz w:val="18"/>
          <w:szCs w:val="18"/>
        </w:rPr>
        <w:t>Fatichenti</w:t>
      </w:r>
      <w:proofErr w:type="spellEnd"/>
      <w:r w:rsidRPr="00966693">
        <w:rPr>
          <w:color w:val="000000" w:themeColor="text1"/>
          <w:sz w:val="18"/>
          <w:szCs w:val="18"/>
        </w:rPr>
        <w:t xml:space="preserve"> F, </w:t>
      </w:r>
      <w:proofErr w:type="spellStart"/>
      <w:r w:rsidRPr="00966693">
        <w:rPr>
          <w:color w:val="000000" w:themeColor="text1"/>
          <w:sz w:val="18"/>
          <w:szCs w:val="18"/>
        </w:rPr>
        <w:t>Cardinali</w:t>
      </w:r>
      <w:proofErr w:type="spellEnd"/>
      <w:r w:rsidRPr="00966693">
        <w:rPr>
          <w:color w:val="000000" w:themeColor="text1"/>
          <w:sz w:val="18"/>
          <w:szCs w:val="18"/>
        </w:rPr>
        <w:t xml:space="preserve"> G (2009) Comparison of molecular and metabolomic methods as characterization tools of </w:t>
      </w:r>
      <w:proofErr w:type="spellStart"/>
      <w:r w:rsidRPr="00966693">
        <w:rPr>
          <w:i/>
          <w:iCs/>
          <w:color w:val="000000" w:themeColor="text1"/>
          <w:sz w:val="18"/>
          <w:szCs w:val="18"/>
        </w:rPr>
        <w:t>Debaryomyces</w:t>
      </w:r>
      <w:proofErr w:type="spellEnd"/>
      <w:r w:rsidRPr="00966693">
        <w:rPr>
          <w:i/>
          <w:iCs/>
          <w:color w:val="000000" w:themeColor="text1"/>
          <w:sz w:val="18"/>
          <w:szCs w:val="18"/>
        </w:rPr>
        <w:t xml:space="preserve"> </w:t>
      </w:r>
      <w:proofErr w:type="spellStart"/>
      <w:r w:rsidRPr="00966693">
        <w:rPr>
          <w:i/>
          <w:iCs/>
          <w:color w:val="000000" w:themeColor="text1"/>
          <w:sz w:val="18"/>
          <w:szCs w:val="18"/>
        </w:rPr>
        <w:t>hansenii</w:t>
      </w:r>
      <w:proofErr w:type="spellEnd"/>
      <w:r w:rsidRPr="00966693">
        <w:rPr>
          <w:color w:val="000000" w:themeColor="text1"/>
          <w:sz w:val="18"/>
          <w:szCs w:val="18"/>
        </w:rPr>
        <w:t xml:space="preserve"> cheese isolates, </w:t>
      </w:r>
      <w:r w:rsidRPr="00966693">
        <w:rPr>
          <w:i/>
          <w:iCs/>
          <w:color w:val="000000" w:themeColor="text1"/>
          <w:sz w:val="18"/>
          <w:szCs w:val="18"/>
        </w:rPr>
        <w:t>Food Microbiol.</w:t>
      </w:r>
      <w:r w:rsidRPr="00966693">
        <w:rPr>
          <w:color w:val="000000" w:themeColor="text1"/>
          <w:sz w:val="18"/>
          <w:szCs w:val="18"/>
        </w:rPr>
        <w:t> </w:t>
      </w:r>
      <w:r w:rsidRPr="00966693">
        <w:rPr>
          <w:b/>
          <w:bCs/>
          <w:color w:val="000000" w:themeColor="text1"/>
          <w:sz w:val="18"/>
          <w:szCs w:val="18"/>
        </w:rPr>
        <w:t>26</w:t>
      </w:r>
      <w:r w:rsidRPr="00966693">
        <w:rPr>
          <w:color w:val="000000" w:themeColor="text1"/>
          <w:sz w:val="18"/>
          <w:szCs w:val="18"/>
        </w:rPr>
        <w:t xml:space="preserve">: 453-459. </w:t>
      </w:r>
    </w:p>
    <w:p w14:paraId="76083967" w14:textId="4C566F91" w:rsidR="00966693" w:rsidRPr="00966693" w:rsidRDefault="00966693" w:rsidP="00945846">
      <w:pPr>
        <w:pStyle w:val="Titolo1"/>
        <w:spacing w:before="0"/>
        <w:ind w:left="425" w:right="318" w:hanging="425"/>
        <w:jc w:val="both"/>
        <w:rPr>
          <w:bCs/>
          <w:color w:val="000000" w:themeColor="text1"/>
          <w:sz w:val="18"/>
          <w:szCs w:val="18"/>
        </w:rPr>
      </w:pPr>
      <w:proofErr w:type="spellStart"/>
      <w:r w:rsidRPr="00966693">
        <w:rPr>
          <w:bCs/>
          <w:color w:val="000000" w:themeColor="text1"/>
          <w:sz w:val="18"/>
          <w:szCs w:val="18"/>
        </w:rPr>
        <w:t>Bellut</w:t>
      </w:r>
      <w:proofErr w:type="spellEnd"/>
      <w:r w:rsidRPr="00966693">
        <w:rPr>
          <w:bCs/>
          <w:color w:val="000000" w:themeColor="text1"/>
          <w:sz w:val="18"/>
          <w:szCs w:val="18"/>
        </w:rPr>
        <w:t xml:space="preserve"> K, Michel M, </w:t>
      </w:r>
      <w:proofErr w:type="spellStart"/>
      <w:r w:rsidRPr="00966693">
        <w:rPr>
          <w:bCs/>
          <w:color w:val="000000" w:themeColor="text1"/>
          <w:sz w:val="18"/>
          <w:szCs w:val="18"/>
        </w:rPr>
        <w:t>Zarnkow</w:t>
      </w:r>
      <w:proofErr w:type="spellEnd"/>
      <w:r w:rsidRPr="00966693">
        <w:rPr>
          <w:bCs/>
          <w:color w:val="000000" w:themeColor="text1"/>
          <w:sz w:val="18"/>
          <w:szCs w:val="18"/>
        </w:rPr>
        <w:t xml:space="preserve"> M, </w:t>
      </w:r>
      <w:proofErr w:type="spellStart"/>
      <w:r w:rsidRPr="00966693">
        <w:rPr>
          <w:bCs/>
          <w:color w:val="000000" w:themeColor="text1"/>
          <w:sz w:val="18"/>
          <w:szCs w:val="18"/>
        </w:rPr>
        <w:t>Hutzler</w:t>
      </w:r>
      <w:proofErr w:type="spellEnd"/>
      <w:r w:rsidRPr="00966693">
        <w:rPr>
          <w:bCs/>
          <w:color w:val="000000" w:themeColor="text1"/>
          <w:sz w:val="18"/>
          <w:szCs w:val="18"/>
        </w:rPr>
        <w:t xml:space="preserve"> M, Jacob F, De </w:t>
      </w:r>
      <w:proofErr w:type="spellStart"/>
      <w:r w:rsidRPr="00966693">
        <w:rPr>
          <w:bCs/>
          <w:color w:val="000000" w:themeColor="text1"/>
          <w:sz w:val="18"/>
          <w:szCs w:val="18"/>
        </w:rPr>
        <w:t>Schutter</w:t>
      </w:r>
      <w:proofErr w:type="spellEnd"/>
      <w:r w:rsidRPr="00966693">
        <w:rPr>
          <w:bCs/>
          <w:color w:val="000000" w:themeColor="text1"/>
          <w:sz w:val="18"/>
          <w:szCs w:val="18"/>
        </w:rPr>
        <w:t xml:space="preserve"> DP, </w:t>
      </w:r>
      <w:proofErr w:type="spellStart"/>
      <w:r w:rsidRPr="00966693">
        <w:rPr>
          <w:bCs/>
          <w:color w:val="000000" w:themeColor="text1"/>
          <w:sz w:val="18"/>
          <w:szCs w:val="18"/>
        </w:rPr>
        <w:t>Daenen</w:t>
      </w:r>
      <w:proofErr w:type="spellEnd"/>
      <w:r w:rsidRPr="00966693">
        <w:rPr>
          <w:bCs/>
          <w:color w:val="000000" w:themeColor="text1"/>
          <w:sz w:val="18"/>
          <w:szCs w:val="18"/>
        </w:rPr>
        <w:t xml:space="preserve"> L, Lynch KM, </w:t>
      </w:r>
      <w:proofErr w:type="spellStart"/>
      <w:r w:rsidRPr="00966693">
        <w:rPr>
          <w:bCs/>
          <w:color w:val="000000" w:themeColor="text1"/>
          <w:sz w:val="18"/>
          <w:szCs w:val="18"/>
        </w:rPr>
        <w:t>Zannini</w:t>
      </w:r>
      <w:proofErr w:type="spellEnd"/>
      <w:r w:rsidRPr="00966693">
        <w:rPr>
          <w:bCs/>
          <w:color w:val="000000" w:themeColor="text1"/>
          <w:sz w:val="18"/>
          <w:szCs w:val="18"/>
        </w:rPr>
        <w:t xml:space="preserve"> E, Arendt EK (2018) Application of non-</w:t>
      </w:r>
      <w:r w:rsidRPr="00966693">
        <w:rPr>
          <w:bCs/>
          <w:i/>
          <w:iCs/>
          <w:color w:val="000000" w:themeColor="text1"/>
          <w:sz w:val="18"/>
          <w:szCs w:val="18"/>
        </w:rPr>
        <w:t>Saccharomyces</w:t>
      </w:r>
      <w:r w:rsidRPr="00966693">
        <w:rPr>
          <w:bCs/>
          <w:color w:val="000000" w:themeColor="text1"/>
          <w:sz w:val="18"/>
          <w:szCs w:val="18"/>
        </w:rPr>
        <w:t xml:space="preserve"> yeasts isolated from kombucha in the production of alcohol-free beer, </w:t>
      </w:r>
      <w:r w:rsidRPr="00966693">
        <w:rPr>
          <w:bCs/>
          <w:i/>
          <w:iCs/>
          <w:color w:val="000000" w:themeColor="text1"/>
          <w:sz w:val="18"/>
          <w:szCs w:val="18"/>
        </w:rPr>
        <w:t>Fermentation</w:t>
      </w:r>
      <w:r w:rsidRPr="00966693">
        <w:rPr>
          <w:bCs/>
          <w:color w:val="000000" w:themeColor="text1"/>
          <w:sz w:val="18"/>
          <w:szCs w:val="18"/>
        </w:rPr>
        <w:t> </w:t>
      </w:r>
      <w:r w:rsidRPr="00966693">
        <w:rPr>
          <w:b/>
          <w:color w:val="000000" w:themeColor="text1"/>
          <w:sz w:val="18"/>
          <w:szCs w:val="18"/>
        </w:rPr>
        <w:t>4</w:t>
      </w:r>
      <w:r w:rsidRPr="00966693">
        <w:rPr>
          <w:bCs/>
          <w:color w:val="000000" w:themeColor="text1"/>
          <w:sz w:val="18"/>
          <w:szCs w:val="18"/>
        </w:rPr>
        <w:t xml:space="preserve">: 66. </w:t>
      </w:r>
    </w:p>
    <w:p w14:paraId="348F2C90" w14:textId="1DABF350" w:rsidR="00966693" w:rsidRPr="00966693" w:rsidRDefault="00966693" w:rsidP="00945846">
      <w:pPr>
        <w:pStyle w:val="Titolo1"/>
        <w:spacing w:before="0"/>
        <w:ind w:left="425" w:right="318" w:hanging="425"/>
        <w:jc w:val="both"/>
        <w:rPr>
          <w:bCs/>
          <w:color w:val="000000" w:themeColor="text1"/>
          <w:sz w:val="18"/>
          <w:szCs w:val="18"/>
        </w:rPr>
      </w:pPr>
      <w:r w:rsidRPr="00966693">
        <w:rPr>
          <w:bCs/>
          <w:color w:val="000000" w:themeColor="text1"/>
          <w:sz w:val="18"/>
          <w:szCs w:val="18"/>
        </w:rPr>
        <w:t>Howell AB, D'Souza DH (2013) The pomegranate: effects on bacteria and viruses that influence human health</w:t>
      </w:r>
      <w:r w:rsidR="002C67D2">
        <w:rPr>
          <w:bCs/>
          <w:color w:val="000000" w:themeColor="text1"/>
          <w:sz w:val="18"/>
          <w:szCs w:val="18"/>
        </w:rPr>
        <w:t>,</w:t>
      </w:r>
      <w:r w:rsidRPr="00966693">
        <w:rPr>
          <w:bCs/>
          <w:color w:val="000000" w:themeColor="text1"/>
          <w:sz w:val="18"/>
          <w:szCs w:val="18"/>
        </w:rPr>
        <w:t> </w:t>
      </w:r>
      <w:proofErr w:type="gramStart"/>
      <w:r w:rsidRPr="00966693">
        <w:rPr>
          <w:i/>
          <w:iCs/>
          <w:color w:val="000000" w:themeColor="text1"/>
          <w:sz w:val="18"/>
          <w:szCs w:val="18"/>
        </w:rPr>
        <w:t>Evid.-</w:t>
      </w:r>
      <w:proofErr w:type="gramEnd"/>
      <w:r w:rsidRPr="00966693">
        <w:rPr>
          <w:i/>
          <w:iCs/>
          <w:color w:val="000000" w:themeColor="text1"/>
          <w:sz w:val="18"/>
          <w:szCs w:val="18"/>
        </w:rPr>
        <w:t>based Complement Altern. Med.</w:t>
      </w:r>
      <w:r w:rsidRPr="00966693">
        <w:rPr>
          <w:bCs/>
          <w:color w:val="000000" w:themeColor="text1"/>
          <w:sz w:val="18"/>
          <w:szCs w:val="18"/>
        </w:rPr>
        <w:t> </w:t>
      </w:r>
      <w:r w:rsidRPr="00966693">
        <w:rPr>
          <w:b/>
          <w:color w:val="000000" w:themeColor="text1"/>
          <w:sz w:val="18"/>
          <w:szCs w:val="18"/>
        </w:rPr>
        <w:t>2013</w:t>
      </w:r>
      <w:r w:rsidRPr="00966693">
        <w:rPr>
          <w:bCs/>
          <w:color w:val="000000" w:themeColor="text1"/>
          <w:sz w:val="18"/>
          <w:szCs w:val="18"/>
        </w:rPr>
        <w:t xml:space="preserve">. </w:t>
      </w:r>
    </w:p>
    <w:p w14:paraId="73AD6BCC" w14:textId="033C4513" w:rsidR="00966693" w:rsidRPr="00966693" w:rsidRDefault="00966693" w:rsidP="00945846">
      <w:pPr>
        <w:pStyle w:val="Titolo1"/>
        <w:spacing w:before="0"/>
        <w:ind w:left="425" w:right="318" w:hanging="425"/>
        <w:jc w:val="both"/>
        <w:rPr>
          <w:bCs/>
          <w:color w:val="000000" w:themeColor="text1"/>
          <w:sz w:val="18"/>
          <w:szCs w:val="18"/>
        </w:rPr>
      </w:pPr>
      <w:r w:rsidRPr="00454C1E">
        <w:rPr>
          <w:bCs/>
          <w:color w:val="000000" w:themeColor="text1"/>
          <w:sz w:val="18"/>
          <w:szCs w:val="18"/>
        </w:rPr>
        <w:t xml:space="preserve">Kalia A, Gupta R P (2006) Fruit Microbiology. </w:t>
      </w:r>
      <w:r w:rsidRPr="00966693">
        <w:rPr>
          <w:bCs/>
          <w:color w:val="000000" w:themeColor="text1"/>
          <w:sz w:val="18"/>
          <w:szCs w:val="18"/>
        </w:rPr>
        <w:t xml:space="preserve">In Hui YH, (Ed.) </w:t>
      </w:r>
      <w:r w:rsidRPr="00966693">
        <w:rPr>
          <w:bCs/>
          <w:i/>
          <w:iCs/>
          <w:color w:val="000000" w:themeColor="text1"/>
          <w:sz w:val="18"/>
          <w:szCs w:val="18"/>
        </w:rPr>
        <w:t>Handbook of fruits and fruit processing</w:t>
      </w:r>
      <w:r w:rsidRPr="00966693">
        <w:rPr>
          <w:bCs/>
          <w:color w:val="000000" w:themeColor="text1"/>
          <w:sz w:val="18"/>
          <w:szCs w:val="18"/>
        </w:rPr>
        <w:t>,</w:t>
      </w:r>
      <w:r w:rsidRPr="00966693">
        <w:rPr>
          <w:bCs/>
          <w:i/>
          <w:iCs/>
          <w:color w:val="000000" w:themeColor="text1"/>
          <w:sz w:val="18"/>
          <w:szCs w:val="18"/>
        </w:rPr>
        <w:t xml:space="preserve"> </w:t>
      </w:r>
      <w:r w:rsidRPr="00966693">
        <w:rPr>
          <w:bCs/>
          <w:color w:val="000000" w:themeColor="text1"/>
          <w:sz w:val="18"/>
          <w:szCs w:val="18"/>
        </w:rPr>
        <w:t>Blackwell Publishing, Hoboken,</w:t>
      </w:r>
      <w:r w:rsidRPr="00966693">
        <w:rPr>
          <w:bCs/>
          <w:i/>
          <w:iCs/>
          <w:color w:val="000000" w:themeColor="text1"/>
          <w:sz w:val="18"/>
          <w:szCs w:val="18"/>
        </w:rPr>
        <w:t xml:space="preserve"> </w:t>
      </w:r>
      <w:r w:rsidRPr="00966693">
        <w:rPr>
          <w:bCs/>
          <w:color w:val="000000" w:themeColor="text1"/>
          <w:sz w:val="18"/>
          <w:szCs w:val="18"/>
        </w:rPr>
        <w:t>pp. 17-18.</w:t>
      </w:r>
    </w:p>
    <w:p w14:paraId="5F0D68FE" w14:textId="66D922CF" w:rsidR="00966693" w:rsidRPr="00966693" w:rsidRDefault="00966693" w:rsidP="00945846">
      <w:pPr>
        <w:pStyle w:val="Titolo1"/>
        <w:spacing w:before="0"/>
        <w:ind w:left="425" w:right="318" w:hanging="425"/>
        <w:jc w:val="both"/>
        <w:rPr>
          <w:bCs/>
          <w:color w:val="000000" w:themeColor="text1"/>
          <w:sz w:val="18"/>
          <w:szCs w:val="18"/>
        </w:rPr>
      </w:pPr>
      <w:r w:rsidRPr="00966693">
        <w:rPr>
          <w:bCs/>
          <w:color w:val="000000" w:themeColor="text1"/>
          <w:sz w:val="18"/>
          <w:szCs w:val="18"/>
        </w:rPr>
        <w:t xml:space="preserve">Kurtzman CP, </w:t>
      </w:r>
      <w:proofErr w:type="spellStart"/>
      <w:r w:rsidRPr="00966693">
        <w:rPr>
          <w:bCs/>
          <w:color w:val="000000" w:themeColor="text1"/>
          <w:sz w:val="18"/>
          <w:szCs w:val="18"/>
        </w:rPr>
        <w:t>Robnett</w:t>
      </w:r>
      <w:proofErr w:type="spellEnd"/>
      <w:r w:rsidRPr="00966693">
        <w:rPr>
          <w:bCs/>
          <w:color w:val="000000" w:themeColor="text1"/>
          <w:sz w:val="18"/>
          <w:szCs w:val="18"/>
        </w:rPr>
        <w:t xml:space="preserve"> CJ (1998) Identification and phylogeny of ascomycetous yeasts from analysis of nuclear large subunit (26S) ribosomal DNA partial sequences, </w:t>
      </w:r>
      <w:proofErr w:type="spellStart"/>
      <w:r w:rsidRPr="00966693">
        <w:rPr>
          <w:i/>
          <w:iCs/>
          <w:color w:val="000000" w:themeColor="text1"/>
          <w:sz w:val="18"/>
          <w:szCs w:val="18"/>
        </w:rPr>
        <w:t>Antonie</w:t>
      </w:r>
      <w:proofErr w:type="spellEnd"/>
      <w:r w:rsidRPr="00966693">
        <w:rPr>
          <w:i/>
          <w:iCs/>
          <w:color w:val="000000" w:themeColor="text1"/>
          <w:sz w:val="18"/>
          <w:szCs w:val="18"/>
        </w:rPr>
        <w:t xml:space="preserve"> Van Leeuwenhoek</w:t>
      </w:r>
      <w:r w:rsidRPr="00966693">
        <w:rPr>
          <w:color w:val="000000" w:themeColor="text1"/>
          <w:sz w:val="18"/>
          <w:szCs w:val="18"/>
        </w:rPr>
        <w:t> </w:t>
      </w:r>
      <w:r w:rsidRPr="00966693">
        <w:rPr>
          <w:b/>
          <w:color w:val="000000" w:themeColor="text1"/>
          <w:sz w:val="18"/>
          <w:szCs w:val="18"/>
        </w:rPr>
        <w:t>73</w:t>
      </w:r>
      <w:r w:rsidRPr="00966693">
        <w:rPr>
          <w:bCs/>
          <w:color w:val="000000" w:themeColor="text1"/>
          <w:sz w:val="18"/>
          <w:szCs w:val="18"/>
        </w:rPr>
        <w:t xml:space="preserve">: 331-371. </w:t>
      </w:r>
    </w:p>
    <w:p w14:paraId="2081CA17" w14:textId="1B6E2179" w:rsidR="00966693" w:rsidRPr="00966693" w:rsidRDefault="00966693" w:rsidP="00945846">
      <w:pPr>
        <w:pStyle w:val="Titolo1"/>
        <w:spacing w:before="0"/>
        <w:ind w:left="425" w:right="318" w:hanging="425"/>
        <w:jc w:val="both"/>
        <w:rPr>
          <w:bCs/>
          <w:color w:val="000000" w:themeColor="text1"/>
          <w:sz w:val="18"/>
          <w:szCs w:val="18"/>
        </w:rPr>
      </w:pPr>
      <w:r w:rsidRPr="00966693">
        <w:rPr>
          <w:bCs/>
          <w:color w:val="000000" w:themeColor="text1"/>
          <w:sz w:val="18"/>
          <w:szCs w:val="18"/>
        </w:rPr>
        <w:t xml:space="preserve">Reddy MK, Gupta SK, Jacob MR, Khan SI, Ferreira D (2007), Antioxidant, antimalarial and antimicrobial activities of tannin-rich fractions, ellagitannins and phenolic acids from </w:t>
      </w:r>
      <w:r w:rsidRPr="00966693">
        <w:rPr>
          <w:bCs/>
          <w:i/>
          <w:iCs/>
          <w:color w:val="000000" w:themeColor="text1"/>
          <w:sz w:val="18"/>
          <w:szCs w:val="18"/>
        </w:rPr>
        <w:t>Punica granatum</w:t>
      </w:r>
      <w:r w:rsidRPr="00966693">
        <w:rPr>
          <w:bCs/>
          <w:color w:val="000000" w:themeColor="text1"/>
          <w:sz w:val="18"/>
          <w:szCs w:val="18"/>
        </w:rPr>
        <w:t xml:space="preserve"> L., </w:t>
      </w:r>
      <w:r w:rsidRPr="00966693">
        <w:rPr>
          <w:bCs/>
          <w:i/>
          <w:iCs/>
          <w:color w:val="000000" w:themeColor="text1"/>
          <w:sz w:val="18"/>
          <w:szCs w:val="18"/>
        </w:rPr>
        <w:t>Planta Med.</w:t>
      </w:r>
      <w:r w:rsidRPr="00966693">
        <w:rPr>
          <w:bCs/>
          <w:color w:val="000000" w:themeColor="text1"/>
          <w:sz w:val="18"/>
          <w:szCs w:val="18"/>
        </w:rPr>
        <w:t> </w:t>
      </w:r>
      <w:r w:rsidRPr="00966693">
        <w:rPr>
          <w:b/>
          <w:color w:val="000000" w:themeColor="text1"/>
          <w:sz w:val="18"/>
          <w:szCs w:val="18"/>
        </w:rPr>
        <w:t>53</w:t>
      </w:r>
      <w:r w:rsidRPr="00966693">
        <w:rPr>
          <w:bCs/>
          <w:color w:val="000000" w:themeColor="text1"/>
          <w:sz w:val="18"/>
          <w:szCs w:val="18"/>
        </w:rPr>
        <w:t xml:space="preserve">: 461-467. </w:t>
      </w:r>
    </w:p>
    <w:p w14:paraId="2E32AAD3" w14:textId="73BA1692" w:rsidR="00966693" w:rsidRPr="00966693" w:rsidRDefault="00966693" w:rsidP="00945846">
      <w:pPr>
        <w:pStyle w:val="Titolo1"/>
        <w:spacing w:before="0"/>
        <w:ind w:left="425" w:right="318" w:hanging="425"/>
        <w:jc w:val="both"/>
        <w:rPr>
          <w:bCs/>
          <w:color w:val="000000" w:themeColor="text1"/>
          <w:sz w:val="18"/>
          <w:szCs w:val="18"/>
        </w:rPr>
      </w:pPr>
      <w:r w:rsidRPr="00966693">
        <w:rPr>
          <w:bCs/>
          <w:color w:val="000000" w:themeColor="text1"/>
          <w:sz w:val="18"/>
          <w:szCs w:val="18"/>
          <w:lang w:val="it-IT"/>
        </w:rPr>
        <w:t xml:space="preserve">Rolle LGC, Alessandria V, Bertolino M, Botta C, Cardenia V, </w:t>
      </w:r>
      <w:proofErr w:type="spellStart"/>
      <w:r w:rsidRPr="00966693">
        <w:rPr>
          <w:bCs/>
          <w:color w:val="000000" w:themeColor="text1"/>
          <w:sz w:val="18"/>
          <w:szCs w:val="18"/>
          <w:lang w:val="it-IT"/>
        </w:rPr>
        <w:t>Cocolin</w:t>
      </w:r>
      <w:proofErr w:type="spellEnd"/>
      <w:r w:rsidRPr="00966693">
        <w:rPr>
          <w:bCs/>
          <w:color w:val="000000" w:themeColor="text1"/>
          <w:sz w:val="18"/>
          <w:szCs w:val="18"/>
          <w:lang w:val="it-IT"/>
        </w:rPr>
        <w:t xml:space="preserve"> L, ..., Zuccolo E (2022). </w:t>
      </w:r>
      <w:r w:rsidRPr="00966693">
        <w:rPr>
          <w:bCs/>
          <w:color w:val="000000" w:themeColor="text1"/>
          <w:sz w:val="18"/>
          <w:szCs w:val="18"/>
        </w:rPr>
        <w:t>Proceedings of the 26</w:t>
      </w:r>
      <w:r w:rsidRPr="00AC3661">
        <w:rPr>
          <w:bCs/>
          <w:color w:val="000000" w:themeColor="text1"/>
          <w:sz w:val="18"/>
          <w:szCs w:val="18"/>
          <w:vertAlign w:val="superscript"/>
        </w:rPr>
        <w:t>th</w:t>
      </w:r>
      <w:r w:rsidRPr="00966693">
        <w:rPr>
          <w:bCs/>
          <w:color w:val="000000" w:themeColor="text1"/>
          <w:sz w:val="18"/>
          <w:szCs w:val="18"/>
        </w:rPr>
        <w:t xml:space="preserve"> Workshop on the </w:t>
      </w:r>
      <w:r w:rsidRPr="00972F89">
        <w:rPr>
          <w:bCs/>
          <w:color w:val="000000" w:themeColor="text1"/>
          <w:sz w:val="18"/>
          <w:szCs w:val="18"/>
        </w:rPr>
        <w:t>Developments in the Italian PhD Research on Food Science, Technology and Biotechnology</w:t>
      </w:r>
      <w:r w:rsidR="00AC3661">
        <w:rPr>
          <w:bCs/>
          <w:color w:val="000000" w:themeColor="text1"/>
          <w:sz w:val="18"/>
          <w:szCs w:val="18"/>
        </w:rPr>
        <w:t>.</w:t>
      </w:r>
    </w:p>
    <w:p w14:paraId="66BEECF2" w14:textId="61507BDC" w:rsidR="00741CFE" w:rsidRPr="002B0BF0" w:rsidRDefault="00741CFE" w:rsidP="00966693">
      <w:pPr>
        <w:ind w:left="170" w:hanging="170"/>
        <w:jc w:val="both"/>
        <w:rPr>
          <w:bCs/>
          <w:sz w:val="18"/>
          <w:szCs w:val="18"/>
          <w:lang w:val="en-US"/>
        </w:rPr>
      </w:pPr>
    </w:p>
    <w:sectPr w:rsidR="00741CFE" w:rsidRPr="002B0BF0" w:rsidSect="00F6356A">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A8AE" w14:textId="77777777" w:rsidR="00D81BA7" w:rsidRDefault="00D81BA7">
      <w:r>
        <w:separator/>
      </w:r>
    </w:p>
  </w:endnote>
  <w:endnote w:type="continuationSeparator" w:id="0">
    <w:p w14:paraId="4B68F1E2" w14:textId="77777777" w:rsidR="00D81BA7" w:rsidRDefault="00D8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Bitstream Vera Sans">
    <w:panose1 w:val="020B0604020202020204"/>
    <w:charset w:val="00"/>
    <w:family w:val="roman"/>
    <w:notTrueType/>
    <w:pitch w:val="default"/>
  </w:font>
  <w:font w:name="FreeSans">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8EDF" w14:textId="77777777" w:rsidR="00D81BA7" w:rsidRDefault="00D81BA7">
      <w:r>
        <w:separator/>
      </w:r>
    </w:p>
  </w:footnote>
  <w:footnote w:type="continuationSeparator" w:id="0">
    <w:p w14:paraId="10F09C14" w14:textId="77777777" w:rsidR="00D81BA7" w:rsidRDefault="00D8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00B"/>
    <w:multiLevelType w:val="multilevel"/>
    <w:tmpl w:val="942284F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15D00F3A"/>
    <w:multiLevelType w:val="hybridMultilevel"/>
    <w:tmpl w:val="AEB6E8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091EB4"/>
    <w:multiLevelType w:val="multilevel"/>
    <w:tmpl w:val="3F9239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0D25FE"/>
    <w:multiLevelType w:val="multilevel"/>
    <w:tmpl w:val="6B52AC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3051F81"/>
    <w:multiLevelType w:val="multilevel"/>
    <w:tmpl w:val="B35C5C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0A9709D"/>
    <w:multiLevelType w:val="hybridMultilevel"/>
    <w:tmpl w:val="F6A81F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abstractNum w:abstractNumId="8" w15:restartNumberingAfterBreak="0">
    <w:nsid w:val="6FB70FE9"/>
    <w:multiLevelType w:val="hybridMultilevel"/>
    <w:tmpl w:val="18EED1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B339B8"/>
    <w:multiLevelType w:val="hybridMultilevel"/>
    <w:tmpl w:val="034854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58087778">
    <w:abstractNumId w:val="7"/>
  </w:num>
  <w:num w:numId="2" w16cid:durableId="1639918551">
    <w:abstractNumId w:val="6"/>
  </w:num>
  <w:num w:numId="3" w16cid:durableId="1202981328">
    <w:abstractNumId w:val="1"/>
  </w:num>
  <w:num w:numId="4" w16cid:durableId="524055365">
    <w:abstractNumId w:val="5"/>
  </w:num>
  <w:num w:numId="5" w16cid:durableId="1420099819">
    <w:abstractNumId w:val="2"/>
  </w:num>
  <w:num w:numId="6" w16cid:durableId="1603339386">
    <w:abstractNumId w:val="4"/>
  </w:num>
  <w:num w:numId="7" w16cid:durableId="63382202">
    <w:abstractNumId w:val="0"/>
  </w:num>
  <w:num w:numId="8" w16cid:durableId="539323762">
    <w:abstractNumId w:val="8"/>
  </w:num>
  <w:num w:numId="9" w16cid:durableId="2144419443">
    <w:abstractNumId w:val="9"/>
  </w:num>
  <w:num w:numId="10" w16cid:durableId="1253129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04F0E"/>
    <w:rsid w:val="000537B8"/>
    <w:rsid w:val="000555FB"/>
    <w:rsid w:val="00095C84"/>
    <w:rsid w:val="000E522D"/>
    <w:rsid w:val="00116C12"/>
    <w:rsid w:val="0018766F"/>
    <w:rsid w:val="001B0FC4"/>
    <w:rsid w:val="001C63E0"/>
    <w:rsid w:val="001F6FFB"/>
    <w:rsid w:val="002148C6"/>
    <w:rsid w:val="00222293"/>
    <w:rsid w:val="00254A4A"/>
    <w:rsid w:val="002B0BF0"/>
    <w:rsid w:val="002B60D3"/>
    <w:rsid w:val="002C67D2"/>
    <w:rsid w:val="00343980"/>
    <w:rsid w:val="003642F2"/>
    <w:rsid w:val="003700CF"/>
    <w:rsid w:val="00372696"/>
    <w:rsid w:val="00392395"/>
    <w:rsid w:val="003C638A"/>
    <w:rsid w:val="00401708"/>
    <w:rsid w:val="00405573"/>
    <w:rsid w:val="00427F20"/>
    <w:rsid w:val="00432AC7"/>
    <w:rsid w:val="0045186A"/>
    <w:rsid w:val="00454C1E"/>
    <w:rsid w:val="00470416"/>
    <w:rsid w:val="004A0372"/>
    <w:rsid w:val="004C1CD2"/>
    <w:rsid w:val="004E7799"/>
    <w:rsid w:val="004F55AA"/>
    <w:rsid w:val="0050054C"/>
    <w:rsid w:val="00511D29"/>
    <w:rsid w:val="00512D9B"/>
    <w:rsid w:val="0053724D"/>
    <w:rsid w:val="0054385C"/>
    <w:rsid w:val="0055778B"/>
    <w:rsid w:val="005841EF"/>
    <w:rsid w:val="005B6A77"/>
    <w:rsid w:val="006078BF"/>
    <w:rsid w:val="006210E5"/>
    <w:rsid w:val="00625AA4"/>
    <w:rsid w:val="006634E3"/>
    <w:rsid w:val="00676E20"/>
    <w:rsid w:val="0069230E"/>
    <w:rsid w:val="00693D40"/>
    <w:rsid w:val="006B2F3B"/>
    <w:rsid w:val="00724A83"/>
    <w:rsid w:val="00741CFE"/>
    <w:rsid w:val="00746B7D"/>
    <w:rsid w:val="007539D4"/>
    <w:rsid w:val="00782D51"/>
    <w:rsid w:val="007D2EFD"/>
    <w:rsid w:val="007E1A6E"/>
    <w:rsid w:val="007E21C9"/>
    <w:rsid w:val="007F5594"/>
    <w:rsid w:val="008034DA"/>
    <w:rsid w:val="00837754"/>
    <w:rsid w:val="008548E9"/>
    <w:rsid w:val="00872A66"/>
    <w:rsid w:val="008954CC"/>
    <w:rsid w:val="008E6D47"/>
    <w:rsid w:val="009056E9"/>
    <w:rsid w:val="00941B7B"/>
    <w:rsid w:val="00945846"/>
    <w:rsid w:val="00951D97"/>
    <w:rsid w:val="00966693"/>
    <w:rsid w:val="009709A3"/>
    <w:rsid w:val="00972F89"/>
    <w:rsid w:val="009854CA"/>
    <w:rsid w:val="00997C51"/>
    <w:rsid w:val="00A23A74"/>
    <w:rsid w:val="00A25C8C"/>
    <w:rsid w:val="00AA2AB1"/>
    <w:rsid w:val="00AC2552"/>
    <w:rsid w:val="00AC3661"/>
    <w:rsid w:val="00AE6407"/>
    <w:rsid w:val="00AF1158"/>
    <w:rsid w:val="00B15E96"/>
    <w:rsid w:val="00B35768"/>
    <w:rsid w:val="00B366EA"/>
    <w:rsid w:val="00B57A40"/>
    <w:rsid w:val="00B64F85"/>
    <w:rsid w:val="00B80F59"/>
    <w:rsid w:val="00BB40AB"/>
    <w:rsid w:val="00BB5CF8"/>
    <w:rsid w:val="00BC77CA"/>
    <w:rsid w:val="00C071B8"/>
    <w:rsid w:val="00C91DCC"/>
    <w:rsid w:val="00CD1CE9"/>
    <w:rsid w:val="00CF4865"/>
    <w:rsid w:val="00D43A16"/>
    <w:rsid w:val="00D76006"/>
    <w:rsid w:val="00D81BA7"/>
    <w:rsid w:val="00DB66C7"/>
    <w:rsid w:val="00DE61A2"/>
    <w:rsid w:val="00E0262A"/>
    <w:rsid w:val="00E24E75"/>
    <w:rsid w:val="00E53FF7"/>
    <w:rsid w:val="00ED5F6D"/>
    <w:rsid w:val="00ED7F4F"/>
    <w:rsid w:val="00EF455A"/>
    <w:rsid w:val="00F3444C"/>
    <w:rsid w:val="00F405C3"/>
    <w:rsid w:val="00F46DC7"/>
    <w:rsid w:val="00F6356A"/>
    <w:rsid w:val="00FB589C"/>
    <w:rsid w:val="00FB7388"/>
    <w:rsid w:val="00FD37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NormaleWeb">
    <w:name w:val="Normal (Web)"/>
    <w:basedOn w:val="Normale"/>
    <w:uiPriority w:val="99"/>
    <w:unhideWhenUsed/>
    <w:rsid w:val="00BB40AB"/>
    <w:rPr>
      <w:sz w:val="24"/>
      <w:szCs w:val="24"/>
    </w:rPr>
  </w:style>
  <w:style w:type="paragraph" w:styleId="Paragrafoelenco">
    <w:name w:val="List Paragraph"/>
    <w:basedOn w:val="Normale"/>
    <w:uiPriority w:val="34"/>
    <w:qFormat/>
    <w:rsid w:val="007F5594"/>
    <w:pPr>
      <w:ind w:left="720"/>
      <w:contextualSpacing/>
    </w:pPr>
  </w:style>
  <w:style w:type="character" w:styleId="Collegamentoipertestuale">
    <w:name w:val="Hyperlink"/>
    <w:basedOn w:val="Carpredefinitoparagrafo"/>
    <w:uiPriority w:val="99"/>
    <w:unhideWhenUsed/>
    <w:rsid w:val="00E53FF7"/>
    <w:rPr>
      <w:color w:val="0563C1" w:themeColor="hyperlink"/>
      <w:u w:val="single"/>
    </w:rPr>
  </w:style>
  <w:style w:type="character" w:styleId="Menzionenonrisolta">
    <w:name w:val="Unresolved Mention"/>
    <w:basedOn w:val="Carpredefinitoparagrafo"/>
    <w:uiPriority w:val="99"/>
    <w:semiHidden/>
    <w:unhideWhenUsed/>
    <w:rsid w:val="00E53FF7"/>
    <w:rPr>
      <w:color w:val="605E5C"/>
      <w:shd w:val="clear" w:color="auto" w:fill="E1DFDD"/>
    </w:rPr>
  </w:style>
  <w:style w:type="paragraph" w:styleId="Revisione">
    <w:name w:val="Revision"/>
    <w:hidden/>
    <w:uiPriority w:val="99"/>
    <w:semiHidden/>
    <w:rsid w:val="00116C12"/>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427">
      <w:bodyDiv w:val="1"/>
      <w:marLeft w:val="0"/>
      <w:marRight w:val="0"/>
      <w:marTop w:val="0"/>
      <w:marBottom w:val="0"/>
      <w:divBdr>
        <w:top w:val="none" w:sz="0" w:space="0" w:color="auto"/>
        <w:left w:val="none" w:sz="0" w:space="0" w:color="auto"/>
        <w:bottom w:val="none" w:sz="0" w:space="0" w:color="auto"/>
        <w:right w:val="none" w:sz="0" w:space="0" w:color="auto"/>
      </w:divBdr>
      <w:divsChild>
        <w:div w:id="1360348779">
          <w:marLeft w:val="0"/>
          <w:marRight w:val="0"/>
          <w:marTop w:val="0"/>
          <w:marBottom w:val="0"/>
          <w:divBdr>
            <w:top w:val="none" w:sz="0" w:space="0" w:color="auto"/>
            <w:left w:val="none" w:sz="0" w:space="0" w:color="auto"/>
            <w:bottom w:val="none" w:sz="0" w:space="0" w:color="auto"/>
            <w:right w:val="none" w:sz="0" w:space="0" w:color="auto"/>
          </w:divBdr>
          <w:divsChild>
            <w:div w:id="1259753696">
              <w:marLeft w:val="0"/>
              <w:marRight w:val="0"/>
              <w:marTop w:val="0"/>
              <w:marBottom w:val="0"/>
              <w:divBdr>
                <w:top w:val="none" w:sz="0" w:space="0" w:color="auto"/>
                <w:left w:val="none" w:sz="0" w:space="0" w:color="auto"/>
                <w:bottom w:val="none" w:sz="0" w:space="0" w:color="auto"/>
                <w:right w:val="none" w:sz="0" w:space="0" w:color="auto"/>
              </w:divBdr>
              <w:divsChild>
                <w:div w:id="2650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668">
      <w:bodyDiv w:val="1"/>
      <w:marLeft w:val="0"/>
      <w:marRight w:val="0"/>
      <w:marTop w:val="0"/>
      <w:marBottom w:val="0"/>
      <w:divBdr>
        <w:top w:val="none" w:sz="0" w:space="0" w:color="auto"/>
        <w:left w:val="none" w:sz="0" w:space="0" w:color="auto"/>
        <w:bottom w:val="none" w:sz="0" w:space="0" w:color="auto"/>
        <w:right w:val="none" w:sz="0" w:space="0" w:color="auto"/>
      </w:divBdr>
      <w:divsChild>
        <w:div w:id="271481498">
          <w:marLeft w:val="0"/>
          <w:marRight w:val="0"/>
          <w:marTop w:val="0"/>
          <w:marBottom w:val="0"/>
          <w:divBdr>
            <w:top w:val="none" w:sz="0" w:space="0" w:color="auto"/>
            <w:left w:val="none" w:sz="0" w:space="0" w:color="auto"/>
            <w:bottom w:val="none" w:sz="0" w:space="0" w:color="auto"/>
            <w:right w:val="none" w:sz="0" w:space="0" w:color="auto"/>
          </w:divBdr>
          <w:divsChild>
            <w:div w:id="1444962675">
              <w:marLeft w:val="0"/>
              <w:marRight w:val="0"/>
              <w:marTop w:val="0"/>
              <w:marBottom w:val="0"/>
              <w:divBdr>
                <w:top w:val="none" w:sz="0" w:space="0" w:color="auto"/>
                <w:left w:val="none" w:sz="0" w:space="0" w:color="auto"/>
                <w:bottom w:val="none" w:sz="0" w:space="0" w:color="auto"/>
                <w:right w:val="none" w:sz="0" w:space="0" w:color="auto"/>
              </w:divBdr>
              <w:divsChild>
                <w:div w:id="8292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3259">
      <w:bodyDiv w:val="1"/>
      <w:marLeft w:val="0"/>
      <w:marRight w:val="0"/>
      <w:marTop w:val="0"/>
      <w:marBottom w:val="0"/>
      <w:divBdr>
        <w:top w:val="none" w:sz="0" w:space="0" w:color="auto"/>
        <w:left w:val="none" w:sz="0" w:space="0" w:color="auto"/>
        <w:bottom w:val="none" w:sz="0" w:space="0" w:color="auto"/>
        <w:right w:val="none" w:sz="0" w:space="0" w:color="auto"/>
      </w:divBdr>
      <w:divsChild>
        <w:div w:id="253981281">
          <w:marLeft w:val="0"/>
          <w:marRight w:val="0"/>
          <w:marTop w:val="0"/>
          <w:marBottom w:val="0"/>
          <w:divBdr>
            <w:top w:val="none" w:sz="0" w:space="0" w:color="auto"/>
            <w:left w:val="none" w:sz="0" w:space="0" w:color="auto"/>
            <w:bottom w:val="none" w:sz="0" w:space="0" w:color="auto"/>
            <w:right w:val="none" w:sz="0" w:space="0" w:color="auto"/>
          </w:divBdr>
          <w:divsChild>
            <w:div w:id="1310985821">
              <w:marLeft w:val="0"/>
              <w:marRight w:val="0"/>
              <w:marTop w:val="0"/>
              <w:marBottom w:val="0"/>
              <w:divBdr>
                <w:top w:val="none" w:sz="0" w:space="0" w:color="auto"/>
                <w:left w:val="none" w:sz="0" w:space="0" w:color="auto"/>
                <w:bottom w:val="none" w:sz="0" w:space="0" w:color="auto"/>
                <w:right w:val="none" w:sz="0" w:space="0" w:color="auto"/>
              </w:divBdr>
              <w:divsChild>
                <w:div w:id="9228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49793">
      <w:bodyDiv w:val="1"/>
      <w:marLeft w:val="0"/>
      <w:marRight w:val="0"/>
      <w:marTop w:val="0"/>
      <w:marBottom w:val="0"/>
      <w:divBdr>
        <w:top w:val="none" w:sz="0" w:space="0" w:color="auto"/>
        <w:left w:val="none" w:sz="0" w:space="0" w:color="auto"/>
        <w:bottom w:val="none" w:sz="0" w:space="0" w:color="auto"/>
        <w:right w:val="none" w:sz="0" w:space="0" w:color="auto"/>
      </w:divBdr>
      <w:divsChild>
        <w:div w:id="1611666627">
          <w:marLeft w:val="0"/>
          <w:marRight w:val="0"/>
          <w:marTop w:val="0"/>
          <w:marBottom w:val="0"/>
          <w:divBdr>
            <w:top w:val="none" w:sz="0" w:space="0" w:color="auto"/>
            <w:left w:val="none" w:sz="0" w:space="0" w:color="auto"/>
            <w:bottom w:val="none" w:sz="0" w:space="0" w:color="auto"/>
            <w:right w:val="none" w:sz="0" w:space="0" w:color="auto"/>
          </w:divBdr>
          <w:divsChild>
            <w:div w:id="1799638147">
              <w:marLeft w:val="0"/>
              <w:marRight w:val="0"/>
              <w:marTop w:val="0"/>
              <w:marBottom w:val="0"/>
              <w:divBdr>
                <w:top w:val="none" w:sz="0" w:space="0" w:color="auto"/>
                <w:left w:val="none" w:sz="0" w:space="0" w:color="auto"/>
                <w:bottom w:val="none" w:sz="0" w:space="0" w:color="auto"/>
                <w:right w:val="none" w:sz="0" w:space="0" w:color="auto"/>
              </w:divBdr>
              <w:divsChild>
                <w:div w:id="2782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2814">
      <w:bodyDiv w:val="1"/>
      <w:marLeft w:val="0"/>
      <w:marRight w:val="0"/>
      <w:marTop w:val="0"/>
      <w:marBottom w:val="0"/>
      <w:divBdr>
        <w:top w:val="none" w:sz="0" w:space="0" w:color="auto"/>
        <w:left w:val="none" w:sz="0" w:space="0" w:color="auto"/>
        <w:bottom w:val="none" w:sz="0" w:space="0" w:color="auto"/>
        <w:right w:val="none" w:sz="0" w:space="0" w:color="auto"/>
      </w:divBdr>
      <w:divsChild>
        <w:div w:id="301160011">
          <w:marLeft w:val="0"/>
          <w:marRight w:val="0"/>
          <w:marTop w:val="0"/>
          <w:marBottom w:val="0"/>
          <w:divBdr>
            <w:top w:val="none" w:sz="0" w:space="0" w:color="auto"/>
            <w:left w:val="none" w:sz="0" w:space="0" w:color="auto"/>
            <w:bottom w:val="none" w:sz="0" w:space="0" w:color="auto"/>
            <w:right w:val="none" w:sz="0" w:space="0" w:color="auto"/>
          </w:divBdr>
          <w:divsChild>
            <w:div w:id="2087261583">
              <w:marLeft w:val="0"/>
              <w:marRight w:val="0"/>
              <w:marTop w:val="0"/>
              <w:marBottom w:val="0"/>
              <w:divBdr>
                <w:top w:val="none" w:sz="0" w:space="0" w:color="auto"/>
                <w:left w:val="none" w:sz="0" w:space="0" w:color="auto"/>
                <w:bottom w:val="none" w:sz="0" w:space="0" w:color="auto"/>
                <w:right w:val="none" w:sz="0" w:space="0" w:color="auto"/>
              </w:divBdr>
              <w:divsChild>
                <w:div w:id="17165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8019">
      <w:bodyDiv w:val="1"/>
      <w:marLeft w:val="0"/>
      <w:marRight w:val="0"/>
      <w:marTop w:val="0"/>
      <w:marBottom w:val="0"/>
      <w:divBdr>
        <w:top w:val="none" w:sz="0" w:space="0" w:color="auto"/>
        <w:left w:val="none" w:sz="0" w:space="0" w:color="auto"/>
        <w:bottom w:val="none" w:sz="0" w:space="0" w:color="auto"/>
        <w:right w:val="none" w:sz="0" w:space="0" w:color="auto"/>
      </w:divBdr>
      <w:divsChild>
        <w:div w:id="1420365088">
          <w:marLeft w:val="0"/>
          <w:marRight w:val="0"/>
          <w:marTop w:val="0"/>
          <w:marBottom w:val="0"/>
          <w:divBdr>
            <w:top w:val="none" w:sz="0" w:space="0" w:color="auto"/>
            <w:left w:val="none" w:sz="0" w:space="0" w:color="auto"/>
            <w:bottom w:val="none" w:sz="0" w:space="0" w:color="auto"/>
            <w:right w:val="none" w:sz="0" w:space="0" w:color="auto"/>
          </w:divBdr>
          <w:divsChild>
            <w:div w:id="1533885973">
              <w:marLeft w:val="0"/>
              <w:marRight w:val="0"/>
              <w:marTop w:val="0"/>
              <w:marBottom w:val="0"/>
              <w:divBdr>
                <w:top w:val="none" w:sz="0" w:space="0" w:color="auto"/>
                <w:left w:val="none" w:sz="0" w:space="0" w:color="auto"/>
                <w:bottom w:val="none" w:sz="0" w:space="0" w:color="auto"/>
                <w:right w:val="none" w:sz="0" w:space="0" w:color="auto"/>
              </w:divBdr>
              <w:divsChild>
                <w:div w:id="680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44190">
      <w:bodyDiv w:val="1"/>
      <w:marLeft w:val="0"/>
      <w:marRight w:val="0"/>
      <w:marTop w:val="0"/>
      <w:marBottom w:val="0"/>
      <w:divBdr>
        <w:top w:val="none" w:sz="0" w:space="0" w:color="auto"/>
        <w:left w:val="none" w:sz="0" w:space="0" w:color="auto"/>
        <w:bottom w:val="none" w:sz="0" w:space="0" w:color="auto"/>
        <w:right w:val="none" w:sz="0" w:space="0" w:color="auto"/>
      </w:divBdr>
      <w:divsChild>
        <w:div w:id="55400531">
          <w:marLeft w:val="0"/>
          <w:marRight w:val="0"/>
          <w:marTop w:val="0"/>
          <w:marBottom w:val="0"/>
          <w:divBdr>
            <w:top w:val="none" w:sz="0" w:space="0" w:color="auto"/>
            <w:left w:val="none" w:sz="0" w:space="0" w:color="auto"/>
            <w:bottom w:val="none" w:sz="0" w:space="0" w:color="auto"/>
            <w:right w:val="none" w:sz="0" w:space="0" w:color="auto"/>
          </w:divBdr>
          <w:divsChild>
            <w:div w:id="251209811">
              <w:marLeft w:val="0"/>
              <w:marRight w:val="0"/>
              <w:marTop w:val="0"/>
              <w:marBottom w:val="0"/>
              <w:divBdr>
                <w:top w:val="none" w:sz="0" w:space="0" w:color="auto"/>
                <w:left w:val="none" w:sz="0" w:space="0" w:color="auto"/>
                <w:bottom w:val="none" w:sz="0" w:space="0" w:color="auto"/>
                <w:right w:val="none" w:sz="0" w:space="0" w:color="auto"/>
              </w:divBdr>
              <w:divsChild>
                <w:div w:id="1822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89634">
      <w:bodyDiv w:val="1"/>
      <w:marLeft w:val="0"/>
      <w:marRight w:val="0"/>
      <w:marTop w:val="0"/>
      <w:marBottom w:val="0"/>
      <w:divBdr>
        <w:top w:val="none" w:sz="0" w:space="0" w:color="auto"/>
        <w:left w:val="none" w:sz="0" w:space="0" w:color="auto"/>
        <w:bottom w:val="none" w:sz="0" w:space="0" w:color="auto"/>
        <w:right w:val="none" w:sz="0" w:space="0" w:color="auto"/>
      </w:divBdr>
      <w:divsChild>
        <w:div w:id="2091929736">
          <w:marLeft w:val="0"/>
          <w:marRight w:val="0"/>
          <w:marTop w:val="0"/>
          <w:marBottom w:val="0"/>
          <w:divBdr>
            <w:top w:val="none" w:sz="0" w:space="0" w:color="auto"/>
            <w:left w:val="none" w:sz="0" w:space="0" w:color="auto"/>
            <w:bottom w:val="none" w:sz="0" w:space="0" w:color="auto"/>
            <w:right w:val="none" w:sz="0" w:space="0" w:color="auto"/>
          </w:divBdr>
          <w:divsChild>
            <w:div w:id="1974168403">
              <w:marLeft w:val="0"/>
              <w:marRight w:val="0"/>
              <w:marTop w:val="0"/>
              <w:marBottom w:val="0"/>
              <w:divBdr>
                <w:top w:val="none" w:sz="0" w:space="0" w:color="auto"/>
                <w:left w:val="none" w:sz="0" w:space="0" w:color="auto"/>
                <w:bottom w:val="none" w:sz="0" w:space="0" w:color="auto"/>
                <w:right w:val="none" w:sz="0" w:space="0" w:color="auto"/>
              </w:divBdr>
              <w:divsChild>
                <w:div w:id="1863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7969">
      <w:bodyDiv w:val="1"/>
      <w:marLeft w:val="0"/>
      <w:marRight w:val="0"/>
      <w:marTop w:val="0"/>
      <w:marBottom w:val="0"/>
      <w:divBdr>
        <w:top w:val="none" w:sz="0" w:space="0" w:color="auto"/>
        <w:left w:val="none" w:sz="0" w:space="0" w:color="auto"/>
        <w:bottom w:val="none" w:sz="0" w:space="0" w:color="auto"/>
        <w:right w:val="none" w:sz="0" w:space="0" w:color="auto"/>
      </w:divBdr>
      <w:divsChild>
        <w:div w:id="1880508995">
          <w:marLeft w:val="0"/>
          <w:marRight w:val="0"/>
          <w:marTop w:val="0"/>
          <w:marBottom w:val="0"/>
          <w:divBdr>
            <w:top w:val="none" w:sz="0" w:space="0" w:color="auto"/>
            <w:left w:val="none" w:sz="0" w:space="0" w:color="auto"/>
            <w:bottom w:val="none" w:sz="0" w:space="0" w:color="auto"/>
            <w:right w:val="none" w:sz="0" w:space="0" w:color="auto"/>
          </w:divBdr>
          <w:divsChild>
            <w:div w:id="873545418">
              <w:marLeft w:val="0"/>
              <w:marRight w:val="0"/>
              <w:marTop w:val="0"/>
              <w:marBottom w:val="0"/>
              <w:divBdr>
                <w:top w:val="none" w:sz="0" w:space="0" w:color="auto"/>
                <w:left w:val="none" w:sz="0" w:space="0" w:color="auto"/>
                <w:bottom w:val="none" w:sz="0" w:space="0" w:color="auto"/>
                <w:right w:val="none" w:sz="0" w:space="0" w:color="auto"/>
              </w:divBdr>
              <w:divsChild>
                <w:div w:id="1744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7239">
      <w:bodyDiv w:val="1"/>
      <w:marLeft w:val="0"/>
      <w:marRight w:val="0"/>
      <w:marTop w:val="0"/>
      <w:marBottom w:val="0"/>
      <w:divBdr>
        <w:top w:val="none" w:sz="0" w:space="0" w:color="auto"/>
        <w:left w:val="none" w:sz="0" w:space="0" w:color="auto"/>
        <w:bottom w:val="none" w:sz="0" w:space="0" w:color="auto"/>
        <w:right w:val="none" w:sz="0" w:space="0" w:color="auto"/>
      </w:divBdr>
      <w:divsChild>
        <w:div w:id="826365892">
          <w:marLeft w:val="0"/>
          <w:marRight w:val="0"/>
          <w:marTop w:val="0"/>
          <w:marBottom w:val="0"/>
          <w:divBdr>
            <w:top w:val="none" w:sz="0" w:space="0" w:color="auto"/>
            <w:left w:val="none" w:sz="0" w:space="0" w:color="auto"/>
            <w:bottom w:val="none" w:sz="0" w:space="0" w:color="auto"/>
            <w:right w:val="none" w:sz="0" w:space="0" w:color="auto"/>
          </w:divBdr>
          <w:divsChild>
            <w:div w:id="130097019">
              <w:marLeft w:val="0"/>
              <w:marRight w:val="0"/>
              <w:marTop w:val="0"/>
              <w:marBottom w:val="0"/>
              <w:divBdr>
                <w:top w:val="none" w:sz="0" w:space="0" w:color="auto"/>
                <w:left w:val="none" w:sz="0" w:space="0" w:color="auto"/>
                <w:bottom w:val="none" w:sz="0" w:space="0" w:color="auto"/>
                <w:right w:val="none" w:sz="0" w:space="0" w:color="auto"/>
              </w:divBdr>
              <w:divsChild>
                <w:div w:id="5168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9951">
      <w:bodyDiv w:val="1"/>
      <w:marLeft w:val="0"/>
      <w:marRight w:val="0"/>
      <w:marTop w:val="0"/>
      <w:marBottom w:val="0"/>
      <w:divBdr>
        <w:top w:val="none" w:sz="0" w:space="0" w:color="auto"/>
        <w:left w:val="none" w:sz="0" w:space="0" w:color="auto"/>
        <w:bottom w:val="none" w:sz="0" w:space="0" w:color="auto"/>
        <w:right w:val="none" w:sz="0" w:space="0" w:color="auto"/>
      </w:divBdr>
      <w:divsChild>
        <w:div w:id="420881214">
          <w:marLeft w:val="0"/>
          <w:marRight w:val="0"/>
          <w:marTop w:val="0"/>
          <w:marBottom w:val="0"/>
          <w:divBdr>
            <w:top w:val="none" w:sz="0" w:space="0" w:color="auto"/>
            <w:left w:val="none" w:sz="0" w:space="0" w:color="auto"/>
            <w:bottom w:val="none" w:sz="0" w:space="0" w:color="auto"/>
            <w:right w:val="none" w:sz="0" w:space="0" w:color="auto"/>
          </w:divBdr>
          <w:divsChild>
            <w:div w:id="501700308">
              <w:marLeft w:val="0"/>
              <w:marRight w:val="0"/>
              <w:marTop w:val="0"/>
              <w:marBottom w:val="0"/>
              <w:divBdr>
                <w:top w:val="none" w:sz="0" w:space="0" w:color="auto"/>
                <w:left w:val="none" w:sz="0" w:space="0" w:color="auto"/>
                <w:bottom w:val="none" w:sz="0" w:space="0" w:color="auto"/>
                <w:right w:val="none" w:sz="0" w:space="0" w:color="auto"/>
              </w:divBdr>
              <w:divsChild>
                <w:div w:id="13836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0644">
      <w:bodyDiv w:val="1"/>
      <w:marLeft w:val="0"/>
      <w:marRight w:val="0"/>
      <w:marTop w:val="0"/>
      <w:marBottom w:val="0"/>
      <w:divBdr>
        <w:top w:val="none" w:sz="0" w:space="0" w:color="auto"/>
        <w:left w:val="none" w:sz="0" w:space="0" w:color="auto"/>
        <w:bottom w:val="none" w:sz="0" w:space="0" w:color="auto"/>
        <w:right w:val="none" w:sz="0" w:space="0" w:color="auto"/>
      </w:divBdr>
      <w:divsChild>
        <w:div w:id="832523107">
          <w:marLeft w:val="0"/>
          <w:marRight w:val="0"/>
          <w:marTop w:val="0"/>
          <w:marBottom w:val="0"/>
          <w:divBdr>
            <w:top w:val="none" w:sz="0" w:space="0" w:color="auto"/>
            <w:left w:val="none" w:sz="0" w:space="0" w:color="auto"/>
            <w:bottom w:val="none" w:sz="0" w:space="0" w:color="auto"/>
            <w:right w:val="none" w:sz="0" w:space="0" w:color="auto"/>
          </w:divBdr>
          <w:divsChild>
            <w:div w:id="602612753">
              <w:marLeft w:val="0"/>
              <w:marRight w:val="0"/>
              <w:marTop w:val="0"/>
              <w:marBottom w:val="0"/>
              <w:divBdr>
                <w:top w:val="none" w:sz="0" w:space="0" w:color="auto"/>
                <w:left w:val="none" w:sz="0" w:space="0" w:color="auto"/>
                <w:bottom w:val="none" w:sz="0" w:space="0" w:color="auto"/>
                <w:right w:val="none" w:sz="0" w:space="0" w:color="auto"/>
              </w:divBdr>
              <w:divsChild>
                <w:div w:id="3252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72679">
      <w:bodyDiv w:val="1"/>
      <w:marLeft w:val="0"/>
      <w:marRight w:val="0"/>
      <w:marTop w:val="0"/>
      <w:marBottom w:val="0"/>
      <w:divBdr>
        <w:top w:val="none" w:sz="0" w:space="0" w:color="auto"/>
        <w:left w:val="none" w:sz="0" w:space="0" w:color="auto"/>
        <w:bottom w:val="none" w:sz="0" w:space="0" w:color="auto"/>
        <w:right w:val="none" w:sz="0" w:space="0" w:color="auto"/>
      </w:divBdr>
      <w:divsChild>
        <w:div w:id="1963799556">
          <w:marLeft w:val="0"/>
          <w:marRight w:val="0"/>
          <w:marTop w:val="0"/>
          <w:marBottom w:val="0"/>
          <w:divBdr>
            <w:top w:val="none" w:sz="0" w:space="0" w:color="auto"/>
            <w:left w:val="none" w:sz="0" w:space="0" w:color="auto"/>
            <w:bottom w:val="none" w:sz="0" w:space="0" w:color="auto"/>
            <w:right w:val="none" w:sz="0" w:space="0" w:color="auto"/>
          </w:divBdr>
          <w:divsChild>
            <w:div w:id="1477331462">
              <w:marLeft w:val="0"/>
              <w:marRight w:val="0"/>
              <w:marTop w:val="0"/>
              <w:marBottom w:val="0"/>
              <w:divBdr>
                <w:top w:val="none" w:sz="0" w:space="0" w:color="auto"/>
                <w:left w:val="none" w:sz="0" w:space="0" w:color="auto"/>
                <w:bottom w:val="none" w:sz="0" w:space="0" w:color="auto"/>
                <w:right w:val="none" w:sz="0" w:space="0" w:color="auto"/>
              </w:divBdr>
              <w:divsChild>
                <w:div w:id="4632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655">
      <w:bodyDiv w:val="1"/>
      <w:marLeft w:val="0"/>
      <w:marRight w:val="0"/>
      <w:marTop w:val="0"/>
      <w:marBottom w:val="0"/>
      <w:divBdr>
        <w:top w:val="none" w:sz="0" w:space="0" w:color="auto"/>
        <w:left w:val="none" w:sz="0" w:space="0" w:color="auto"/>
        <w:bottom w:val="none" w:sz="0" w:space="0" w:color="auto"/>
        <w:right w:val="none" w:sz="0" w:space="0" w:color="auto"/>
      </w:divBdr>
      <w:divsChild>
        <w:div w:id="1241713692">
          <w:marLeft w:val="0"/>
          <w:marRight w:val="0"/>
          <w:marTop w:val="0"/>
          <w:marBottom w:val="0"/>
          <w:divBdr>
            <w:top w:val="none" w:sz="0" w:space="0" w:color="auto"/>
            <w:left w:val="none" w:sz="0" w:space="0" w:color="auto"/>
            <w:bottom w:val="none" w:sz="0" w:space="0" w:color="auto"/>
            <w:right w:val="none" w:sz="0" w:space="0" w:color="auto"/>
          </w:divBdr>
          <w:divsChild>
            <w:div w:id="554631180">
              <w:marLeft w:val="0"/>
              <w:marRight w:val="0"/>
              <w:marTop w:val="0"/>
              <w:marBottom w:val="0"/>
              <w:divBdr>
                <w:top w:val="none" w:sz="0" w:space="0" w:color="auto"/>
                <w:left w:val="none" w:sz="0" w:space="0" w:color="auto"/>
                <w:bottom w:val="none" w:sz="0" w:space="0" w:color="auto"/>
                <w:right w:val="none" w:sz="0" w:space="0" w:color="auto"/>
              </w:divBdr>
              <w:divsChild>
                <w:div w:id="9993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1763">
      <w:bodyDiv w:val="1"/>
      <w:marLeft w:val="0"/>
      <w:marRight w:val="0"/>
      <w:marTop w:val="0"/>
      <w:marBottom w:val="0"/>
      <w:divBdr>
        <w:top w:val="none" w:sz="0" w:space="0" w:color="auto"/>
        <w:left w:val="none" w:sz="0" w:space="0" w:color="auto"/>
        <w:bottom w:val="none" w:sz="0" w:space="0" w:color="auto"/>
        <w:right w:val="none" w:sz="0" w:space="0" w:color="auto"/>
      </w:divBdr>
      <w:divsChild>
        <w:div w:id="1183671227">
          <w:marLeft w:val="0"/>
          <w:marRight w:val="0"/>
          <w:marTop w:val="0"/>
          <w:marBottom w:val="0"/>
          <w:divBdr>
            <w:top w:val="none" w:sz="0" w:space="0" w:color="auto"/>
            <w:left w:val="none" w:sz="0" w:space="0" w:color="auto"/>
            <w:bottom w:val="none" w:sz="0" w:space="0" w:color="auto"/>
            <w:right w:val="none" w:sz="0" w:space="0" w:color="auto"/>
          </w:divBdr>
          <w:divsChild>
            <w:div w:id="2078044600">
              <w:marLeft w:val="0"/>
              <w:marRight w:val="0"/>
              <w:marTop w:val="0"/>
              <w:marBottom w:val="0"/>
              <w:divBdr>
                <w:top w:val="none" w:sz="0" w:space="0" w:color="auto"/>
                <w:left w:val="none" w:sz="0" w:space="0" w:color="auto"/>
                <w:bottom w:val="none" w:sz="0" w:space="0" w:color="auto"/>
                <w:right w:val="none" w:sz="0" w:space="0" w:color="auto"/>
              </w:divBdr>
              <w:divsChild>
                <w:div w:id="5493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3775">
      <w:bodyDiv w:val="1"/>
      <w:marLeft w:val="0"/>
      <w:marRight w:val="0"/>
      <w:marTop w:val="0"/>
      <w:marBottom w:val="0"/>
      <w:divBdr>
        <w:top w:val="none" w:sz="0" w:space="0" w:color="auto"/>
        <w:left w:val="none" w:sz="0" w:space="0" w:color="auto"/>
        <w:bottom w:val="none" w:sz="0" w:space="0" w:color="auto"/>
        <w:right w:val="none" w:sz="0" w:space="0" w:color="auto"/>
      </w:divBdr>
      <w:divsChild>
        <w:div w:id="1457679142">
          <w:marLeft w:val="0"/>
          <w:marRight w:val="0"/>
          <w:marTop w:val="0"/>
          <w:marBottom w:val="0"/>
          <w:divBdr>
            <w:top w:val="none" w:sz="0" w:space="0" w:color="auto"/>
            <w:left w:val="none" w:sz="0" w:space="0" w:color="auto"/>
            <w:bottom w:val="none" w:sz="0" w:space="0" w:color="auto"/>
            <w:right w:val="none" w:sz="0" w:space="0" w:color="auto"/>
          </w:divBdr>
          <w:divsChild>
            <w:div w:id="1526214321">
              <w:marLeft w:val="0"/>
              <w:marRight w:val="0"/>
              <w:marTop w:val="0"/>
              <w:marBottom w:val="0"/>
              <w:divBdr>
                <w:top w:val="none" w:sz="0" w:space="0" w:color="auto"/>
                <w:left w:val="none" w:sz="0" w:space="0" w:color="auto"/>
                <w:bottom w:val="none" w:sz="0" w:space="0" w:color="auto"/>
                <w:right w:val="none" w:sz="0" w:space="0" w:color="auto"/>
              </w:divBdr>
              <w:divsChild>
                <w:div w:id="3299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898">
      <w:bodyDiv w:val="1"/>
      <w:marLeft w:val="0"/>
      <w:marRight w:val="0"/>
      <w:marTop w:val="0"/>
      <w:marBottom w:val="0"/>
      <w:divBdr>
        <w:top w:val="none" w:sz="0" w:space="0" w:color="auto"/>
        <w:left w:val="none" w:sz="0" w:space="0" w:color="auto"/>
        <w:bottom w:val="none" w:sz="0" w:space="0" w:color="auto"/>
        <w:right w:val="none" w:sz="0" w:space="0" w:color="auto"/>
      </w:divBdr>
      <w:divsChild>
        <w:div w:id="617764527">
          <w:marLeft w:val="0"/>
          <w:marRight w:val="0"/>
          <w:marTop w:val="0"/>
          <w:marBottom w:val="0"/>
          <w:divBdr>
            <w:top w:val="none" w:sz="0" w:space="0" w:color="auto"/>
            <w:left w:val="none" w:sz="0" w:space="0" w:color="auto"/>
            <w:bottom w:val="none" w:sz="0" w:space="0" w:color="auto"/>
            <w:right w:val="none" w:sz="0" w:space="0" w:color="auto"/>
          </w:divBdr>
          <w:divsChild>
            <w:div w:id="1534804907">
              <w:marLeft w:val="0"/>
              <w:marRight w:val="0"/>
              <w:marTop w:val="0"/>
              <w:marBottom w:val="0"/>
              <w:divBdr>
                <w:top w:val="none" w:sz="0" w:space="0" w:color="auto"/>
                <w:left w:val="none" w:sz="0" w:space="0" w:color="auto"/>
                <w:bottom w:val="none" w:sz="0" w:space="0" w:color="auto"/>
                <w:right w:val="none" w:sz="0" w:space="0" w:color="auto"/>
              </w:divBdr>
              <w:divsChild>
                <w:div w:id="13199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1820">
      <w:bodyDiv w:val="1"/>
      <w:marLeft w:val="0"/>
      <w:marRight w:val="0"/>
      <w:marTop w:val="0"/>
      <w:marBottom w:val="0"/>
      <w:divBdr>
        <w:top w:val="none" w:sz="0" w:space="0" w:color="auto"/>
        <w:left w:val="none" w:sz="0" w:space="0" w:color="auto"/>
        <w:bottom w:val="none" w:sz="0" w:space="0" w:color="auto"/>
        <w:right w:val="none" w:sz="0" w:space="0" w:color="auto"/>
      </w:divBdr>
      <w:divsChild>
        <w:div w:id="451679755">
          <w:marLeft w:val="0"/>
          <w:marRight w:val="0"/>
          <w:marTop w:val="0"/>
          <w:marBottom w:val="0"/>
          <w:divBdr>
            <w:top w:val="none" w:sz="0" w:space="0" w:color="auto"/>
            <w:left w:val="none" w:sz="0" w:space="0" w:color="auto"/>
            <w:bottom w:val="none" w:sz="0" w:space="0" w:color="auto"/>
            <w:right w:val="none" w:sz="0" w:space="0" w:color="auto"/>
          </w:divBdr>
          <w:divsChild>
            <w:div w:id="1425107999">
              <w:marLeft w:val="0"/>
              <w:marRight w:val="0"/>
              <w:marTop w:val="0"/>
              <w:marBottom w:val="0"/>
              <w:divBdr>
                <w:top w:val="none" w:sz="0" w:space="0" w:color="auto"/>
                <w:left w:val="none" w:sz="0" w:space="0" w:color="auto"/>
                <w:bottom w:val="none" w:sz="0" w:space="0" w:color="auto"/>
                <w:right w:val="none" w:sz="0" w:space="0" w:color="auto"/>
              </w:divBdr>
              <w:divsChild>
                <w:div w:id="20106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7174">
      <w:bodyDiv w:val="1"/>
      <w:marLeft w:val="0"/>
      <w:marRight w:val="0"/>
      <w:marTop w:val="0"/>
      <w:marBottom w:val="0"/>
      <w:divBdr>
        <w:top w:val="none" w:sz="0" w:space="0" w:color="auto"/>
        <w:left w:val="none" w:sz="0" w:space="0" w:color="auto"/>
        <w:bottom w:val="none" w:sz="0" w:space="0" w:color="auto"/>
        <w:right w:val="none" w:sz="0" w:space="0" w:color="auto"/>
      </w:divBdr>
      <w:divsChild>
        <w:div w:id="2046060402">
          <w:marLeft w:val="0"/>
          <w:marRight w:val="0"/>
          <w:marTop w:val="0"/>
          <w:marBottom w:val="0"/>
          <w:divBdr>
            <w:top w:val="none" w:sz="0" w:space="0" w:color="auto"/>
            <w:left w:val="none" w:sz="0" w:space="0" w:color="auto"/>
            <w:bottom w:val="none" w:sz="0" w:space="0" w:color="auto"/>
            <w:right w:val="none" w:sz="0" w:space="0" w:color="auto"/>
          </w:divBdr>
          <w:divsChild>
            <w:div w:id="1356926997">
              <w:marLeft w:val="0"/>
              <w:marRight w:val="0"/>
              <w:marTop w:val="0"/>
              <w:marBottom w:val="0"/>
              <w:divBdr>
                <w:top w:val="none" w:sz="0" w:space="0" w:color="auto"/>
                <w:left w:val="none" w:sz="0" w:space="0" w:color="auto"/>
                <w:bottom w:val="none" w:sz="0" w:space="0" w:color="auto"/>
                <w:right w:val="none" w:sz="0" w:space="0" w:color="auto"/>
              </w:divBdr>
              <w:divsChild>
                <w:div w:id="2103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1641">
      <w:bodyDiv w:val="1"/>
      <w:marLeft w:val="0"/>
      <w:marRight w:val="0"/>
      <w:marTop w:val="0"/>
      <w:marBottom w:val="0"/>
      <w:divBdr>
        <w:top w:val="none" w:sz="0" w:space="0" w:color="auto"/>
        <w:left w:val="none" w:sz="0" w:space="0" w:color="auto"/>
        <w:bottom w:val="none" w:sz="0" w:space="0" w:color="auto"/>
        <w:right w:val="none" w:sz="0" w:space="0" w:color="auto"/>
      </w:divBdr>
      <w:divsChild>
        <w:div w:id="1093433060">
          <w:marLeft w:val="0"/>
          <w:marRight w:val="0"/>
          <w:marTop w:val="0"/>
          <w:marBottom w:val="0"/>
          <w:divBdr>
            <w:top w:val="none" w:sz="0" w:space="0" w:color="auto"/>
            <w:left w:val="none" w:sz="0" w:space="0" w:color="auto"/>
            <w:bottom w:val="none" w:sz="0" w:space="0" w:color="auto"/>
            <w:right w:val="none" w:sz="0" w:space="0" w:color="auto"/>
          </w:divBdr>
          <w:divsChild>
            <w:div w:id="484736708">
              <w:marLeft w:val="0"/>
              <w:marRight w:val="0"/>
              <w:marTop w:val="0"/>
              <w:marBottom w:val="0"/>
              <w:divBdr>
                <w:top w:val="none" w:sz="0" w:space="0" w:color="auto"/>
                <w:left w:val="none" w:sz="0" w:space="0" w:color="auto"/>
                <w:bottom w:val="none" w:sz="0" w:space="0" w:color="auto"/>
                <w:right w:val="none" w:sz="0" w:space="0" w:color="auto"/>
              </w:divBdr>
              <w:divsChild>
                <w:div w:id="1484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5445">
      <w:bodyDiv w:val="1"/>
      <w:marLeft w:val="0"/>
      <w:marRight w:val="0"/>
      <w:marTop w:val="0"/>
      <w:marBottom w:val="0"/>
      <w:divBdr>
        <w:top w:val="none" w:sz="0" w:space="0" w:color="auto"/>
        <w:left w:val="none" w:sz="0" w:space="0" w:color="auto"/>
        <w:bottom w:val="none" w:sz="0" w:space="0" w:color="auto"/>
        <w:right w:val="none" w:sz="0" w:space="0" w:color="auto"/>
      </w:divBdr>
      <w:divsChild>
        <w:div w:id="676542482">
          <w:marLeft w:val="0"/>
          <w:marRight w:val="0"/>
          <w:marTop w:val="0"/>
          <w:marBottom w:val="0"/>
          <w:divBdr>
            <w:top w:val="none" w:sz="0" w:space="0" w:color="auto"/>
            <w:left w:val="none" w:sz="0" w:space="0" w:color="auto"/>
            <w:bottom w:val="none" w:sz="0" w:space="0" w:color="auto"/>
            <w:right w:val="none" w:sz="0" w:space="0" w:color="auto"/>
          </w:divBdr>
          <w:divsChild>
            <w:div w:id="240457814">
              <w:marLeft w:val="0"/>
              <w:marRight w:val="0"/>
              <w:marTop w:val="0"/>
              <w:marBottom w:val="0"/>
              <w:divBdr>
                <w:top w:val="none" w:sz="0" w:space="0" w:color="auto"/>
                <w:left w:val="none" w:sz="0" w:space="0" w:color="auto"/>
                <w:bottom w:val="none" w:sz="0" w:space="0" w:color="auto"/>
                <w:right w:val="none" w:sz="0" w:space="0" w:color="auto"/>
              </w:divBdr>
              <w:divsChild>
                <w:div w:id="18238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40151">
      <w:bodyDiv w:val="1"/>
      <w:marLeft w:val="0"/>
      <w:marRight w:val="0"/>
      <w:marTop w:val="0"/>
      <w:marBottom w:val="0"/>
      <w:divBdr>
        <w:top w:val="none" w:sz="0" w:space="0" w:color="auto"/>
        <w:left w:val="none" w:sz="0" w:space="0" w:color="auto"/>
        <w:bottom w:val="none" w:sz="0" w:space="0" w:color="auto"/>
        <w:right w:val="none" w:sz="0" w:space="0" w:color="auto"/>
      </w:divBdr>
      <w:divsChild>
        <w:div w:id="1732072295">
          <w:marLeft w:val="0"/>
          <w:marRight w:val="0"/>
          <w:marTop w:val="0"/>
          <w:marBottom w:val="0"/>
          <w:divBdr>
            <w:top w:val="none" w:sz="0" w:space="0" w:color="auto"/>
            <w:left w:val="none" w:sz="0" w:space="0" w:color="auto"/>
            <w:bottom w:val="none" w:sz="0" w:space="0" w:color="auto"/>
            <w:right w:val="none" w:sz="0" w:space="0" w:color="auto"/>
          </w:divBdr>
          <w:divsChild>
            <w:div w:id="173539330">
              <w:marLeft w:val="0"/>
              <w:marRight w:val="0"/>
              <w:marTop w:val="0"/>
              <w:marBottom w:val="0"/>
              <w:divBdr>
                <w:top w:val="none" w:sz="0" w:space="0" w:color="auto"/>
                <w:left w:val="none" w:sz="0" w:space="0" w:color="auto"/>
                <w:bottom w:val="none" w:sz="0" w:space="0" w:color="auto"/>
                <w:right w:val="none" w:sz="0" w:space="0" w:color="auto"/>
              </w:divBdr>
              <w:divsChild>
                <w:div w:id="9391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87346">
      <w:bodyDiv w:val="1"/>
      <w:marLeft w:val="0"/>
      <w:marRight w:val="0"/>
      <w:marTop w:val="0"/>
      <w:marBottom w:val="0"/>
      <w:divBdr>
        <w:top w:val="none" w:sz="0" w:space="0" w:color="auto"/>
        <w:left w:val="none" w:sz="0" w:space="0" w:color="auto"/>
        <w:bottom w:val="none" w:sz="0" w:space="0" w:color="auto"/>
        <w:right w:val="none" w:sz="0" w:space="0" w:color="auto"/>
      </w:divBdr>
      <w:divsChild>
        <w:div w:id="508523479">
          <w:marLeft w:val="0"/>
          <w:marRight w:val="0"/>
          <w:marTop w:val="0"/>
          <w:marBottom w:val="0"/>
          <w:divBdr>
            <w:top w:val="none" w:sz="0" w:space="0" w:color="auto"/>
            <w:left w:val="none" w:sz="0" w:space="0" w:color="auto"/>
            <w:bottom w:val="none" w:sz="0" w:space="0" w:color="auto"/>
            <w:right w:val="none" w:sz="0" w:space="0" w:color="auto"/>
          </w:divBdr>
          <w:divsChild>
            <w:div w:id="1071923178">
              <w:marLeft w:val="0"/>
              <w:marRight w:val="0"/>
              <w:marTop w:val="0"/>
              <w:marBottom w:val="0"/>
              <w:divBdr>
                <w:top w:val="none" w:sz="0" w:space="0" w:color="auto"/>
                <w:left w:val="none" w:sz="0" w:space="0" w:color="auto"/>
                <w:bottom w:val="none" w:sz="0" w:space="0" w:color="auto"/>
                <w:right w:val="none" w:sz="0" w:space="0" w:color="auto"/>
              </w:divBdr>
              <w:divsChild>
                <w:div w:id="7914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50161">
      <w:bodyDiv w:val="1"/>
      <w:marLeft w:val="0"/>
      <w:marRight w:val="0"/>
      <w:marTop w:val="0"/>
      <w:marBottom w:val="0"/>
      <w:divBdr>
        <w:top w:val="none" w:sz="0" w:space="0" w:color="auto"/>
        <w:left w:val="none" w:sz="0" w:space="0" w:color="auto"/>
        <w:bottom w:val="none" w:sz="0" w:space="0" w:color="auto"/>
        <w:right w:val="none" w:sz="0" w:space="0" w:color="auto"/>
      </w:divBdr>
      <w:divsChild>
        <w:div w:id="1667366967">
          <w:marLeft w:val="0"/>
          <w:marRight w:val="0"/>
          <w:marTop w:val="0"/>
          <w:marBottom w:val="0"/>
          <w:divBdr>
            <w:top w:val="none" w:sz="0" w:space="0" w:color="auto"/>
            <w:left w:val="none" w:sz="0" w:space="0" w:color="auto"/>
            <w:bottom w:val="none" w:sz="0" w:space="0" w:color="auto"/>
            <w:right w:val="none" w:sz="0" w:space="0" w:color="auto"/>
          </w:divBdr>
          <w:divsChild>
            <w:div w:id="163130690">
              <w:marLeft w:val="0"/>
              <w:marRight w:val="0"/>
              <w:marTop w:val="0"/>
              <w:marBottom w:val="0"/>
              <w:divBdr>
                <w:top w:val="none" w:sz="0" w:space="0" w:color="auto"/>
                <w:left w:val="none" w:sz="0" w:space="0" w:color="auto"/>
                <w:bottom w:val="none" w:sz="0" w:space="0" w:color="auto"/>
                <w:right w:val="none" w:sz="0" w:space="0" w:color="auto"/>
              </w:divBdr>
              <w:divsChild>
                <w:div w:id="13783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47656">
      <w:bodyDiv w:val="1"/>
      <w:marLeft w:val="0"/>
      <w:marRight w:val="0"/>
      <w:marTop w:val="0"/>
      <w:marBottom w:val="0"/>
      <w:divBdr>
        <w:top w:val="none" w:sz="0" w:space="0" w:color="auto"/>
        <w:left w:val="none" w:sz="0" w:space="0" w:color="auto"/>
        <w:bottom w:val="none" w:sz="0" w:space="0" w:color="auto"/>
        <w:right w:val="none" w:sz="0" w:space="0" w:color="auto"/>
      </w:divBdr>
      <w:divsChild>
        <w:div w:id="1028600740">
          <w:marLeft w:val="0"/>
          <w:marRight w:val="0"/>
          <w:marTop w:val="0"/>
          <w:marBottom w:val="0"/>
          <w:divBdr>
            <w:top w:val="none" w:sz="0" w:space="0" w:color="auto"/>
            <w:left w:val="none" w:sz="0" w:space="0" w:color="auto"/>
            <w:bottom w:val="none" w:sz="0" w:space="0" w:color="auto"/>
            <w:right w:val="none" w:sz="0" w:space="0" w:color="auto"/>
          </w:divBdr>
          <w:divsChild>
            <w:div w:id="695230392">
              <w:marLeft w:val="0"/>
              <w:marRight w:val="0"/>
              <w:marTop w:val="0"/>
              <w:marBottom w:val="0"/>
              <w:divBdr>
                <w:top w:val="none" w:sz="0" w:space="0" w:color="auto"/>
                <w:left w:val="none" w:sz="0" w:space="0" w:color="auto"/>
                <w:bottom w:val="none" w:sz="0" w:space="0" w:color="auto"/>
                <w:right w:val="none" w:sz="0" w:space="0" w:color="auto"/>
              </w:divBdr>
              <w:divsChild>
                <w:div w:id="5231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2531">
      <w:bodyDiv w:val="1"/>
      <w:marLeft w:val="0"/>
      <w:marRight w:val="0"/>
      <w:marTop w:val="0"/>
      <w:marBottom w:val="0"/>
      <w:divBdr>
        <w:top w:val="none" w:sz="0" w:space="0" w:color="auto"/>
        <w:left w:val="none" w:sz="0" w:space="0" w:color="auto"/>
        <w:bottom w:val="none" w:sz="0" w:space="0" w:color="auto"/>
        <w:right w:val="none" w:sz="0" w:space="0" w:color="auto"/>
      </w:divBdr>
      <w:divsChild>
        <w:div w:id="1600941859">
          <w:marLeft w:val="0"/>
          <w:marRight w:val="0"/>
          <w:marTop w:val="0"/>
          <w:marBottom w:val="0"/>
          <w:divBdr>
            <w:top w:val="none" w:sz="0" w:space="0" w:color="auto"/>
            <w:left w:val="none" w:sz="0" w:space="0" w:color="auto"/>
            <w:bottom w:val="none" w:sz="0" w:space="0" w:color="auto"/>
            <w:right w:val="none" w:sz="0" w:space="0" w:color="auto"/>
          </w:divBdr>
          <w:divsChild>
            <w:div w:id="670716019">
              <w:marLeft w:val="0"/>
              <w:marRight w:val="0"/>
              <w:marTop w:val="0"/>
              <w:marBottom w:val="0"/>
              <w:divBdr>
                <w:top w:val="none" w:sz="0" w:space="0" w:color="auto"/>
                <w:left w:val="none" w:sz="0" w:space="0" w:color="auto"/>
                <w:bottom w:val="none" w:sz="0" w:space="0" w:color="auto"/>
                <w:right w:val="none" w:sz="0" w:space="0" w:color="auto"/>
              </w:divBdr>
              <w:divsChild>
                <w:div w:id="19753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7273">
      <w:bodyDiv w:val="1"/>
      <w:marLeft w:val="0"/>
      <w:marRight w:val="0"/>
      <w:marTop w:val="0"/>
      <w:marBottom w:val="0"/>
      <w:divBdr>
        <w:top w:val="none" w:sz="0" w:space="0" w:color="auto"/>
        <w:left w:val="none" w:sz="0" w:space="0" w:color="auto"/>
        <w:bottom w:val="none" w:sz="0" w:space="0" w:color="auto"/>
        <w:right w:val="none" w:sz="0" w:space="0" w:color="auto"/>
      </w:divBdr>
      <w:divsChild>
        <w:div w:id="1032922209">
          <w:marLeft w:val="0"/>
          <w:marRight w:val="0"/>
          <w:marTop w:val="0"/>
          <w:marBottom w:val="0"/>
          <w:divBdr>
            <w:top w:val="none" w:sz="0" w:space="0" w:color="auto"/>
            <w:left w:val="none" w:sz="0" w:space="0" w:color="auto"/>
            <w:bottom w:val="none" w:sz="0" w:space="0" w:color="auto"/>
            <w:right w:val="none" w:sz="0" w:space="0" w:color="auto"/>
          </w:divBdr>
          <w:divsChild>
            <w:div w:id="1643467093">
              <w:marLeft w:val="0"/>
              <w:marRight w:val="0"/>
              <w:marTop w:val="0"/>
              <w:marBottom w:val="0"/>
              <w:divBdr>
                <w:top w:val="none" w:sz="0" w:space="0" w:color="auto"/>
                <w:left w:val="none" w:sz="0" w:space="0" w:color="auto"/>
                <w:bottom w:val="none" w:sz="0" w:space="0" w:color="auto"/>
                <w:right w:val="none" w:sz="0" w:space="0" w:color="auto"/>
              </w:divBdr>
              <w:divsChild>
                <w:div w:id="11973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4661">
      <w:bodyDiv w:val="1"/>
      <w:marLeft w:val="0"/>
      <w:marRight w:val="0"/>
      <w:marTop w:val="0"/>
      <w:marBottom w:val="0"/>
      <w:divBdr>
        <w:top w:val="none" w:sz="0" w:space="0" w:color="auto"/>
        <w:left w:val="none" w:sz="0" w:space="0" w:color="auto"/>
        <w:bottom w:val="none" w:sz="0" w:space="0" w:color="auto"/>
        <w:right w:val="none" w:sz="0" w:space="0" w:color="auto"/>
      </w:divBdr>
      <w:divsChild>
        <w:div w:id="393624465">
          <w:marLeft w:val="0"/>
          <w:marRight w:val="0"/>
          <w:marTop w:val="0"/>
          <w:marBottom w:val="0"/>
          <w:divBdr>
            <w:top w:val="none" w:sz="0" w:space="0" w:color="auto"/>
            <w:left w:val="none" w:sz="0" w:space="0" w:color="auto"/>
            <w:bottom w:val="none" w:sz="0" w:space="0" w:color="auto"/>
            <w:right w:val="none" w:sz="0" w:space="0" w:color="auto"/>
          </w:divBdr>
          <w:divsChild>
            <w:div w:id="1769496446">
              <w:marLeft w:val="0"/>
              <w:marRight w:val="0"/>
              <w:marTop w:val="0"/>
              <w:marBottom w:val="0"/>
              <w:divBdr>
                <w:top w:val="none" w:sz="0" w:space="0" w:color="auto"/>
                <w:left w:val="none" w:sz="0" w:space="0" w:color="auto"/>
                <w:bottom w:val="none" w:sz="0" w:space="0" w:color="auto"/>
                <w:right w:val="none" w:sz="0" w:space="0" w:color="auto"/>
              </w:divBdr>
              <w:divsChild>
                <w:div w:id="89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7244">
      <w:bodyDiv w:val="1"/>
      <w:marLeft w:val="0"/>
      <w:marRight w:val="0"/>
      <w:marTop w:val="0"/>
      <w:marBottom w:val="0"/>
      <w:divBdr>
        <w:top w:val="none" w:sz="0" w:space="0" w:color="auto"/>
        <w:left w:val="none" w:sz="0" w:space="0" w:color="auto"/>
        <w:bottom w:val="none" w:sz="0" w:space="0" w:color="auto"/>
        <w:right w:val="none" w:sz="0" w:space="0" w:color="auto"/>
      </w:divBdr>
      <w:divsChild>
        <w:div w:id="1895962887">
          <w:marLeft w:val="0"/>
          <w:marRight w:val="0"/>
          <w:marTop w:val="0"/>
          <w:marBottom w:val="0"/>
          <w:divBdr>
            <w:top w:val="none" w:sz="0" w:space="0" w:color="auto"/>
            <w:left w:val="none" w:sz="0" w:space="0" w:color="auto"/>
            <w:bottom w:val="none" w:sz="0" w:space="0" w:color="auto"/>
            <w:right w:val="none" w:sz="0" w:space="0" w:color="auto"/>
          </w:divBdr>
          <w:divsChild>
            <w:div w:id="479886775">
              <w:marLeft w:val="0"/>
              <w:marRight w:val="0"/>
              <w:marTop w:val="0"/>
              <w:marBottom w:val="0"/>
              <w:divBdr>
                <w:top w:val="none" w:sz="0" w:space="0" w:color="auto"/>
                <w:left w:val="none" w:sz="0" w:space="0" w:color="auto"/>
                <w:bottom w:val="none" w:sz="0" w:space="0" w:color="auto"/>
                <w:right w:val="none" w:sz="0" w:space="0" w:color="auto"/>
              </w:divBdr>
              <w:divsChild>
                <w:div w:id="9103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8145">
      <w:bodyDiv w:val="1"/>
      <w:marLeft w:val="0"/>
      <w:marRight w:val="0"/>
      <w:marTop w:val="0"/>
      <w:marBottom w:val="0"/>
      <w:divBdr>
        <w:top w:val="none" w:sz="0" w:space="0" w:color="auto"/>
        <w:left w:val="none" w:sz="0" w:space="0" w:color="auto"/>
        <w:bottom w:val="none" w:sz="0" w:space="0" w:color="auto"/>
        <w:right w:val="none" w:sz="0" w:space="0" w:color="auto"/>
      </w:divBdr>
      <w:divsChild>
        <w:div w:id="784539115">
          <w:marLeft w:val="0"/>
          <w:marRight w:val="0"/>
          <w:marTop w:val="0"/>
          <w:marBottom w:val="0"/>
          <w:divBdr>
            <w:top w:val="none" w:sz="0" w:space="0" w:color="auto"/>
            <w:left w:val="none" w:sz="0" w:space="0" w:color="auto"/>
            <w:bottom w:val="none" w:sz="0" w:space="0" w:color="auto"/>
            <w:right w:val="none" w:sz="0" w:space="0" w:color="auto"/>
          </w:divBdr>
          <w:divsChild>
            <w:div w:id="1059473928">
              <w:marLeft w:val="0"/>
              <w:marRight w:val="0"/>
              <w:marTop w:val="0"/>
              <w:marBottom w:val="0"/>
              <w:divBdr>
                <w:top w:val="none" w:sz="0" w:space="0" w:color="auto"/>
                <w:left w:val="none" w:sz="0" w:space="0" w:color="auto"/>
                <w:bottom w:val="none" w:sz="0" w:space="0" w:color="auto"/>
                <w:right w:val="none" w:sz="0" w:space="0" w:color="auto"/>
              </w:divBdr>
              <w:divsChild>
                <w:div w:id="620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0438">
      <w:bodyDiv w:val="1"/>
      <w:marLeft w:val="0"/>
      <w:marRight w:val="0"/>
      <w:marTop w:val="0"/>
      <w:marBottom w:val="0"/>
      <w:divBdr>
        <w:top w:val="none" w:sz="0" w:space="0" w:color="auto"/>
        <w:left w:val="none" w:sz="0" w:space="0" w:color="auto"/>
        <w:bottom w:val="none" w:sz="0" w:space="0" w:color="auto"/>
        <w:right w:val="none" w:sz="0" w:space="0" w:color="auto"/>
      </w:divBdr>
      <w:divsChild>
        <w:div w:id="1367371568">
          <w:marLeft w:val="0"/>
          <w:marRight w:val="0"/>
          <w:marTop w:val="0"/>
          <w:marBottom w:val="0"/>
          <w:divBdr>
            <w:top w:val="none" w:sz="0" w:space="0" w:color="auto"/>
            <w:left w:val="none" w:sz="0" w:space="0" w:color="auto"/>
            <w:bottom w:val="none" w:sz="0" w:space="0" w:color="auto"/>
            <w:right w:val="none" w:sz="0" w:space="0" w:color="auto"/>
          </w:divBdr>
          <w:divsChild>
            <w:div w:id="923144012">
              <w:marLeft w:val="0"/>
              <w:marRight w:val="0"/>
              <w:marTop w:val="0"/>
              <w:marBottom w:val="0"/>
              <w:divBdr>
                <w:top w:val="none" w:sz="0" w:space="0" w:color="auto"/>
                <w:left w:val="none" w:sz="0" w:space="0" w:color="auto"/>
                <w:bottom w:val="none" w:sz="0" w:space="0" w:color="auto"/>
                <w:right w:val="none" w:sz="0" w:space="0" w:color="auto"/>
              </w:divBdr>
              <w:divsChild>
                <w:div w:id="16761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7894">
      <w:bodyDiv w:val="1"/>
      <w:marLeft w:val="0"/>
      <w:marRight w:val="0"/>
      <w:marTop w:val="0"/>
      <w:marBottom w:val="0"/>
      <w:divBdr>
        <w:top w:val="none" w:sz="0" w:space="0" w:color="auto"/>
        <w:left w:val="none" w:sz="0" w:space="0" w:color="auto"/>
        <w:bottom w:val="none" w:sz="0" w:space="0" w:color="auto"/>
        <w:right w:val="none" w:sz="0" w:space="0" w:color="auto"/>
      </w:divBdr>
      <w:divsChild>
        <w:div w:id="1081026384">
          <w:marLeft w:val="0"/>
          <w:marRight w:val="0"/>
          <w:marTop w:val="0"/>
          <w:marBottom w:val="0"/>
          <w:divBdr>
            <w:top w:val="none" w:sz="0" w:space="0" w:color="auto"/>
            <w:left w:val="none" w:sz="0" w:space="0" w:color="auto"/>
            <w:bottom w:val="none" w:sz="0" w:space="0" w:color="auto"/>
            <w:right w:val="none" w:sz="0" w:space="0" w:color="auto"/>
          </w:divBdr>
          <w:divsChild>
            <w:div w:id="1652902929">
              <w:marLeft w:val="0"/>
              <w:marRight w:val="0"/>
              <w:marTop w:val="0"/>
              <w:marBottom w:val="0"/>
              <w:divBdr>
                <w:top w:val="none" w:sz="0" w:space="0" w:color="auto"/>
                <w:left w:val="none" w:sz="0" w:space="0" w:color="auto"/>
                <w:bottom w:val="none" w:sz="0" w:space="0" w:color="auto"/>
                <w:right w:val="none" w:sz="0" w:space="0" w:color="auto"/>
              </w:divBdr>
              <w:divsChild>
                <w:div w:id="2467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2223">
      <w:bodyDiv w:val="1"/>
      <w:marLeft w:val="0"/>
      <w:marRight w:val="0"/>
      <w:marTop w:val="0"/>
      <w:marBottom w:val="0"/>
      <w:divBdr>
        <w:top w:val="none" w:sz="0" w:space="0" w:color="auto"/>
        <w:left w:val="none" w:sz="0" w:space="0" w:color="auto"/>
        <w:bottom w:val="none" w:sz="0" w:space="0" w:color="auto"/>
        <w:right w:val="none" w:sz="0" w:space="0" w:color="auto"/>
      </w:divBdr>
      <w:divsChild>
        <w:div w:id="754126654">
          <w:marLeft w:val="0"/>
          <w:marRight w:val="0"/>
          <w:marTop w:val="0"/>
          <w:marBottom w:val="0"/>
          <w:divBdr>
            <w:top w:val="none" w:sz="0" w:space="0" w:color="auto"/>
            <w:left w:val="none" w:sz="0" w:space="0" w:color="auto"/>
            <w:bottom w:val="none" w:sz="0" w:space="0" w:color="auto"/>
            <w:right w:val="none" w:sz="0" w:space="0" w:color="auto"/>
          </w:divBdr>
          <w:divsChild>
            <w:div w:id="161819999">
              <w:marLeft w:val="0"/>
              <w:marRight w:val="0"/>
              <w:marTop w:val="0"/>
              <w:marBottom w:val="0"/>
              <w:divBdr>
                <w:top w:val="none" w:sz="0" w:space="0" w:color="auto"/>
                <w:left w:val="none" w:sz="0" w:space="0" w:color="auto"/>
                <w:bottom w:val="none" w:sz="0" w:space="0" w:color="auto"/>
                <w:right w:val="none" w:sz="0" w:space="0" w:color="auto"/>
              </w:divBdr>
              <w:divsChild>
                <w:div w:id="1688361363">
                  <w:marLeft w:val="0"/>
                  <w:marRight w:val="0"/>
                  <w:marTop w:val="0"/>
                  <w:marBottom w:val="0"/>
                  <w:divBdr>
                    <w:top w:val="none" w:sz="0" w:space="0" w:color="auto"/>
                    <w:left w:val="none" w:sz="0" w:space="0" w:color="auto"/>
                    <w:bottom w:val="none" w:sz="0" w:space="0" w:color="auto"/>
                    <w:right w:val="none" w:sz="0" w:space="0" w:color="auto"/>
                  </w:divBdr>
                  <w:divsChild>
                    <w:div w:id="4636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56605">
      <w:bodyDiv w:val="1"/>
      <w:marLeft w:val="0"/>
      <w:marRight w:val="0"/>
      <w:marTop w:val="0"/>
      <w:marBottom w:val="0"/>
      <w:divBdr>
        <w:top w:val="none" w:sz="0" w:space="0" w:color="auto"/>
        <w:left w:val="none" w:sz="0" w:space="0" w:color="auto"/>
        <w:bottom w:val="none" w:sz="0" w:space="0" w:color="auto"/>
        <w:right w:val="none" w:sz="0" w:space="0" w:color="auto"/>
      </w:divBdr>
      <w:divsChild>
        <w:div w:id="1822039674">
          <w:marLeft w:val="0"/>
          <w:marRight w:val="0"/>
          <w:marTop w:val="0"/>
          <w:marBottom w:val="0"/>
          <w:divBdr>
            <w:top w:val="none" w:sz="0" w:space="0" w:color="auto"/>
            <w:left w:val="none" w:sz="0" w:space="0" w:color="auto"/>
            <w:bottom w:val="none" w:sz="0" w:space="0" w:color="auto"/>
            <w:right w:val="none" w:sz="0" w:space="0" w:color="auto"/>
          </w:divBdr>
          <w:divsChild>
            <w:div w:id="192153069">
              <w:marLeft w:val="0"/>
              <w:marRight w:val="0"/>
              <w:marTop w:val="0"/>
              <w:marBottom w:val="0"/>
              <w:divBdr>
                <w:top w:val="none" w:sz="0" w:space="0" w:color="auto"/>
                <w:left w:val="none" w:sz="0" w:space="0" w:color="auto"/>
                <w:bottom w:val="none" w:sz="0" w:space="0" w:color="auto"/>
                <w:right w:val="none" w:sz="0" w:space="0" w:color="auto"/>
              </w:divBdr>
              <w:divsChild>
                <w:div w:id="15772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2807">
      <w:bodyDiv w:val="1"/>
      <w:marLeft w:val="0"/>
      <w:marRight w:val="0"/>
      <w:marTop w:val="0"/>
      <w:marBottom w:val="0"/>
      <w:divBdr>
        <w:top w:val="none" w:sz="0" w:space="0" w:color="auto"/>
        <w:left w:val="none" w:sz="0" w:space="0" w:color="auto"/>
        <w:bottom w:val="none" w:sz="0" w:space="0" w:color="auto"/>
        <w:right w:val="none" w:sz="0" w:space="0" w:color="auto"/>
      </w:divBdr>
      <w:divsChild>
        <w:div w:id="752362917">
          <w:marLeft w:val="0"/>
          <w:marRight w:val="0"/>
          <w:marTop w:val="0"/>
          <w:marBottom w:val="0"/>
          <w:divBdr>
            <w:top w:val="none" w:sz="0" w:space="0" w:color="auto"/>
            <w:left w:val="none" w:sz="0" w:space="0" w:color="auto"/>
            <w:bottom w:val="none" w:sz="0" w:space="0" w:color="auto"/>
            <w:right w:val="none" w:sz="0" w:space="0" w:color="auto"/>
          </w:divBdr>
          <w:divsChild>
            <w:div w:id="486871459">
              <w:marLeft w:val="0"/>
              <w:marRight w:val="0"/>
              <w:marTop w:val="0"/>
              <w:marBottom w:val="0"/>
              <w:divBdr>
                <w:top w:val="none" w:sz="0" w:space="0" w:color="auto"/>
                <w:left w:val="none" w:sz="0" w:space="0" w:color="auto"/>
                <w:bottom w:val="none" w:sz="0" w:space="0" w:color="auto"/>
                <w:right w:val="none" w:sz="0" w:space="0" w:color="auto"/>
              </w:divBdr>
              <w:divsChild>
                <w:div w:id="5161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6067">
      <w:bodyDiv w:val="1"/>
      <w:marLeft w:val="0"/>
      <w:marRight w:val="0"/>
      <w:marTop w:val="0"/>
      <w:marBottom w:val="0"/>
      <w:divBdr>
        <w:top w:val="none" w:sz="0" w:space="0" w:color="auto"/>
        <w:left w:val="none" w:sz="0" w:space="0" w:color="auto"/>
        <w:bottom w:val="none" w:sz="0" w:space="0" w:color="auto"/>
        <w:right w:val="none" w:sz="0" w:space="0" w:color="auto"/>
      </w:divBdr>
      <w:divsChild>
        <w:div w:id="893276174">
          <w:marLeft w:val="0"/>
          <w:marRight w:val="0"/>
          <w:marTop w:val="0"/>
          <w:marBottom w:val="0"/>
          <w:divBdr>
            <w:top w:val="none" w:sz="0" w:space="0" w:color="auto"/>
            <w:left w:val="none" w:sz="0" w:space="0" w:color="auto"/>
            <w:bottom w:val="none" w:sz="0" w:space="0" w:color="auto"/>
            <w:right w:val="none" w:sz="0" w:space="0" w:color="auto"/>
          </w:divBdr>
          <w:divsChild>
            <w:div w:id="925380703">
              <w:marLeft w:val="0"/>
              <w:marRight w:val="0"/>
              <w:marTop w:val="0"/>
              <w:marBottom w:val="0"/>
              <w:divBdr>
                <w:top w:val="none" w:sz="0" w:space="0" w:color="auto"/>
                <w:left w:val="none" w:sz="0" w:space="0" w:color="auto"/>
                <w:bottom w:val="none" w:sz="0" w:space="0" w:color="auto"/>
                <w:right w:val="none" w:sz="0" w:space="0" w:color="auto"/>
              </w:divBdr>
              <w:divsChild>
                <w:div w:id="16860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8375">
      <w:bodyDiv w:val="1"/>
      <w:marLeft w:val="0"/>
      <w:marRight w:val="0"/>
      <w:marTop w:val="0"/>
      <w:marBottom w:val="0"/>
      <w:divBdr>
        <w:top w:val="none" w:sz="0" w:space="0" w:color="auto"/>
        <w:left w:val="none" w:sz="0" w:space="0" w:color="auto"/>
        <w:bottom w:val="none" w:sz="0" w:space="0" w:color="auto"/>
        <w:right w:val="none" w:sz="0" w:space="0" w:color="auto"/>
      </w:divBdr>
      <w:divsChild>
        <w:div w:id="2046758171">
          <w:marLeft w:val="0"/>
          <w:marRight w:val="0"/>
          <w:marTop w:val="0"/>
          <w:marBottom w:val="0"/>
          <w:divBdr>
            <w:top w:val="none" w:sz="0" w:space="0" w:color="auto"/>
            <w:left w:val="none" w:sz="0" w:space="0" w:color="auto"/>
            <w:bottom w:val="none" w:sz="0" w:space="0" w:color="auto"/>
            <w:right w:val="none" w:sz="0" w:space="0" w:color="auto"/>
          </w:divBdr>
          <w:divsChild>
            <w:div w:id="1911233254">
              <w:marLeft w:val="0"/>
              <w:marRight w:val="0"/>
              <w:marTop w:val="0"/>
              <w:marBottom w:val="0"/>
              <w:divBdr>
                <w:top w:val="none" w:sz="0" w:space="0" w:color="auto"/>
                <w:left w:val="none" w:sz="0" w:space="0" w:color="auto"/>
                <w:bottom w:val="none" w:sz="0" w:space="0" w:color="auto"/>
                <w:right w:val="none" w:sz="0" w:space="0" w:color="auto"/>
              </w:divBdr>
              <w:divsChild>
                <w:div w:id="3204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1061">
      <w:bodyDiv w:val="1"/>
      <w:marLeft w:val="0"/>
      <w:marRight w:val="0"/>
      <w:marTop w:val="0"/>
      <w:marBottom w:val="0"/>
      <w:divBdr>
        <w:top w:val="none" w:sz="0" w:space="0" w:color="auto"/>
        <w:left w:val="none" w:sz="0" w:space="0" w:color="auto"/>
        <w:bottom w:val="none" w:sz="0" w:space="0" w:color="auto"/>
        <w:right w:val="none" w:sz="0" w:space="0" w:color="auto"/>
      </w:divBdr>
      <w:divsChild>
        <w:div w:id="1244952700">
          <w:marLeft w:val="0"/>
          <w:marRight w:val="0"/>
          <w:marTop w:val="0"/>
          <w:marBottom w:val="0"/>
          <w:divBdr>
            <w:top w:val="none" w:sz="0" w:space="0" w:color="auto"/>
            <w:left w:val="none" w:sz="0" w:space="0" w:color="auto"/>
            <w:bottom w:val="none" w:sz="0" w:space="0" w:color="auto"/>
            <w:right w:val="none" w:sz="0" w:space="0" w:color="auto"/>
          </w:divBdr>
          <w:divsChild>
            <w:div w:id="1565600813">
              <w:marLeft w:val="0"/>
              <w:marRight w:val="0"/>
              <w:marTop w:val="0"/>
              <w:marBottom w:val="0"/>
              <w:divBdr>
                <w:top w:val="none" w:sz="0" w:space="0" w:color="auto"/>
                <w:left w:val="none" w:sz="0" w:space="0" w:color="auto"/>
                <w:bottom w:val="none" w:sz="0" w:space="0" w:color="auto"/>
                <w:right w:val="none" w:sz="0" w:space="0" w:color="auto"/>
              </w:divBdr>
              <w:divsChild>
                <w:div w:id="8147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9503">
      <w:bodyDiv w:val="1"/>
      <w:marLeft w:val="0"/>
      <w:marRight w:val="0"/>
      <w:marTop w:val="0"/>
      <w:marBottom w:val="0"/>
      <w:divBdr>
        <w:top w:val="none" w:sz="0" w:space="0" w:color="auto"/>
        <w:left w:val="none" w:sz="0" w:space="0" w:color="auto"/>
        <w:bottom w:val="none" w:sz="0" w:space="0" w:color="auto"/>
        <w:right w:val="none" w:sz="0" w:space="0" w:color="auto"/>
      </w:divBdr>
      <w:divsChild>
        <w:div w:id="729814933">
          <w:marLeft w:val="0"/>
          <w:marRight w:val="0"/>
          <w:marTop w:val="0"/>
          <w:marBottom w:val="0"/>
          <w:divBdr>
            <w:top w:val="none" w:sz="0" w:space="0" w:color="auto"/>
            <w:left w:val="none" w:sz="0" w:space="0" w:color="auto"/>
            <w:bottom w:val="none" w:sz="0" w:space="0" w:color="auto"/>
            <w:right w:val="none" w:sz="0" w:space="0" w:color="auto"/>
          </w:divBdr>
          <w:divsChild>
            <w:div w:id="252980045">
              <w:marLeft w:val="0"/>
              <w:marRight w:val="0"/>
              <w:marTop w:val="0"/>
              <w:marBottom w:val="0"/>
              <w:divBdr>
                <w:top w:val="none" w:sz="0" w:space="0" w:color="auto"/>
                <w:left w:val="none" w:sz="0" w:space="0" w:color="auto"/>
                <w:bottom w:val="none" w:sz="0" w:space="0" w:color="auto"/>
                <w:right w:val="none" w:sz="0" w:space="0" w:color="auto"/>
              </w:divBdr>
              <w:divsChild>
                <w:div w:id="12573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3685">
      <w:bodyDiv w:val="1"/>
      <w:marLeft w:val="0"/>
      <w:marRight w:val="0"/>
      <w:marTop w:val="0"/>
      <w:marBottom w:val="0"/>
      <w:divBdr>
        <w:top w:val="none" w:sz="0" w:space="0" w:color="auto"/>
        <w:left w:val="none" w:sz="0" w:space="0" w:color="auto"/>
        <w:bottom w:val="none" w:sz="0" w:space="0" w:color="auto"/>
        <w:right w:val="none" w:sz="0" w:space="0" w:color="auto"/>
      </w:divBdr>
      <w:divsChild>
        <w:div w:id="705907402">
          <w:marLeft w:val="0"/>
          <w:marRight w:val="0"/>
          <w:marTop w:val="0"/>
          <w:marBottom w:val="0"/>
          <w:divBdr>
            <w:top w:val="none" w:sz="0" w:space="0" w:color="auto"/>
            <w:left w:val="none" w:sz="0" w:space="0" w:color="auto"/>
            <w:bottom w:val="none" w:sz="0" w:space="0" w:color="auto"/>
            <w:right w:val="none" w:sz="0" w:space="0" w:color="auto"/>
          </w:divBdr>
          <w:divsChild>
            <w:div w:id="1413577177">
              <w:marLeft w:val="0"/>
              <w:marRight w:val="0"/>
              <w:marTop w:val="0"/>
              <w:marBottom w:val="0"/>
              <w:divBdr>
                <w:top w:val="none" w:sz="0" w:space="0" w:color="auto"/>
                <w:left w:val="none" w:sz="0" w:space="0" w:color="auto"/>
                <w:bottom w:val="none" w:sz="0" w:space="0" w:color="auto"/>
                <w:right w:val="none" w:sz="0" w:space="0" w:color="auto"/>
              </w:divBdr>
              <w:divsChild>
                <w:div w:id="3609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5974">
      <w:bodyDiv w:val="1"/>
      <w:marLeft w:val="0"/>
      <w:marRight w:val="0"/>
      <w:marTop w:val="0"/>
      <w:marBottom w:val="0"/>
      <w:divBdr>
        <w:top w:val="none" w:sz="0" w:space="0" w:color="auto"/>
        <w:left w:val="none" w:sz="0" w:space="0" w:color="auto"/>
        <w:bottom w:val="none" w:sz="0" w:space="0" w:color="auto"/>
        <w:right w:val="none" w:sz="0" w:space="0" w:color="auto"/>
      </w:divBdr>
      <w:divsChild>
        <w:div w:id="1095177496">
          <w:marLeft w:val="0"/>
          <w:marRight w:val="0"/>
          <w:marTop w:val="0"/>
          <w:marBottom w:val="0"/>
          <w:divBdr>
            <w:top w:val="none" w:sz="0" w:space="0" w:color="auto"/>
            <w:left w:val="none" w:sz="0" w:space="0" w:color="auto"/>
            <w:bottom w:val="none" w:sz="0" w:space="0" w:color="auto"/>
            <w:right w:val="none" w:sz="0" w:space="0" w:color="auto"/>
          </w:divBdr>
          <w:divsChild>
            <w:div w:id="773673124">
              <w:marLeft w:val="0"/>
              <w:marRight w:val="0"/>
              <w:marTop w:val="0"/>
              <w:marBottom w:val="0"/>
              <w:divBdr>
                <w:top w:val="none" w:sz="0" w:space="0" w:color="auto"/>
                <w:left w:val="none" w:sz="0" w:space="0" w:color="auto"/>
                <w:bottom w:val="none" w:sz="0" w:space="0" w:color="auto"/>
                <w:right w:val="none" w:sz="0" w:space="0" w:color="auto"/>
              </w:divBdr>
              <w:divsChild>
                <w:div w:id="6936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3575">
      <w:bodyDiv w:val="1"/>
      <w:marLeft w:val="0"/>
      <w:marRight w:val="0"/>
      <w:marTop w:val="0"/>
      <w:marBottom w:val="0"/>
      <w:divBdr>
        <w:top w:val="none" w:sz="0" w:space="0" w:color="auto"/>
        <w:left w:val="none" w:sz="0" w:space="0" w:color="auto"/>
        <w:bottom w:val="none" w:sz="0" w:space="0" w:color="auto"/>
        <w:right w:val="none" w:sz="0" w:space="0" w:color="auto"/>
      </w:divBdr>
      <w:divsChild>
        <w:div w:id="2032492516">
          <w:marLeft w:val="0"/>
          <w:marRight w:val="0"/>
          <w:marTop w:val="0"/>
          <w:marBottom w:val="0"/>
          <w:divBdr>
            <w:top w:val="none" w:sz="0" w:space="0" w:color="auto"/>
            <w:left w:val="none" w:sz="0" w:space="0" w:color="auto"/>
            <w:bottom w:val="none" w:sz="0" w:space="0" w:color="auto"/>
            <w:right w:val="none" w:sz="0" w:space="0" w:color="auto"/>
          </w:divBdr>
          <w:divsChild>
            <w:div w:id="811021769">
              <w:marLeft w:val="0"/>
              <w:marRight w:val="0"/>
              <w:marTop w:val="0"/>
              <w:marBottom w:val="0"/>
              <w:divBdr>
                <w:top w:val="none" w:sz="0" w:space="0" w:color="auto"/>
                <w:left w:val="none" w:sz="0" w:space="0" w:color="auto"/>
                <w:bottom w:val="none" w:sz="0" w:space="0" w:color="auto"/>
                <w:right w:val="none" w:sz="0" w:space="0" w:color="auto"/>
              </w:divBdr>
              <w:divsChild>
                <w:div w:id="1362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5734">
      <w:bodyDiv w:val="1"/>
      <w:marLeft w:val="0"/>
      <w:marRight w:val="0"/>
      <w:marTop w:val="0"/>
      <w:marBottom w:val="0"/>
      <w:divBdr>
        <w:top w:val="none" w:sz="0" w:space="0" w:color="auto"/>
        <w:left w:val="none" w:sz="0" w:space="0" w:color="auto"/>
        <w:bottom w:val="none" w:sz="0" w:space="0" w:color="auto"/>
        <w:right w:val="none" w:sz="0" w:space="0" w:color="auto"/>
      </w:divBdr>
      <w:divsChild>
        <w:div w:id="310990109">
          <w:marLeft w:val="0"/>
          <w:marRight w:val="0"/>
          <w:marTop w:val="0"/>
          <w:marBottom w:val="0"/>
          <w:divBdr>
            <w:top w:val="none" w:sz="0" w:space="0" w:color="auto"/>
            <w:left w:val="none" w:sz="0" w:space="0" w:color="auto"/>
            <w:bottom w:val="none" w:sz="0" w:space="0" w:color="auto"/>
            <w:right w:val="none" w:sz="0" w:space="0" w:color="auto"/>
          </w:divBdr>
          <w:divsChild>
            <w:div w:id="338234302">
              <w:marLeft w:val="0"/>
              <w:marRight w:val="0"/>
              <w:marTop w:val="0"/>
              <w:marBottom w:val="0"/>
              <w:divBdr>
                <w:top w:val="none" w:sz="0" w:space="0" w:color="auto"/>
                <w:left w:val="none" w:sz="0" w:space="0" w:color="auto"/>
                <w:bottom w:val="none" w:sz="0" w:space="0" w:color="auto"/>
                <w:right w:val="none" w:sz="0" w:space="0" w:color="auto"/>
              </w:divBdr>
              <w:divsChild>
                <w:div w:id="8575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4845">
      <w:bodyDiv w:val="1"/>
      <w:marLeft w:val="0"/>
      <w:marRight w:val="0"/>
      <w:marTop w:val="0"/>
      <w:marBottom w:val="0"/>
      <w:divBdr>
        <w:top w:val="none" w:sz="0" w:space="0" w:color="auto"/>
        <w:left w:val="none" w:sz="0" w:space="0" w:color="auto"/>
        <w:bottom w:val="none" w:sz="0" w:space="0" w:color="auto"/>
        <w:right w:val="none" w:sz="0" w:space="0" w:color="auto"/>
      </w:divBdr>
      <w:divsChild>
        <w:div w:id="133647448">
          <w:marLeft w:val="0"/>
          <w:marRight w:val="0"/>
          <w:marTop w:val="0"/>
          <w:marBottom w:val="0"/>
          <w:divBdr>
            <w:top w:val="none" w:sz="0" w:space="0" w:color="auto"/>
            <w:left w:val="none" w:sz="0" w:space="0" w:color="auto"/>
            <w:bottom w:val="none" w:sz="0" w:space="0" w:color="auto"/>
            <w:right w:val="none" w:sz="0" w:space="0" w:color="auto"/>
          </w:divBdr>
          <w:divsChild>
            <w:div w:id="1782721192">
              <w:marLeft w:val="0"/>
              <w:marRight w:val="0"/>
              <w:marTop w:val="0"/>
              <w:marBottom w:val="0"/>
              <w:divBdr>
                <w:top w:val="none" w:sz="0" w:space="0" w:color="auto"/>
                <w:left w:val="none" w:sz="0" w:space="0" w:color="auto"/>
                <w:bottom w:val="none" w:sz="0" w:space="0" w:color="auto"/>
                <w:right w:val="none" w:sz="0" w:space="0" w:color="auto"/>
              </w:divBdr>
              <w:divsChild>
                <w:div w:id="12469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893">
      <w:bodyDiv w:val="1"/>
      <w:marLeft w:val="0"/>
      <w:marRight w:val="0"/>
      <w:marTop w:val="0"/>
      <w:marBottom w:val="0"/>
      <w:divBdr>
        <w:top w:val="none" w:sz="0" w:space="0" w:color="auto"/>
        <w:left w:val="none" w:sz="0" w:space="0" w:color="auto"/>
        <w:bottom w:val="none" w:sz="0" w:space="0" w:color="auto"/>
        <w:right w:val="none" w:sz="0" w:space="0" w:color="auto"/>
      </w:divBdr>
      <w:divsChild>
        <w:div w:id="2102867764">
          <w:marLeft w:val="0"/>
          <w:marRight w:val="0"/>
          <w:marTop w:val="0"/>
          <w:marBottom w:val="0"/>
          <w:divBdr>
            <w:top w:val="none" w:sz="0" w:space="0" w:color="auto"/>
            <w:left w:val="none" w:sz="0" w:space="0" w:color="auto"/>
            <w:bottom w:val="none" w:sz="0" w:space="0" w:color="auto"/>
            <w:right w:val="none" w:sz="0" w:space="0" w:color="auto"/>
          </w:divBdr>
          <w:divsChild>
            <w:div w:id="704986526">
              <w:marLeft w:val="0"/>
              <w:marRight w:val="0"/>
              <w:marTop w:val="0"/>
              <w:marBottom w:val="0"/>
              <w:divBdr>
                <w:top w:val="none" w:sz="0" w:space="0" w:color="auto"/>
                <w:left w:val="none" w:sz="0" w:space="0" w:color="auto"/>
                <w:bottom w:val="none" w:sz="0" w:space="0" w:color="auto"/>
                <w:right w:val="none" w:sz="0" w:space="0" w:color="auto"/>
              </w:divBdr>
              <w:divsChild>
                <w:div w:id="647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7117">
      <w:bodyDiv w:val="1"/>
      <w:marLeft w:val="0"/>
      <w:marRight w:val="0"/>
      <w:marTop w:val="0"/>
      <w:marBottom w:val="0"/>
      <w:divBdr>
        <w:top w:val="none" w:sz="0" w:space="0" w:color="auto"/>
        <w:left w:val="none" w:sz="0" w:space="0" w:color="auto"/>
        <w:bottom w:val="none" w:sz="0" w:space="0" w:color="auto"/>
        <w:right w:val="none" w:sz="0" w:space="0" w:color="auto"/>
      </w:divBdr>
      <w:divsChild>
        <w:div w:id="1711757027">
          <w:marLeft w:val="0"/>
          <w:marRight w:val="0"/>
          <w:marTop w:val="0"/>
          <w:marBottom w:val="0"/>
          <w:divBdr>
            <w:top w:val="none" w:sz="0" w:space="0" w:color="auto"/>
            <w:left w:val="none" w:sz="0" w:space="0" w:color="auto"/>
            <w:bottom w:val="none" w:sz="0" w:space="0" w:color="auto"/>
            <w:right w:val="none" w:sz="0" w:space="0" w:color="auto"/>
          </w:divBdr>
          <w:divsChild>
            <w:div w:id="1494100247">
              <w:marLeft w:val="0"/>
              <w:marRight w:val="0"/>
              <w:marTop w:val="0"/>
              <w:marBottom w:val="0"/>
              <w:divBdr>
                <w:top w:val="none" w:sz="0" w:space="0" w:color="auto"/>
                <w:left w:val="none" w:sz="0" w:space="0" w:color="auto"/>
                <w:bottom w:val="none" w:sz="0" w:space="0" w:color="auto"/>
                <w:right w:val="none" w:sz="0" w:space="0" w:color="auto"/>
              </w:divBdr>
              <w:divsChild>
                <w:div w:id="1616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68342">
      <w:bodyDiv w:val="1"/>
      <w:marLeft w:val="0"/>
      <w:marRight w:val="0"/>
      <w:marTop w:val="0"/>
      <w:marBottom w:val="0"/>
      <w:divBdr>
        <w:top w:val="none" w:sz="0" w:space="0" w:color="auto"/>
        <w:left w:val="none" w:sz="0" w:space="0" w:color="auto"/>
        <w:bottom w:val="none" w:sz="0" w:space="0" w:color="auto"/>
        <w:right w:val="none" w:sz="0" w:space="0" w:color="auto"/>
      </w:divBdr>
      <w:divsChild>
        <w:div w:id="1737389964">
          <w:marLeft w:val="0"/>
          <w:marRight w:val="0"/>
          <w:marTop w:val="0"/>
          <w:marBottom w:val="0"/>
          <w:divBdr>
            <w:top w:val="none" w:sz="0" w:space="0" w:color="auto"/>
            <w:left w:val="none" w:sz="0" w:space="0" w:color="auto"/>
            <w:bottom w:val="none" w:sz="0" w:space="0" w:color="auto"/>
            <w:right w:val="none" w:sz="0" w:space="0" w:color="auto"/>
          </w:divBdr>
          <w:divsChild>
            <w:div w:id="735015079">
              <w:marLeft w:val="0"/>
              <w:marRight w:val="0"/>
              <w:marTop w:val="0"/>
              <w:marBottom w:val="0"/>
              <w:divBdr>
                <w:top w:val="none" w:sz="0" w:space="0" w:color="auto"/>
                <w:left w:val="none" w:sz="0" w:space="0" w:color="auto"/>
                <w:bottom w:val="none" w:sz="0" w:space="0" w:color="auto"/>
                <w:right w:val="none" w:sz="0" w:space="0" w:color="auto"/>
              </w:divBdr>
              <w:divsChild>
                <w:div w:id="3645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01556">
      <w:bodyDiv w:val="1"/>
      <w:marLeft w:val="0"/>
      <w:marRight w:val="0"/>
      <w:marTop w:val="0"/>
      <w:marBottom w:val="0"/>
      <w:divBdr>
        <w:top w:val="none" w:sz="0" w:space="0" w:color="auto"/>
        <w:left w:val="none" w:sz="0" w:space="0" w:color="auto"/>
        <w:bottom w:val="none" w:sz="0" w:space="0" w:color="auto"/>
        <w:right w:val="none" w:sz="0" w:space="0" w:color="auto"/>
      </w:divBdr>
      <w:divsChild>
        <w:div w:id="764423541">
          <w:marLeft w:val="0"/>
          <w:marRight w:val="0"/>
          <w:marTop w:val="0"/>
          <w:marBottom w:val="0"/>
          <w:divBdr>
            <w:top w:val="none" w:sz="0" w:space="0" w:color="auto"/>
            <w:left w:val="none" w:sz="0" w:space="0" w:color="auto"/>
            <w:bottom w:val="none" w:sz="0" w:space="0" w:color="auto"/>
            <w:right w:val="none" w:sz="0" w:space="0" w:color="auto"/>
          </w:divBdr>
          <w:divsChild>
            <w:div w:id="1275206852">
              <w:marLeft w:val="0"/>
              <w:marRight w:val="0"/>
              <w:marTop w:val="0"/>
              <w:marBottom w:val="0"/>
              <w:divBdr>
                <w:top w:val="none" w:sz="0" w:space="0" w:color="auto"/>
                <w:left w:val="none" w:sz="0" w:space="0" w:color="auto"/>
                <w:bottom w:val="none" w:sz="0" w:space="0" w:color="auto"/>
                <w:right w:val="none" w:sz="0" w:space="0" w:color="auto"/>
              </w:divBdr>
              <w:divsChild>
                <w:div w:id="14342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6240">
      <w:bodyDiv w:val="1"/>
      <w:marLeft w:val="0"/>
      <w:marRight w:val="0"/>
      <w:marTop w:val="0"/>
      <w:marBottom w:val="0"/>
      <w:divBdr>
        <w:top w:val="none" w:sz="0" w:space="0" w:color="auto"/>
        <w:left w:val="none" w:sz="0" w:space="0" w:color="auto"/>
        <w:bottom w:val="none" w:sz="0" w:space="0" w:color="auto"/>
        <w:right w:val="none" w:sz="0" w:space="0" w:color="auto"/>
      </w:divBdr>
      <w:divsChild>
        <w:div w:id="2069960001">
          <w:marLeft w:val="0"/>
          <w:marRight w:val="0"/>
          <w:marTop w:val="0"/>
          <w:marBottom w:val="0"/>
          <w:divBdr>
            <w:top w:val="none" w:sz="0" w:space="0" w:color="auto"/>
            <w:left w:val="none" w:sz="0" w:space="0" w:color="auto"/>
            <w:bottom w:val="none" w:sz="0" w:space="0" w:color="auto"/>
            <w:right w:val="none" w:sz="0" w:space="0" w:color="auto"/>
          </w:divBdr>
          <w:divsChild>
            <w:div w:id="1690260185">
              <w:marLeft w:val="0"/>
              <w:marRight w:val="0"/>
              <w:marTop w:val="0"/>
              <w:marBottom w:val="0"/>
              <w:divBdr>
                <w:top w:val="none" w:sz="0" w:space="0" w:color="auto"/>
                <w:left w:val="none" w:sz="0" w:space="0" w:color="auto"/>
                <w:bottom w:val="none" w:sz="0" w:space="0" w:color="auto"/>
                <w:right w:val="none" w:sz="0" w:space="0" w:color="auto"/>
              </w:divBdr>
              <w:divsChild>
                <w:div w:id="13888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3364">
      <w:bodyDiv w:val="1"/>
      <w:marLeft w:val="0"/>
      <w:marRight w:val="0"/>
      <w:marTop w:val="0"/>
      <w:marBottom w:val="0"/>
      <w:divBdr>
        <w:top w:val="none" w:sz="0" w:space="0" w:color="auto"/>
        <w:left w:val="none" w:sz="0" w:space="0" w:color="auto"/>
        <w:bottom w:val="none" w:sz="0" w:space="0" w:color="auto"/>
        <w:right w:val="none" w:sz="0" w:space="0" w:color="auto"/>
      </w:divBdr>
      <w:divsChild>
        <w:div w:id="904677964">
          <w:marLeft w:val="0"/>
          <w:marRight w:val="0"/>
          <w:marTop w:val="0"/>
          <w:marBottom w:val="0"/>
          <w:divBdr>
            <w:top w:val="none" w:sz="0" w:space="0" w:color="auto"/>
            <w:left w:val="none" w:sz="0" w:space="0" w:color="auto"/>
            <w:bottom w:val="none" w:sz="0" w:space="0" w:color="auto"/>
            <w:right w:val="none" w:sz="0" w:space="0" w:color="auto"/>
          </w:divBdr>
          <w:divsChild>
            <w:div w:id="1977640028">
              <w:marLeft w:val="0"/>
              <w:marRight w:val="0"/>
              <w:marTop w:val="0"/>
              <w:marBottom w:val="0"/>
              <w:divBdr>
                <w:top w:val="none" w:sz="0" w:space="0" w:color="auto"/>
                <w:left w:val="none" w:sz="0" w:space="0" w:color="auto"/>
                <w:bottom w:val="none" w:sz="0" w:space="0" w:color="auto"/>
                <w:right w:val="none" w:sz="0" w:space="0" w:color="auto"/>
              </w:divBdr>
              <w:divsChild>
                <w:div w:id="2497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3427">
      <w:bodyDiv w:val="1"/>
      <w:marLeft w:val="0"/>
      <w:marRight w:val="0"/>
      <w:marTop w:val="0"/>
      <w:marBottom w:val="0"/>
      <w:divBdr>
        <w:top w:val="none" w:sz="0" w:space="0" w:color="auto"/>
        <w:left w:val="none" w:sz="0" w:space="0" w:color="auto"/>
        <w:bottom w:val="none" w:sz="0" w:space="0" w:color="auto"/>
        <w:right w:val="none" w:sz="0" w:space="0" w:color="auto"/>
      </w:divBdr>
      <w:divsChild>
        <w:div w:id="1875924834">
          <w:marLeft w:val="0"/>
          <w:marRight w:val="0"/>
          <w:marTop w:val="0"/>
          <w:marBottom w:val="0"/>
          <w:divBdr>
            <w:top w:val="none" w:sz="0" w:space="0" w:color="auto"/>
            <w:left w:val="none" w:sz="0" w:space="0" w:color="auto"/>
            <w:bottom w:val="none" w:sz="0" w:space="0" w:color="auto"/>
            <w:right w:val="none" w:sz="0" w:space="0" w:color="auto"/>
          </w:divBdr>
          <w:divsChild>
            <w:div w:id="842430835">
              <w:marLeft w:val="0"/>
              <w:marRight w:val="0"/>
              <w:marTop w:val="0"/>
              <w:marBottom w:val="0"/>
              <w:divBdr>
                <w:top w:val="none" w:sz="0" w:space="0" w:color="auto"/>
                <w:left w:val="none" w:sz="0" w:space="0" w:color="auto"/>
                <w:bottom w:val="none" w:sz="0" w:space="0" w:color="auto"/>
                <w:right w:val="none" w:sz="0" w:space="0" w:color="auto"/>
              </w:divBdr>
              <w:divsChild>
                <w:div w:id="8163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9490">
      <w:bodyDiv w:val="1"/>
      <w:marLeft w:val="0"/>
      <w:marRight w:val="0"/>
      <w:marTop w:val="0"/>
      <w:marBottom w:val="0"/>
      <w:divBdr>
        <w:top w:val="none" w:sz="0" w:space="0" w:color="auto"/>
        <w:left w:val="none" w:sz="0" w:space="0" w:color="auto"/>
        <w:bottom w:val="none" w:sz="0" w:space="0" w:color="auto"/>
        <w:right w:val="none" w:sz="0" w:space="0" w:color="auto"/>
      </w:divBdr>
      <w:divsChild>
        <w:div w:id="416051364">
          <w:marLeft w:val="0"/>
          <w:marRight w:val="0"/>
          <w:marTop w:val="0"/>
          <w:marBottom w:val="0"/>
          <w:divBdr>
            <w:top w:val="none" w:sz="0" w:space="0" w:color="auto"/>
            <w:left w:val="none" w:sz="0" w:space="0" w:color="auto"/>
            <w:bottom w:val="none" w:sz="0" w:space="0" w:color="auto"/>
            <w:right w:val="none" w:sz="0" w:space="0" w:color="auto"/>
          </w:divBdr>
          <w:divsChild>
            <w:div w:id="1805848701">
              <w:marLeft w:val="0"/>
              <w:marRight w:val="0"/>
              <w:marTop w:val="0"/>
              <w:marBottom w:val="0"/>
              <w:divBdr>
                <w:top w:val="none" w:sz="0" w:space="0" w:color="auto"/>
                <w:left w:val="none" w:sz="0" w:space="0" w:color="auto"/>
                <w:bottom w:val="none" w:sz="0" w:space="0" w:color="auto"/>
                <w:right w:val="none" w:sz="0" w:space="0" w:color="auto"/>
              </w:divBdr>
              <w:divsChild>
                <w:div w:id="3025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2808">
      <w:bodyDiv w:val="1"/>
      <w:marLeft w:val="0"/>
      <w:marRight w:val="0"/>
      <w:marTop w:val="0"/>
      <w:marBottom w:val="0"/>
      <w:divBdr>
        <w:top w:val="none" w:sz="0" w:space="0" w:color="auto"/>
        <w:left w:val="none" w:sz="0" w:space="0" w:color="auto"/>
        <w:bottom w:val="none" w:sz="0" w:space="0" w:color="auto"/>
        <w:right w:val="none" w:sz="0" w:space="0" w:color="auto"/>
      </w:divBdr>
      <w:divsChild>
        <w:div w:id="1811096315">
          <w:marLeft w:val="0"/>
          <w:marRight w:val="0"/>
          <w:marTop w:val="0"/>
          <w:marBottom w:val="0"/>
          <w:divBdr>
            <w:top w:val="none" w:sz="0" w:space="0" w:color="auto"/>
            <w:left w:val="none" w:sz="0" w:space="0" w:color="auto"/>
            <w:bottom w:val="none" w:sz="0" w:space="0" w:color="auto"/>
            <w:right w:val="none" w:sz="0" w:space="0" w:color="auto"/>
          </w:divBdr>
          <w:divsChild>
            <w:div w:id="679433812">
              <w:marLeft w:val="0"/>
              <w:marRight w:val="0"/>
              <w:marTop w:val="0"/>
              <w:marBottom w:val="0"/>
              <w:divBdr>
                <w:top w:val="none" w:sz="0" w:space="0" w:color="auto"/>
                <w:left w:val="none" w:sz="0" w:space="0" w:color="auto"/>
                <w:bottom w:val="none" w:sz="0" w:space="0" w:color="auto"/>
                <w:right w:val="none" w:sz="0" w:space="0" w:color="auto"/>
              </w:divBdr>
              <w:divsChild>
                <w:div w:id="5540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0942">
      <w:bodyDiv w:val="1"/>
      <w:marLeft w:val="0"/>
      <w:marRight w:val="0"/>
      <w:marTop w:val="0"/>
      <w:marBottom w:val="0"/>
      <w:divBdr>
        <w:top w:val="none" w:sz="0" w:space="0" w:color="auto"/>
        <w:left w:val="none" w:sz="0" w:space="0" w:color="auto"/>
        <w:bottom w:val="none" w:sz="0" w:space="0" w:color="auto"/>
        <w:right w:val="none" w:sz="0" w:space="0" w:color="auto"/>
      </w:divBdr>
      <w:divsChild>
        <w:div w:id="237985451">
          <w:marLeft w:val="0"/>
          <w:marRight w:val="0"/>
          <w:marTop w:val="0"/>
          <w:marBottom w:val="0"/>
          <w:divBdr>
            <w:top w:val="none" w:sz="0" w:space="0" w:color="auto"/>
            <w:left w:val="none" w:sz="0" w:space="0" w:color="auto"/>
            <w:bottom w:val="none" w:sz="0" w:space="0" w:color="auto"/>
            <w:right w:val="none" w:sz="0" w:space="0" w:color="auto"/>
          </w:divBdr>
          <w:divsChild>
            <w:div w:id="726998752">
              <w:marLeft w:val="0"/>
              <w:marRight w:val="0"/>
              <w:marTop w:val="0"/>
              <w:marBottom w:val="0"/>
              <w:divBdr>
                <w:top w:val="none" w:sz="0" w:space="0" w:color="auto"/>
                <w:left w:val="none" w:sz="0" w:space="0" w:color="auto"/>
                <w:bottom w:val="none" w:sz="0" w:space="0" w:color="auto"/>
                <w:right w:val="none" w:sz="0" w:space="0" w:color="auto"/>
              </w:divBdr>
              <w:divsChild>
                <w:div w:id="5975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5159">
      <w:bodyDiv w:val="1"/>
      <w:marLeft w:val="0"/>
      <w:marRight w:val="0"/>
      <w:marTop w:val="0"/>
      <w:marBottom w:val="0"/>
      <w:divBdr>
        <w:top w:val="none" w:sz="0" w:space="0" w:color="auto"/>
        <w:left w:val="none" w:sz="0" w:space="0" w:color="auto"/>
        <w:bottom w:val="none" w:sz="0" w:space="0" w:color="auto"/>
        <w:right w:val="none" w:sz="0" w:space="0" w:color="auto"/>
      </w:divBdr>
      <w:divsChild>
        <w:div w:id="1560166461">
          <w:marLeft w:val="0"/>
          <w:marRight w:val="0"/>
          <w:marTop w:val="0"/>
          <w:marBottom w:val="0"/>
          <w:divBdr>
            <w:top w:val="none" w:sz="0" w:space="0" w:color="auto"/>
            <w:left w:val="none" w:sz="0" w:space="0" w:color="auto"/>
            <w:bottom w:val="none" w:sz="0" w:space="0" w:color="auto"/>
            <w:right w:val="none" w:sz="0" w:space="0" w:color="auto"/>
          </w:divBdr>
          <w:divsChild>
            <w:div w:id="115560900">
              <w:marLeft w:val="0"/>
              <w:marRight w:val="0"/>
              <w:marTop w:val="0"/>
              <w:marBottom w:val="0"/>
              <w:divBdr>
                <w:top w:val="none" w:sz="0" w:space="0" w:color="auto"/>
                <w:left w:val="none" w:sz="0" w:space="0" w:color="auto"/>
                <w:bottom w:val="none" w:sz="0" w:space="0" w:color="auto"/>
                <w:right w:val="none" w:sz="0" w:space="0" w:color="auto"/>
              </w:divBdr>
              <w:divsChild>
                <w:div w:id="1220483621">
                  <w:marLeft w:val="0"/>
                  <w:marRight w:val="0"/>
                  <w:marTop w:val="0"/>
                  <w:marBottom w:val="0"/>
                  <w:divBdr>
                    <w:top w:val="none" w:sz="0" w:space="0" w:color="auto"/>
                    <w:left w:val="none" w:sz="0" w:space="0" w:color="auto"/>
                    <w:bottom w:val="none" w:sz="0" w:space="0" w:color="auto"/>
                    <w:right w:val="none" w:sz="0" w:space="0" w:color="auto"/>
                  </w:divBdr>
                  <w:divsChild>
                    <w:div w:id="13963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6889">
      <w:bodyDiv w:val="1"/>
      <w:marLeft w:val="0"/>
      <w:marRight w:val="0"/>
      <w:marTop w:val="0"/>
      <w:marBottom w:val="0"/>
      <w:divBdr>
        <w:top w:val="none" w:sz="0" w:space="0" w:color="auto"/>
        <w:left w:val="none" w:sz="0" w:space="0" w:color="auto"/>
        <w:bottom w:val="none" w:sz="0" w:space="0" w:color="auto"/>
        <w:right w:val="none" w:sz="0" w:space="0" w:color="auto"/>
      </w:divBdr>
      <w:divsChild>
        <w:div w:id="1612398883">
          <w:marLeft w:val="0"/>
          <w:marRight w:val="0"/>
          <w:marTop w:val="0"/>
          <w:marBottom w:val="0"/>
          <w:divBdr>
            <w:top w:val="none" w:sz="0" w:space="0" w:color="auto"/>
            <w:left w:val="none" w:sz="0" w:space="0" w:color="auto"/>
            <w:bottom w:val="none" w:sz="0" w:space="0" w:color="auto"/>
            <w:right w:val="none" w:sz="0" w:space="0" w:color="auto"/>
          </w:divBdr>
          <w:divsChild>
            <w:div w:id="1901356619">
              <w:marLeft w:val="0"/>
              <w:marRight w:val="0"/>
              <w:marTop w:val="0"/>
              <w:marBottom w:val="0"/>
              <w:divBdr>
                <w:top w:val="none" w:sz="0" w:space="0" w:color="auto"/>
                <w:left w:val="none" w:sz="0" w:space="0" w:color="auto"/>
                <w:bottom w:val="none" w:sz="0" w:space="0" w:color="auto"/>
                <w:right w:val="none" w:sz="0" w:space="0" w:color="auto"/>
              </w:divBdr>
              <w:divsChild>
                <w:div w:id="1704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3492">
      <w:bodyDiv w:val="1"/>
      <w:marLeft w:val="0"/>
      <w:marRight w:val="0"/>
      <w:marTop w:val="0"/>
      <w:marBottom w:val="0"/>
      <w:divBdr>
        <w:top w:val="none" w:sz="0" w:space="0" w:color="auto"/>
        <w:left w:val="none" w:sz="0" w:space="0" w:color="auto"/>
        <w:bottom w:val="none" w:sz="0" w:space="0" w:color="auto"/>
        <w:right w:val="none" w:sz="0" w:space="0" w:color="auto"/>
      </w:divBdr>
      <w:divsChild>
        <w:div w:id="1724985881">
          <w:marLeft w:val="0"/>
          <w:marRight w:val="0"/>
          <w:marTop w:val="0"/>
          <w:marBottom w:val="0"/>
          <w:divBdr>
            <w:top w:val="none" w:sz="0" w:space="0" w:color="auto"/>
            <w:left w:val="none" w:sz="0" w:space="0" w:color="auto"/>
            <w:bottom w:val="none" w:sz="0" w:space="0" w:color="auto"/>
            <w:right w:val="none" w:sz="0" w:space="0" w:color="auto"/>
          </w:divBdr>
          <w:divsChild>
            <w:div w:id="1291866307">
              <w:marLeft w:val="0"/>
              <w:marRight w:val="0"/>
              <w:marTop w:val="0"/>
              <w:marBottom w:val="0"/>
              <w:divBdr>
                <w:top w:val="none" w:sz="0" w:space="0" w:color="auto"/>
                <w:left w:val="none" w:sz="0" w:space="0" w:color="auto"/>
                <w:bottom w:val="none" w:sz="0" w:space="0" w:color="auto"/>
                <w:right w:val="none" w:sz="0" w:space="0" w:color="auto"/>
              </w:divBdr>
              <w:divsChild>
                <w:div w:id="9867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1551</Words>
  <Characters>8846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Rosangela Limongelli</cp:lastModifiedBy>
  <cp:revision>36</cp:revision>
  <cp:lastPrinted>2023-02-24T09:51:00Z</cp:lastPrinted>
  <dcterms:created xsi:type="dcterms:W3CDTF">2023-06-05T14:49:00Z</dcterms:created>
  <dcterms:modified xsi:type="dcterms:W3CDTF">2023-06-07T10:27:00Z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