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DBFD23B" w14:textId="6501C540" w:rsidR="005F65DF" w:rsidRPr="00D22DB5" w:rsidRDefault="00DB7223" w:rsidP="00D22DB5">
      <w:pPr>
        <w:pStyle w:val="Title"/>
        <w:spacing w:before="600" w:line="240" w:lineRule="auto"/>
        <w:rPr>
          <w:b w:val="0"/>
          <w:szCs w:val="28"/>
          <w:lang w:val="en-GB"/>
        </w:rPr>
      </w:pPr>
      <w:r w:rsidRPr="00D22DB5">
        <w:rPr>
          <w:szCs w:val="28"/>
        </w:rPr>
        <w:t>Effect of The Use of Reduced Graphene Modified “Black {001} TiO2” Nanosheets on Ethylene Removal and Quality Attributes of Tomatoes</w:t>
      </w:r>
      <w:r w:rsidR="00A73BD0" w:rsidRPr="00D22DB5">
        <w:rPr>
          <w:szCs w:val="28"/>
        </w:rPr>
        <w:t xml:space="preserve"> during storage</w:t>
      </w:r>
    </w:p>
    <w:p w14:paraId="42940765" w14:textId="444EFD92" w:rsidR="000C3FCA" w:rsidRDefault="000C3FCA" w:rsidP="005F65DF">
      <w:pPr>
        <w:jc w:val="center"/>
        <w:rPr>
          <w:lang w:val="en-GB"/>
        </w:rPr>
      </w:pPr>
      <w:r w:rsidRPr="005F65DF">
        <w:rPr>
          <w:lang w:val="en-GB"/>
        </w:rPr>
        <w:t>Syed Mudabbar Hussain Shah (syedmudabbarhussain.shah@unina.it)</w:t>
      </w:r>
    </w:p>
    <w:p w14:paraId="48804B03" w14:textId="05722E24" w:rsidR="00DB7223" w:rsidRPr="005F65DF" w:rsidRDefault="00DB7223" w:rsidP="002A1CF9">
      <w:pPr>
        <w:jc w:val="center"/>
        <w:rPr>
          <w:lang w:val="en-GB"/>
        </w:rPr>
      </w:pPr>
      <w:r w:rsidRPr="005F65DF">
        <w:rPr>
          <w:lang w:val="en-GB"/>
        </w:rPr>
        <w:t xml:space="preserve">Dept. </w:t>
      </w:r>
      <w:r w:rsidR="00D22DB5">
        <w:rPr>
          <w:lang w:val="en-GB"/>
        </w:rPr>
        <w:t xml:space="preserve">Agricultural </w:t>
      </w:r>
      <w:r w:rsidR="00D22DB5" w:rsidRPr="005F65DF">
        <w:rPr>
          <w:lang w:val="en-GB"/>
        </w:rPr>
        <w:t>Sciences</w:t>
      </w:r>
      <w:r w:rsidRPr="005F65DF">
        <w:rPr>
          <w:lang w:val="en-GB"/>
        </w:rPr>
        <w:t xml:space="preserve">, University of Naples Federico II, </w:t>
      </w:r>
      <w:r w:rsidR="00D7591F">
        <w:rPr>
          <w:lang w:val="en-GB"/>
        </w:rPr>
        <w:t>Portici (NA)</w:t>
      </w:r>
      <w:r w:rsidRPr="005F65DF">
        <w:rPr>
          <w:lang w:val="en-GB"/>
        </w:rPr>
        <w:t>, Italy</w:t>
      </w:r>
    </w:p>
    <w:p w14:paraId="4F4155F1" w14:textId="6D7FE837" w:rsidR="00512D9B" w:rsidRPr="005F65DF" w:rsidRDefault="00DB7223" w:rsidP="005F65DF">
      <w:pPr>
        <w:jc w:val="center"/>
      </w:pPr>
      <w:r w:rsidRPr="005F65DF">
        <w:t>Tutors: Prof. Silvana Cavella, Prof. Elena Torrieri</w:t>
      </w:r>
    </w:p>
    <w:p w14:paraId="1ECD0109" w14:textId="7D5B3199" w:rsidR="00B93F08" w:rsidRDefault="00377837" w:rsidP="002A1CF9">
      <w:pPr>
        <w:pStyle w:val="Title"/>
        <w:spacing w:before="240" w:line="240" w:lineRule="auto"/>
        <w:jc w:val="both"/>
        <w:rPr>
          <w:b w:val="0"/>
          <w:kern w:val="0"/>
          <w:sz w:val="20"/>
          <w:lang w:val="en-US"/>
        </w:rPr>
      </w:pPr>
      <w:r w:rsidRPr="00377837">
        <w:rPr>
          <w:b w:val="0"/>
          <w:kern w:val="0"/>
          <w:sz w:val="20"/>
          <w:lang w:val="en-US"/>
        </w:rPr>
        <w:t xml:space="preserve">The </w:t>
      </w:r>
      <w:r>
        <w:rPr>
          <w:b w:val="0"/>
          <w:kern w:val="0"/>
          <w:sz w:val="20"/>
          <w:lang w:val="en-US"/>
        </w:rPr>
        <w:t>objective</w:t>
      </w:r>
      <w:r w:rsidRPr="00377837">
        <w:rPr>
          <w:b w:val="0"/>
          <w:kern w:val="0"/>
          <w:sz w:val="20"/>
          <w:lang w:val="en-US"/>
        </w:rPr>
        <w:t xml:space="preserve"> of </w:t>
      </w:r>
      <w:r w:rsidR="00D00919">
        <w:rPr>
          <w:b w:val="0"/>
          <w:kern w:val="0"/>
          <w:sz w:val="20"/>
          <w:lang w:val="en-US"/>
        </w:rPr>
        <w:t>my</w:t>
      </w:r>
      <w:r w:rsidRPr="00377837">
        <w:rPr>
          <w:b w:val="0"/>
          <w:kern w:val="0"/>
          <w:sz w:val="20"/>
          <w:lang w:val="en-US"/>
        </w:rPr>
        <w:t xml:space="preserve"> PhD project is to develop a decision support system (DSS) that can simulate and forecast the shelf-life of </w:t>
      </w:r>
      <w:r w:rsidR="00D00919">
        <w:rPr>
          <w:b w:val="0"/>
          <w:kern w:val="0"/>
          <w:sz w:val="20"/>
          <w:lang w:val="en-US"/>
        </w:rPr>
        <w:t>fruits and vegetables</w:t>
      </w:r>
      <w:r w:rsidRPr="00377837">
        <w:rPr>
          <w:b w:val="0"/>
          <w:kern w:val="0"/>
          <w:sz w:val="20"/>
          <w:lang w:val="en-US"/>
        </w:rPr>
        <w:t xml:space="preserve"> from distribution to consumption. </w:t>
      </w:r>
      <w:r w:rsidR="008C58E7">
        <w:rPr>
          <w:b w:val="0"/>
          <w:kern w:val="0"/>
          <w:sz w:val="20"/>
          <w:lang w:val="en-US"/>
        </w:rPr>
        <w:t>One of the specific objective</w:t>
      </w:r>
      <w:r w:rsidR="0004464B">
        <w:rPr>
          <w:b w:val="0"/>
          <w:kern w:val="0"/>
          <w:sz w:val="20"/>
          <w:lang w:val="en-US"/>
        </w:rPr>
        <w:t>s</w:t>
      </w:r>
      <w:r w:rsidR="008C58E7">
        <w:rPr>
          <w:b w:val="0"/>
          <w:kern w:val="0"/>
          <w:sz w:val="20"/>
          <w:lang w:val="en-US"/>
        </w:rPr>
        <w:t xml:space="preserve"> of the work </w:t>
      </w:r>
      <w:r w:rsidR="0004464B">
        <w:rPr>
          <w:b w:val="0"/>
          <w:kern w:val="0"/>
          <w:sz w:val="20"/>
          <w:lang w:val="en-US"/>
        </w:rPr>
        <w:t>was</w:t>
      </w:r>
      <w:r w:rsidR="008C58E7">
        <w:rPr>
          <w:b w:val="0"/>
          <w:kern w:val="0"/>
          <w:sz w:val="20"/>
          <w:lang w:val="en-US"/>
        </w:rPr>
        <w:t xml:space="preserve"> to study </w:t>
      </w:r>
      <w:r w:rsidR="0007524D">
        <w:rPr>
          <w:b w:val="0"/>
          <w:kern w:val="0"/>
          <w:sz w:val="20"/>
          <w:lang w:val="en-US"/>
        </w:rPr>
        <w:t>the</w:t>
      </w:r>
      <w:r w:rsidR="00154F0A" w:rsidRPr="00154F0A">
        <w:rPr>
          <w:b w:val="0"/>
          <w:kern w:val="0"/>
          <w:sz w:val="20"/>
          <w:lang w:val="en-US"/>
        </w:rPr>
        <w:t xml:space="preserve"> impact of environmental storage factors on quality indices changes of </w:t>
      </w:r>
      <w:r w:rsidR="0004464B">
        <w:rPr>
          <w:b w:val="0"/>
          <w:kern w:val="0"/>
          <w:sz w:val="20"/>
          <w:lang w:val="en-US"/>
        </w:rPr>
        <w:t xml:space="preserve">product. </w:t>
      </w:r>
      <w:r w:rsidR="00EB2BB5">
        <w:rPr>
          <w:b w:val="0"/>
          <w:kern w:val="0"/>
          <w:sz w:val="20"/>
          <w:lang w:val="en-US"/>
        </w:rPr>
        <w:t>In this context,</w:t>
      </w:r>
      <w:r w:rsidR="0041569B" w:rsidRPr="0041569B">
        <w:rPr>
          <w:b w:val="0"/>
          <w:kern w:val="0"/>
          <w:sz w:val="20"/>
          <w:lang w:val="en-US"/>
        </w:rPr>
        <w:t xml:space="preserve"> </w:t>
      </w:r>
      <w:r w:rsidR="00EB2BB5">
        <w:rPr>
          <w:b w:val="0"/>
          <w:kern w:val="0"/>
          <w:sz w:val="20"/>
          <w:lang w:val="en-US"/>
        </w:rPr>
        <w:t xml:space="preserve">the </w:t>
      </w:r>
      <w:r w:rsidR="0041569B" w:rsidRPr="0041569B">
        <w:rPr>
          <w:b w:val="0"/>
          <w:kern w:val="0"/>
          <w:sz w:val="20"/>
          <w:lang w:val="en-US"/>
        </w:rPr>
        <w:t>aim</w:t>
      </w:r>
      <w:r w:rsidR="0041569B">
        <w:rPr>
          <w:b w:val="0"/>
          <w:kern w:val="0"/>
          <w:sz w:val="20"/>
          <w:lang w:val="en-US"/>
        </w:rPr>
        <w:t xml:space="preserve"> of </w:t>
      </w:r>
      <w:r w:rsidR="00AA6D3E">
        <w:rPr>
          <w:b w:val="0"/>
          <w:kern w:val="0"/>
          <w:sz w:val="20"/>
          <w:lang w:val="en-US"/>
        </w:rPr>
        <w:t xml:space="preserve">this work </w:t>
      </w:r>
      <w:r w:rsidR="0041569B">
        <w:rPr>
          <w:b w:val="0"/>
          <w:kern w:val="0"/>
          <w:sz w:val="20"/>
          <w:lang w:val="en-US"/>
        </w:rPr>
        <w:t xml:space="preserve">was </w:t>
      </w:r>
      <w:r w:rsidR="0041569B" w:rsidRPr="0041569B">
        <w:rPr>
          <w:b w:val="0"/>
          <w:kern w:val="0"/>
          <w:sz w:val="20"/>
          <w:lang w:val="en-US"/>
        </w:rPr>
        <w:t>to evaluate the performance of a novel synthesized nanocomposite based on reduced graphene oxide (</w:t>
      </w:r>
      <w:proofErr w:type="spellStart"/>
      <w:r w:rsidR="0041569B" w:rsidRPr="0041569B">
        <w:rPr>
          <w:b w:val="0"/>
          <w:kern w:val="0"/>
          <w:sz w:val="20"/>
          <w:lang w:val="en-US"/>
        </w:rPr>
        <w:t>rGO</w:t>
      </w:r>
      <w:proofErr w:type="spellEnd"/>
      <w:r w:rsidR="0041569B" w:rsidRPr="0041569B">
        <w:rPr>
          <w:b w:val="0"/>
          <w:kern w:val="0"/>
          <w:sz w:val="20"/>
          <w:lang w:val="en-US"/>
        </w:rPr>
        <w:t>) modified anatase {001} black TiO2 nanosheets (rGO-BTiO2 NSTs) on ethylene removal efficiency and its effect on quality attributes of stored tomatoes.</w:t>
      </w:r>
      <w:r w:rsidR="0007524D">
        <w:rPr>
          <w:rFonts w:ascii="CIDFont+F2" w:hAnsi="CIDFont+F2"/>
          <w:b w:val="0"/>
          <w:color w:val="000000"/>
          <w:kern w:val="0"/>
          <w:sz w:val="24"/>
          <w:szCs w:val="24"/>
          <w:lang w:val="en-US"/>
        </w:rPr>
        <w:t xml:space="preserve"> </w:t>
      </w:r>
    </w:p>
    <w:p w14:paraId="07B88BDF" w14:textId="69B37279" w:rsidR="008F743E" w:rsidRPr="001B4442" w:rsidRDefault="008F743E" w:rsidP="002A1CF9">
      <w:pPr>
        <w:pStyle w:val="Title"/>
        <w:spacing w:before="240" w:line="240" w:lineRule="auto"/>
        <w:rPr>
          <w:b w:val="0"/>
          <w:kern w:val="0"/>
          <w:sz w:val="20"/>
          <w:lang w:val="it-IT"/>
        </w:rPr>
      </w:pPr>
      <w:r w:rsidRPr="008F743E">
        <w:rPr>
          <w:sz w:val="24"/>
          <w:lang w:val="it-IT"/>
        </w:rPr>
        <w:t>Effetto dell'uso di nano</w:t>
      </w:r>
      <w:r w:rsidR="00FD2C6F">
        <w:rPr>
          <w:sz w:val="24"/>
          <w:lang w:val="it-IT"/>
        </w:rPr>
        <w:t>particelle</w:t>
      </w:r>
      <w:r w:rsidRPr="008F743E">
        <w:rPr>
          <w:sz w:val="24"/>
          <w:lang w:val="it-IT"/>
        </w:rPr>
        <w:t xml:space="preserve"> "Black {001} TiO2" modificati con grafene ridotto sulla rimozione dell'etilene e attributi di qualità dei pomodori </w:t>
      </w:r>
      <w:r w:rsidR="00FD2C6F">
        <w:rPr>
          <w:sz w:val="24"/>
          <w:lang w:val="it-IT"/>
        </w:rPr>
        <w:t>durante la conservazione</w:t>
      </w:r>
    </w:p>
    <w:p w14:paraId="73C1D670" w14:textId="17D6C941" w:rsidR="00512D9B" w:rsidRDefault="008878E2" w:rsidP="002A1CF9">
      <w:pPr>
        <w:tabs>
          <w:tab w:val="left" w:pos="0"/>
        </w:tabs>
        <w:jc w:val="both"/>
      </w:pPr>
      <w:r w:rsidRPr="008878E2">
        <w:t xml:space="preserve">L'obiettivo del progetto di dottorato è quello di sviluppare un sistema di supporto alle decisioni (DSS) in grado di simulare e predire la </w:t>
      </w:r>
      <w:proofErr w:type="spellStart"/>
      <w:r w:rsidRPr="008878E2">
        <w:t>shelf</w:t>
      </w:r>
      <w:proofErr w:type="spellEnd"/>
      <w:r w:rsidRPr="008878E2">
        <w:t xml:space="preserve"> life </w:t>
      </w:r>
      <w:r w:rsidR="00CD4E1A">
        <w:t>di prodotti ortofrutticoli</w:t>
      </w:r>
      <w:r w:rsidRPr="008878E2">
        <w:t xml:space="preserve"> dalla distribuzione al consumo. </w:t>
      </w:r>
      <w:r w:rsidR="00CD4E1A">
        <w:t xml:space="preserve">Uno degli obiettivi specifici del progetto è studiare l’impatto delle condizioni di conservazione </w:t>
      </w:r>
      <w:r w:rsidR="000D5C32">
        <w:t>sulla qualità del prodotto. In questo contesto, l</w:t>
      </w:r>
      <w:r w:rsidR="008F743E" w:rsidRPr="008F743E">
        <w:t xml:space="preserve">o scopo di questo </w:t>
      </w:r>
      <w:r w:rsidR="000D5C32">
        <w:t>lavoro</w:t>
      </w:r>
      <w:r w:rsidR="008F743E" w:rsidRPr="008F743E">
        <w:t xml:space="preserve"> </w:t>
      </w:r>
      <w:r w:rsidR="000D5C32">
        <w:t>è stato</w:t>
      </w:r>
      <w:r w:rsidR="000D5C32" w:rsidRPr="008F743E">
        <w:t xml:space="preserve"> </w:t>
      </w:r>
      <w:r w:rsidR="008F743E" w:rsidRPr="008F743E">
        <w:t xml:space="preserve">valutare le prestazioni di un nuovo nanocomposito sintetizzato basato su </w:t>
      </w:r>
      <w:proofErr w:type="spellStart"/>
      <w:r w:rsidR="00AA6D3E">
        <w:t>nanoparticele</w:t>
      </w:r>
      <w:proofErr w:type="spellEnd"/>
      <w:r w:rsidR="00AA6D3E" w:rsidRPr="008F743E">
        <w:t xml:space="preserve"> </w:t>
      </w:r>
      <w:r w:rsidR="008F743E" w:rsidRPr="008F743E">
        <w:t>di TiO2 nero anatasio {001} modificato con ossido di grafene ridotto (</w:t>
      </w:r>
      <w:proofErr w:type="spellStart"/>
      <w:r w:rsidR="008F743E" w:rsidRPr="008F743E">
        <w:t>rGO</w:t>
      </w:r>
      <w:proofErr w:type="spellEnd"/>
      <w:r w:rsidR="008F743E" w:rsidRPr="008F743E">
        <w:t xml:space="preserve">) (rGO-BTiO2 NST) sull'efficienza di rimozione dell'etilene e il suo effetto sugli attributi di qualità di pomodori conservati. </w:t>
      </w:r>
    </w:p>
    <w:p w14:paraId="6F40116D" w14:textId="77777777" w:rsidR="008F743E" w:rsidRDefault="008F743E">
      <w:pPr>
        <w:tabs>
          <w:tab w:val="left" w:pos="0"/>
        </w:tabs>
        <w:jc w:val="both"/>
      </w:pPr>
    </w:p>
    <w:p w14:paraId="6E4C6A6A" w14:textId="5EFC7EB0" w:rsidR="00512D9B" w:rsidRPr="00746B7D" w:rsidRDefault="00FB589C">
      <w:pPr>
        <w:ind w:left="567" w:hanging="567"/>
        <w:jc w:val="both"/>
        <w:rPr>
          <w:lang w:val="en-US"/>
        </w:rPr>
      </w:pPr>
      <w:r>
        <w:rPr>
          <w:b/>
          <w:bCs/>
          <w:lang w:val="en-GB"/>
        </w:rPr>
        <w:t>Keywords</w:t>
      </w:r>
      <w:r>
        <w:rPr>
          <w:lang w:val="en-GB"/>
        </w:rPr>
        <w:t xml:space="preserve">: </w:t>
      </w:r>
      <w:r w:rsidR="008F743E">
        <w:rPr>
          <w:lang w:val="en-US"/>
        </w:rPr>
        <w:t>A</w:t>
      </w:r>
      <w:r w:rsidR="008F743E" w:rsidRPr="008F743E">
        <w:rPr>
          <w:lang w:val="en-US"/>
        </w:rPr>
        <w:t>dsorption, black TiO2 NSTs, ethylene scavenging, photocatalysis, photolysis, postharvest quality, reduced graphene oxide, tomatoes.</w:t>
      </w:r>
    </w:p>
    <w:p w14:paraId="049B5BB9" w14:textId="77777777" w:rsidR="00512D9B" w:rsidRDefault="00FB589C">
      <w:pPr>
        <w:pStyle w:val="Heading1"/>
        <w:spacing w:before="240" w:after="120"/>
        <w:ind w:right="0"/>
        <w:jc w:val="both"/>
        <w:rPr>
          <w:b/>
          <w:bCs/>
          <w:color w:val="000000"/>
          <w:sz w:val="24"/>
          <w:lang w:val="en-GB"/>
        </w:rPr>
      </w:pPr>
      <w:r>
        <w:rPr>
          <w:b/>
          <w:bCs/>
          <w:color w:val="000000"/>
          <w:sz w:val="24"/>
          <w:lang w:val="en-GB"/>
        </w:rPr>
        <w:t>1. Introduction</w:t>
      </w:r>
    </w:p>
    <w:p w14:paraId="406734B7" w14:textId="78D7CA1F" w:rsidR="00512D9B" w:rsidRPr="001B4442" w:rsidRDefault="008F743E" w:rsidP="005B5410">
      <w:pPr>
        <w:tabs>
          <w:tab w:val="left" w:pos="567"/>
        </w:tabs>
        <w:jc w:val="both"/>
        <w:rPr>
          <w:lang w:val="en-US"/>
        </w:rPr>
      </w:pPr>
      <w:r w:rsidRPr="008F743E">
        <w:rPr>
          <w:lang w:val="en-US"/>
        </w:rPr>
        <w:t>Fresh fruits and vegetables are highly perishable and require proper postharvest handling and storage to maintain their quality and extend their shelf life (</w:t>
      </w:r>
      <w:proofErr w:type="spellStart"/>
      <w:r w:rsidRPr="008F743E">
        <w:rPr>
          <w:lang w:val="en-US"/>
        </w:rPr>
        <w:t>Mditshwa</w:t>
      </w:r>
      <w:proofErr w:type="spellEnd"/>
      <w:r w:rsidRPr="008F743E">
        <w:rPr>
          <w:lang w:val="en-US"/>
        </w:rPr>
        <w:t xml:space="preserve"> et al., 2023).</w:t>
      </w:r>
      <w:r w:rsidRPr="00C67A20">
        <w:rPr>
          <w:rFonts w:ascii="Calibri" w:eastAsiaTheme="minorEastAsia" w:hAnsi="Calibri" w:cs="Calibri"/>
          <w:color w:val="404040" w:themeColor="text1" w:themeTint="BF"/>
          <w:kern w:val="24"/>
          <w:sz w:val="30"/>
          <w:szCs w:val="30"/>
          <w:lang w:val="en-US"/>
        </w:rPr>
        <w:t xml:space="preserve"> </w:t>
      </w:r>
      <w:r w:rsidRPr="008F743E">
        <w:rPr>
          <w:lang w:val="en-US"/>
        </w:rPr>
        <w:t xml:space="preserve">The ripening process of fruits is associated with the production of ethylene, which acts as a signaling molecule to promote ripening and senescence, </w:t>
      </w:r>
      <w:r w:rsidRPr="00C67A20">
        <w:rPr>
          <w:lang w:val="en-US"/>
        </w:rPr>
        <w:t>it</w:t>
      </w:r>
      <w:r w:rsidRPr="008F743E">
        <w:rPr>
          <w:lang w:val="en-US"/>
        </w:rPr>
        <w:t xml:space="preserve"> stimulates chlorophyll loss, enhances excessive softening, promotes discoloration and </w:t>
      </w:r>
      <w:r w:rsidR="00606E06" w:rsidRPr="008F743E">
        <w:rPr>
          <w:lang w:val="en-US"/>
        </w:rPr>
        <w:t>browning.</w:t>
      </w:r>
      <w:r w:rsidR="00606E06" w:rsidRPr="00C67A20">
        <w:rPr>
          <w:lang w:val="en-US"/>
        </w:rPr>
        <w:t xml:space="preserve"> Tomatoes</w:t>
      </w:r>
      <w:r w:rsidR="00C67A20" w:rsidRPr="00C67A20">
        <w:rPr>
          <w:lang w:val="en-US"/>
        </w:rPr>
        <w:t xml:space="preserve"> are a highly perishable fruit with a relatively short shelf life of 1-2 weeks, depending on factors such as ripeness at the time of purchase, storage temperature, and humidity (</w:t>
      </w:r>
      <w:proofErr w:type="spellStart"/>
      <w:r w:rsidR="00C67A20" w:rsidRPr="00C67A20">
        <w:rPr>
          <w:lang w:val="en-US"/>
        </w:rPr>
        <w:t>Meiramkulova</w:t>
      </w:r>
      <w:proofErr w:type="spellEnd"/>
      <w:r w:rsidR="00C67A20" w:rsidRPr="00C67A20">
        <w:rPr>
          <w:lang w:val="en-US"/>
        </w:rPr>
        <w:t xml:space="preserve"> et al., 2023). In this study, we investigated the effect of reduced graphene modified "black {001} TiO2" nanosheets under UV light on ethylene removal and quality attributes of stored </w:t>
      </w:r>
      <w:r w:rsidR="00331347" w:rsidRPr="00C67A20">
        <w:rPr>
          <w:lang w:val="en-US"/>
        </w:rPr>
        <w:t>tomatoes.</w:t>
      </w:r>
      <w:r w:rsidR="00331347">
        <w:rPr>
          <w:lang w:val="en-US"/>
        </w:rPr>
        <w:t xml:space="preserve"> The main objectives of the study were:</w:t>
      </w:r>
      <w:r w:rsidR="00424535">
        <w:rPr>
          <w:lang w:val="en-US"/>
        </w:rPr>
        <w:t xml:space="preserve"> </w:t>
      </w:r>
      <w:r w:rsidR="00FB589C">
        <w:rPr>
          <w:lang w:val="en-GB"/>
        </w:rPr>
        <w:t xml:space="preserve">(A1) </w:t>
      </w:r>
      <w:r w:rsidR="00331347">
        <w:rPr>
          <w:lang w:val="en-GB"/>
        </w:rPr>
        <w:t>T</w:t>
      </w:r>
      <w:r w:rsidR="00C67A20" w:rsidRPr="00C67A20">
        <w:rPr>
          <w:lang w:val="en-US"/>
        </w:rPr>
        <w:t>o evaluate the performance of the new photocatalytic material in removing ethylene and delaying the ripening of tomatoes during storage</w:t>
      </w:r>
      <w:r w:rsidR="00424535">
        <w:rPr>
          <w:lang w:val="en-US"/>
        </w:rPr>
        <w:t xml:space="preserve">; </w:t>
      </w:r>
      <w:r w:rsidR="00FB589C">
        <w:rPr>
          <w:lang w:val="en-GB"/>
        </w:rPr>
        <w:t xml:space="preserve">(A2) </w:t>
      </w:r>
      <w:r w:rsidR="00331347">
        <w:rPr>
          <w:lang w:val="en-GB"/>
        </w:rPr>
        <w:t>T</w:t>
      </w:r>
      <w:r w:rsidR="00C67A20" w:rsidRPr="00C67A20">
        <w:rPr>
          <w:lang w:val="en-US"/>
        </w:rPr>
        <w:t>he effect of the photocatalytic treatment on the quality attributes of the tomatoes, such as</w:t>
      </w:r>
      <w:r w:rsidR="0073011A">
        <w:rPr>
          <w:lang w:val="en-US"/>
        </w:rPr>
        <w:t xml:space="preserve"> </w:t>
      </w:r>
      <w:r w:rsidR="00C67A20" w:rsidRPr="00C67A20">
        <w:rPr>
          <w:lang w:val="en-US"/>
        </w:rPr>
        <w:t>weight,</w:t>
      </w:r>
      <w:r w:rsidR="00BC2AFF">
        <w:rPr>
          <w:lang w:val="en-US"/>
        </w:rPr>
        <w:t xml:space="preserve"> </w:t>
      </w:r>
      <w:r w:rsidR="0073011A" w:rsidRPr="00C67A20">
        <w:rPr>
          <w:lang w:val="en-US"/>
        </w:rPr>
        <w:t>titratable</w:t>
      </w:r>
      <w:r w:rsidR="00C67A20" w:rsidRPr="00C67A20">
        <w:rPr>
          <w:lang w:val="en-US"/>
        </w:rPr>
        <w:t xml:space="preserve"> acidity, soluble solids, moisture content, and lycopene content.</w:t>
      </w:r>
    </w:p>
    <w:p w14:paraId="525E1D35" w14:textId="77777777" w:rsidR="00512D9B" w:rsidRDefault="00FB589C">
      <w:pPr>
        <w:pStyle w:val="Heading1"/>
        <w:spacing w:before="240" w:after="120"/>
        <w:ind w:right="0"/>
        <w:jc w:val="both"/>
        <w:rPr>
          <w:b/>
          <w:bCs/>
          <w:color w:val="000000"/>
          <w:sz w:val="24"/>
          <w:lang w:val="en-GB"/>
        </w:rPr>
      </w:pPr>
      <w:r>
        <w:rPr>
          <w:b/>
          <w:bCs/>
          <w:color w:val="000000"/>
          <w:sz w:val="24"/>
          <w:lang w:val="en-GB"/>
        </w:rPr>
        <w:t>2. Materials and Methods</w:t>
      </w:r>
    </w:p>
    <w:p w14:paraId="7F935417" w14:textId="665C5328" w:rsidR="00512D9B" w:rsidRPr="001B4442" w:rsidRDefault="00331347" w:rsidP="00331347">
      <w:pPr>
        <w:jc w:val="both"/>
        <w:rPr>
          <w:lang w:val="en-US"/>
        </w:rPr>
      </w:pPr>
      <w:r w:rsidRPr="00331347">
        <w:rPr>
          <w:lang w:val="en-US"/>
        </w:rPr>
        <w:t>The tomato plants were cultivated organically in a commercial field plot in Oro Verde (</w:t>
      </w:r>
      <w:proofErr w:type="spellStart"/>
      <w:r w:rsidRPr="00331347">
        <w:rPr>
          <w:lang w:val="en-US"/>
        </w:rPr>
        <w:t>Chillán</w:t>
      </w:r>
      <w:proofErr w:type="spellEnd"/>
      <w:r w:rsidRPr="00331347">
        <w:rPr>
          <w:lang w:val="en-US"/>
        </w:rPr>
        <w:t>, Chile).</w:t>
      </w:r>
      <w:r>
        <w:rPr>
          <w:lang w:val="en-US"/>
        </w:rPr>
        <w:t xml:space="preserve"> </w:t>
      </w:r>
      <w:r w:rsidRPr="00331347">
        <w:rPr>
          <w:lang w:val="en-US"/>
        </w:rPr>
        <w:t xml:space="preserve">Fruits were harvested at the breaker stage </w:t>
      </w:r>
      <w:r w:rsidR="00F960A2" w:rsidRPr="00331347">
        <w:rPr>
          <w:lang w:val="en-US"/>
        </w:rPr>
        <w:t>on</w:t>
      </w:r>
      <w:r w:rsidRPr="00331347">
        <w:rPr>
          <w:lang w:val="en-US"/>
        </w:rPr>
        <w:t xml:space="preserve"> two different dates (1</w:t>
      </w:r>
      <w:r w:rsidR="004E4A76">
        <w:rPr>
          <w:lang w:val="en-US"/>
        </w:rPr>
        <w:t xml:space="preserve"> and 16</w:t>
      </w:r>
      <w:r w:rsidRPr="00331347">
        <w:rPr>
          <w:lang w:val="en-US"/>
        </w:rPr>
        <w:t xml:space="preserve"> March 2023), </w:t>
      </w:r>
      <w:r w:rsidR="001670C4">
        <w:rPr>
          <w:lang w:val="en-US"/>
        </w:rPr>
        <w:t>and</w:t>
      </w:r>
      <w:r w:rsidRPr="00331347">
        <w:rPr>
          <w:lang w:val="en-US"/>
        </w:rPr>
        <w:t xml:space="preserve"> immediately transported to the laboratory and sorted for uniformity according to size and color.</w:t>
      </w:r>
      <w:r>
        <w:rPr>
          <w:lang w:val="en-US"/>
        </w:rPr>
        <w:t xml:space="preserve"> </w:t>
      </w:r>
      <w:r w:rsidRPr="00331347">
        <w:rPr>
          <w:lang w:val="en-US"/>
        </w:rPr>
        <w:t>36 fruits were randomly picked from a lot of 70 fruits measured in the values. In addition, 6 randomly chosen fruits were used to find and compare the properties of the raw materials.</w:t>
      </w:r>
      <w:r>
        <w:rPr>
          <w:lang w:val="en-US"/>
        </w:rPr>
        <w:t xml:space="preserve"> </w:t>
      </w:r>
      <w:r w:rsidRPr="00331347">
        <w:rPr>
          <w:lang w:val="en-US"/>
        </w:rPr>
        <w:t>Tomatoes were stored in hermetically sealed glass desiccators at 12°C in darkness at a relative humidity of 88%.</w:t>
      </w:r>
      <w:r w:rsidRPr="00331347">
        <w:rPr>
          <w:lang w:val="en-GB"/>
        </w:rPr>
        <w:t xml:space="preserve"> </w:t>
      </w:r>
      <w:r w:rsidRPr="00331347">
        <w:rPr>
          <w:lang w:val="en-US"/>
        </w:rPr>
        <w:t xml:space="preserve">The fruit were stored at 12 </w:t>
      </w:r>
      <w:r w:rsidR="00D7591F">
        <w:rPr>
          <w:lang w:val="en-US"/>
        </w:rPr>
        <w:t>°</w:t>
      </w:r>
      <w:r w:rsidRPr="00331347">
        <w:rPr>
          <w:lang w:val="en-US"/>
        </w:rPr>
        <w:t>C and 88% relative humidity for 6 days (group 1) and 16 days (group 2) in hermetically sealed 10 L glass desiccators located within a climate incubator (BJPX-A500 II—</w:t>
      </w:r>
      <w:proofErr w:type="spellStart"/>
      <w:r w:rsidRPr="00331347">
        <w:rPr>
          <w:lang w:val="en-US"/>
        </w:rPr>
        <w:t>Biobase</w:t>
      </w:r>
      <w:proofErr w:type="spellEnd"/>
      <w:r w:rsidRPr="00331347">
        <w:rPr>
          <w:lang w:val="en-US"/>
        </w:rPr>
        <w:t xml:space="preserve"> Industry, Shandong Co. Ltd., Shandong, China).</w:t>
      </w:r>
      <w:r>
        <w:rPr>
          <w:lang w:val="en-US"/>
        </w:rPr>
        <w:t xml:space="preserve"> </w:t>
      </w:r>
      <w:r w:rsidRPr="00331347">
        <w:rPr>
          <w:lang w:val="en-US"/>
        </w:rPr>
        <w:t>Four treatments were applied, including a control group, photolysis, adsorption, and photocatalysis.</w:t>
      </w:r>
      <w:r>
        <w:rPr>
          <w:lang w:val="en-US"/>
        </w:rPr>
        <w:t xml:space="preserve"> </w:t>
      </w:r>
      <w:r w:rsidRPr="00331347">
        <w:rPr>
          <w:lang w:val="en-US"/>
        </w:rPr>
        <w:t>During storage of the tomato fruit, the concentrations of ethylene</w:t>
      </w:r>
      <w:r w:rsidR="005B5410">
        <w:rPr>
          <w:lang w:val="en-US"/>
        </w:rPr>
        <w:t xml:space="preserve"> and </w:t>
      </w:r>
      <w:r w:rsidRPr="00331347">
        <w:rPr>
          <w:lang w:val="en-US"/>
        </w:rPr>
        <w:t>carbon dioxide</w:t>
      </w:r>
      <w:r w:rsidR="005B5410">
        <w:rPr>
          <w:lang w:val="en-US"/>
        </w:rPr>
        <w:t xml:space="preserve"> </w:t>
      </w:r>
      <w:r w:rsidRPr="00331347">
        <w:rPr>
          <w:lang w:val="en-US"/>
        </w:rPr>
        <w:t>were measured after every two hours.</w:t>
      </w:r>
      <w:r>
        <w:rPr>
          <w:lang w:val="en-US"/>
        </w:rPr>
        <w:t xml:space="preserve"> </w:t>
      </w:r>
      <w:r w:rsidRPr="00331347">
        <w:rPr>
          <w:lang w:val="en-US"/>
        </w:rPr>
        <w:t>Quality fruit parameters (weight, titratable acidity, soluble solids, moisture content, and lycopene content) were analyzed at the beginning of the experiments, and after 6 days and 16 days of tomato storage.</w:t>
      </w:r>
    </w:p>
    <w:p w14:paraId="520DEE64" w14:textId="77777777" w:rsidR="00512D9B" w:rsidRDefault="00FB589C">
      <w:pPr>
        <w:pStyle w:val="Heading1"/>
        <w:spacing w:before="240" w:after="120"/>
        <w:ind w:right="0"/>
        <w:jc w:val="both"/>
        <w:rPr>
          <w:b/>
          <w:bCs/>
          <w:color w:val="000000"/>
          <w:sz w:val="24"/>
          <w:lang w:val="en-GB"/>
        </w:rPr>
      </w:pPr>
      <w:r>
        <w:rPr>
          <w:b/>
          <w:bCs/>
          <w:color w:val="000000"/>
          <w:sz w:val="24"/>
          <w:lang w:val="en-GB"/>
        </w:rPr>
        <w:t>3. Results and Discussion</w:t>
      </w:r>
    </w:p>
    <w:p w14:paraId="638C3789" w14:textId="4043C0CA" w:rsidR="000668E9" w:rsidRDefault="00FB589C" w:rsidP="000A7FE9">
      <w:pPr>
        <w:ind w:right="400"/>
        <w:jc w:val="both"/>
        <w:rPr>
          <w:b/>
          <w:bCs/>
          <w:lang w:val="en-US"/>
        </w:rPr>
      </w:pPr>
      <w:r>
        <w:rPr>
          <w:b/>
          <w:bCs/>
          <w:lang w:val="en-GB"/>
        </w:rPr>
        <w:t xml:space="preserve">3.1 </w:t>
      </w:r>
      <w:r w:rsidR="00D46F48">
        <w:rPr>
          <w:b/>
          <w:bCs/>
          <w:lang w:val="en-GB"/>
        </w:rPr>
        <w:t>Evolution</w:t>
      </w:r>
      <w:r w:rsidR="000A7FE9">
        <w:rPr>
          <w:b/>
          <w:bCs/>
          <w:lang w:val="en-GB"/>
        </w:rPr>
        <w:t xml:space="preserve"> of </w:t>
      </w:r>
      <w:r w:rsidR="001B4442" w:rsidRPr="00DB350F">
        <w:rPr>
          <w:b/>
          <w:bCs/>
          <w:lang w:val="en-US"/>
        </w:rPr>
        <w:t>Ethylene and</w:t>
      </w:r>
      <w:r w:rsidR="000A7FE9">
        <w:rPr>
          <w:b/>
          <w:bCs/>
          <w:lang w:val="en-US"/>
        </w:rPr>
        <w:t xml:space="preserve"> </w:t>
      </w:r>
      <w:r w:rsidR="001B4442" w:rsidRPr="00DB350F">
        <w:rPr>
          <w:b/>
          <w:bCs/>
          <w:lang w:val="en-US"/>
        </w:rPr>
        <w:t>carbon dioxide</w:t>
      </w:r>
    </w:p>
    <w:p w14:paraId="2B681E1D" w14:textId="77777777" w:rsidR="00BC2AFF" w:rsidRDefault="00BC2AFF" w:rsidP="00BC2AFF">
      <w:pPr>
        <w:ind w:right="400"/>
        <w:jc w:val="both"/>
        <w:rPr>
          <w:lang w:val="en-US"/>
        </w:rPr>
      </w:pPr>
      <w:r w:rsidRPr="00FF24F3">
        <w:rPr>
          <w:lang w:val="en-US"/>
        </w:rPr>
        <w:lastRenderedPageBreak/>
        <w:t xml:space="preserve">The effect of </w:t>
      </w:r>
      <w:r>
        <w:rPr>
          <w:lang w:val="en-US"/>
        </w:rPr>
        <w:t>different treatments</w:t>
      </w:r>
      <w:r w:rsidRPr="00FF24F3">
        <w:rPr>
          <w:lang w:val="en-US"/>
        </w:rPr>
        <w:t xml:space="preserve"> on</w:t>
      </w:r>
      <w:r>
        <w:rPr>
          <w:lang w:val="en-US"/>
        </w:rPr>
        <w:t xml:space="preserve"> </w:t>
      </w:r>
      <w:r w:rsidRPr="00FF24F3">
        <w:rPr>
          <w:lang w:val="en-US"/>
        </w:rPr>
        <w:t>the evolution of ethylene</w:t>
      </w:r>
      <w:r>
        <w:rPr>
          <w:lang w:val="en-US"/>
        </w:rPr>
        <w:t xml:space="preserve"> and </w:t>
      </w:r>
      <w:r w:rsidRPr="00FF24F3">
        <w:rPr>
          <w:lang w:val="en-US"/>
        </w:rPr>
        <w:t>carbon dioxide over time can be observed in Figures</w:t>
      </w:r>
      <w:r>
        <w:rPr>
          <w:lang w:val="en-US"/>
        </w:rPr>
        <w:t xml:space="preserve"> 1 and 2. The removal of ethylene is minimum in photocatalysis; this can be due that t</w:t>
      </w:r>
      <w:r w:rsidRPr="005C6EEB">
        <w:rPr>
          <w:lang w:val="en-US"/>
        </w:rPr>
        <w:t>he reduced graphene modified black TiO2 nanosheets having a large surface area, which provides more active sites for ethylene adsorption. The increased surface area also enhances the diffusion of ethylene molecules, which increases the chances of interaction with the active sites on the nanosheets.</w:t>
      </w:r>
      <w:r w:rsidRPr="005C6EEB">
        <w:rPr>
          <w:rFonts w:ascii="Söhne" w:hAnsi="Söhne"/>
          <w:color w:val="374151"/>
          <w:shd w:val="clear" w:color="auto" w:fill="F7F7F8"/>
          <w:lang w:val="en-US"/>
        </w:rPr>
        <w:t xml:space="preserve"> </w:t>
      </w:r>
      <w:r w:rsidRPr="005C6EEB">
        <w:rPr>
          <w:lang w:val="en-US"/>
        </w:rPr>
        <w:t>The photocatalytic activity could involve the generation of reactive oxygen species (ROS) upon light exposure. These ROS species, such as hydroxyl radicals (OH·), are highly reactive and can oxidize ethylene, leading to its decomposition.</w:t>
      </w:r>
    </w:p>
    <w:p w14:paraId="5458087D" w14:textId="77777777" w:rsidR="00BC2AFF" w:rsidRDefault="00BC2AFF" w:rsidP="00BC2AFF">
      <w:pPr>
        <w:ind w:right="400"/>
        <w:jc w:val="both"/>
        <w:rPr>
          <w:lang w:val="en-US"/>
        </w:rPr>
      </w:pPr>
      <w:r w:rsidRPr="00AF74FD">
        <w:rPr>
          <w:lang w:val="en-US"/>
        </w:rPr>
        <w:t>Tomatoes undergo photosynthesis</w:t>
      </w:r>
      <w:r>
        <w:rPr>
          <w:lang w:val="en-US"/>
        </w:rPr>
        <w:t xml:space="preserve"> </w:t>
      </w:r>
      <w:r w:rsidRPr="00AF74FD">
        <w:rPr>
          <w:lang w:val="en-US"/>
        </w:rPr>
        <w:t>in which they utilize light energy to convert carbon dioxide (CO</w:t>
      </w:r>
      <w:r w:rsidRPr="00F960A2">
        <w:rPr>
          <w:vertAlign w:val="subscript"/>
          <w:lang w:val="en-US"/>
        </w:rPr>
        <w:t>2</w:t>
      </w:r>
      <w:r w:rsidRPr="00AF74FD">
        <w:rPr>
          <w:lang w:val="en-US"/>
        </w:rPr>
        <w:t xml:space="preserve">) and water into glucose and oxygen. During respiration, </w:t>
      </w:r>
      <w:r>
        <w:rPr>
          <w:lang w:val="en-US"/>
        </w:rPr>
        <w:t>they</w:t>
      </w:r>
      <w:r w:rsidRPr="00AF74FD">
        <w:rPr>
          <w:lang w:val="en-US"/>
        </w:rPr>
        <w:t xml:space="preserve"> consume oxygen and release CO</w:t>
      </w:r>
      <w:r w:rsidRPr="00F960A2">
        <w:rPr>
          <w:vertAlign w:val="subscript"/>
          <w:lang w:val="en-US"/>
        </w:rPr>
        <w:t>2</w:t>
      </w:r>
      <w:r w:rsidRPr="00AF74FD">
        <w:rPr>
          <w:lang w:val="en-US"/>
        </w:rPr>
        <w:t>.</w:t>
      </w:r>
      <w:r w:rsidRPr="00D46F48">
        <w:rPr>
          <w:rFonts w:ascii="Söhne" w:eastAsia="Arial" w:hAnsi="Söhne" w:cs="Arial"/>
          <w:color w:val="374151"/>
          <w:sz w:val="22"/>
          <w:szCs w:val="22"/>
          <w:lang w:val="en-US"/>
        </w:rPr>
        <w:t xml:space="preserve"> </w:t>
      </w:r>
      <w:r w:rsidRPr="00D46F48">
        <w:rPr>
          <w:lang w:val="en-US"/>
        </w:rPr>
        <w:t>Black TiO2 is a modified form of titanium dioxide that</w:t>
      </w:r>
      <w:r>
        <w:rPr>
          <w:lang w:val="en-US"/>
        </w:rPr>
        <w:t xml:space="preserve"> </w:t>
      </w:r>
      <w:r w:rsidRPr="00D46F48">
        <w:rPr>
          <w:lang w:val="en-US"/>
        </w:rPr>
        <w:t>enhances light absorption capabilities, which makes it an efficient photocatalyst for CO</w:t>
      </w:r>
      <w:r w:rsidRPr="00F960A2">
        <w:rPr>
          <w:vertAlign w:val="subscript"/>
          <w:lang w:val="en-US"/>
        </w:rPr>
        <w:t>2</w:t>
      </w:r>
      <w:r w:rsidRPr="00D46F48">
        <w:rPr>
          <w:lang w:val="en-US"/>
        </w:rPr>
        <w:t xml:space="preserve"> reduction. The use of reduced graphene as a modifier enhances the electron transfer properties of TiO2, leading to a higher efficiency in photocatalytic CO</w:t>
      </w:r>
      <w:r w:rsidRPr="00F960A2">
        <w:rPr>
          <w:vertAlign w:val="subscript"/>
          <w:lang w:val="en-US"/>
        </w:rPr>
        <w:t>2</w:t>
      </w:r>
      <w:r w:rsidRPr="00D46F48">
        <w:rPr>
          <w:lang w:val="en-US"/>
        </w:rPr>
        <w:t xml:space="preserve"> reduction.</w:t>
      </w:r>
    </w:p>
    <w:p w14:paraId="72DE455C" w14:textId="77777777" w:rsidR="00BC2AFF" w:rsidRDefault="00BC2AFF" w:rsidP="000A7FE9">
      <w:pPr>
        <w:ind w:right="400"/>
        <w:jc w:val="both"/>
        <w:rPr>
          <w:lang w:val="en-US"/>
        </w:rPr>
      </w:pPr>
    </w:p>
    <w:p w14:paraId="5C2765EE" w14:textId="5FB9BD6D" w:rsidR="00D22DB5" w:rsidRDefault="00B43A54" w:rsidP="00D22DB5">
      <w:pPr>
        <w:ind w:right="400"/>
        <w:rPr>
          <w:lang w:val="en-US"/>
        </w:rPr>
      </w:pPr>
      <w:r>
        <w:rPr>
          <w:noProof/>
          <w:lang w:val="en-US"/>
        </w:rPr>
        <w:drawing>
          <wp:inline distT="0" distB="0" distL="0" distR="0" wp14:anchorId="65B2B412" wp14:editId="56097351">
            <wp:extent cx="2362200" cy="1304925"/>
            <wp:effectExtent l="0" t="0" r="0" b="9525"/>
            <wp:docPr id="2055470111" name="Picture 3" descr="A picture containing text, diagram, screensho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470111" name="Picture 3" descr="A picture containing text, diagram, screenshot, lin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0723" cy="1326206"/>
                    </a:xfrm>
                    <a:prstGeom prst="rect">
                      <a:avLst/>
                    </a:prstGeom>
                    <a:noFill/>
                  </pic:spPr>
                </pic:pic>
              </a:graphicData>
            </a:graphic>
          </wp:inline>
        </w:drawing>
      </w:r>
      <w:r>
        <w:rPr>
          <w:b/>
          <w:bCs/>
          <w:noProof/>
          <w:sz w:val="18"/>
          <w:szCs w:val="18"/>
          <w:lang w:val="en-US"/>
        </w:rPr>
        <w:t xml:space="preserve">                         </w:t>
      </w:r>
      <w:r>
        <w:rPr>
          <w:noProof/>
          <w:lang w:val="en-US"/>
        </w:rPr>
        <w:drawing>
          <wp:inline distT="0" distB="0" distL="0" distR="0" wp14:anchorId="18143CB8" wp14:editId="639C851B">
            <wp:extent cx="2247238" cy="1329055"/>
            <wp:effectExtent l="0" t="0" r="1270" b="4445"/>
            <wp:docPr id="2082249048" name="Picture 2" descr="A picture containing text, screenshot, line, pl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2249048" name="Picture 2" descr="A picture containing text, screenshot, line, plo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9452" cy="1395420"/>
                    </a:xfrm>
                    <a:prstGeom prst="rect">
                      <a:avLst/>
                    </a:prstGeom>
                    <a:noFill/>
                  </pic:spPr>
                </pic:pic>
              </a:graphicData>
            </a:graphic>
          </wp:inline>
        </w:drawing>
      </w:r>
      <w:r w:rsidR="002F3EBF">
        <w:rPr>
          <w:b/>
          <w:bCs/>
          <w:noProof/>
          <w:sz w:val="18"/>
          <w:szCs w:val="18"/>
          <w:lang w:val="en-US"/>
        </w:rPr>
        <w:br/>
      </w:r>
      <w:r w:rsidR="00D22DB5">
        <w:rPr>
          <w:b/>
          <w:bCs/>
          <w:noProof/>
          <w:sz w:val="18"/>
          <w:szCs w:val="18"/>
          <w:lang w:val="en-US"/>
        </w:rPr>
        <w:br/>
      </w:r>
      <w:r w:rsidR="00D22DB5" w:rsidRPr="00276E53">
        <w:rPr>
          <w:b/>
          <w:bCs/>
          <w:sz w:val="18"/>
          <w:szCs w:val="18"/>
          <w:lang w:val="en-US"/>
        </w:rPr>
        <w:t>Figure1.</w:t>
      </w:r>
      <w:r w:rsidR="00D22DB5" w:rsidRPr="000668E9">
        <w:rPr>
          <w:lang w:val="en-US"/>
        </w:rPr>
        <w:t xml:space="preserve"> </w:t>
      </w:r>
      <w:r w:rsidR="00D22DB5">
        <w:rPr>
          <w:i/>
          <w:iCs/>
          <w:sz w:val="18"/>
          <w:szCs w:val="18"/>
          <w:lang w:val="en-US"/>
        </w:rPr>
        <w:t>C2H4</w:t>
      </w:r>
      <w:r w:rsidR="00D22DB5" w:rsidRPr="00276E53">
        <w:rPr>
          <w:i/>
          <w:iCs/>
          <w:sz w:val="18"/>
          <w:szCs w:val="18"/>
          <w:lang w:val="en-US"/>
        </w:rPr>
        <w:t xml:space="preserve"> evolution during ripening of tomatoes</w:t>
      </w:r>
      <w:r w:rsidR="00D22DB5">
        <w:rPr>
          <w:i/>
          <w:iCs/>
          <w:sz w:val="18"/>
          <w:szCs w:val="18"/>
          <w:lang w:val="en-US"/>
        </w:rPr>
        <w:t xml:space="preserve">                    </w:t>
      </w:r>
      <w:r w:rsidR="00D22DB5" w:rsidRPr="00276E53">
        <w:rPr>
          <w:b/>
          <w:bCs/>
          <w:noProof/>
          <w:sz w:val="18"/>
          <w:szCs w:val="18"/>
          <w:lang w:val="en-US"/>
        </w:rPr>
        <w:t>Figure 2</w:t>
      </w:r>
      <w:r w:rsidR="00D22DB5" w:rsidRPr="00276E53">
        <w:rPr>
          <w:i/>
          <w:iCs/>
          <w:noProof/>
          <w:sz w:val="18"/>
          <w:szCs w:val="18"/>
          <w:lang w:val="en-US"/>
        </w:rPr>
        <w:t>. C</w:t>
      </w:r>
      <w:r w:rsidR="00D22DB5">
        <w:rPr>
          <w:i/>
          <w:iCs/>
          <w:noProof/>
          <w:sz w:val="18"/>
          <w:szCs w:val="18"/>
          <w:lang w:val="en-US"/>
        </w:rPr>
        <w:t>O2</w:t>
      </w:r>
      <w:r w:rsidR="00D22DB5" w:rsidRPr="00276E53">
        <w:rPr>
          <w:i/>
          <w:iCs/>
          <w:noProof/>
          <w:sz w:val="18"/>
          <w:szCs w:val="18"/>
          <w:lang w:val="en-US"/>
        </w:rPr>
        <w:t xml:space="preserve"> evolution during ripening of tomatoes</w:t>
      </w:r>
    </w:p>
    <w:p w14:paraId="6640D8BB" w14:textId="6E7E439C" w:rsidR="00577900" w:rsidRPr="00B43A54" w:rsidRDefault="00577900" w:rsidP="000A7FE9">
      <w:pPr>
        <w:ind w:right="400"/>
        <w:jc w:val="both"/>
        <w:rPr>
          <w:b/>
          <w:bCs/>
          <w:noProof/>
          <w:sz w:val="18"/>
          <w:szCs w:val="18"/>
          <w:lang w:val="en-US"/>
        </w:rPr>
      </w:pPr>
    </w:p>
    <w:p w14:paraId="72A8FD4D" w14:textId="568FD04F" w:rsidR="00512D9B" w:rsidRDefault="00FB589C">
      <w:pPr>
        <w:pStyle w:val="Heading2"/>
        <w:spacing w:before="240" w:after="120"/>
        <w:jc w:val="both"/>
        <w:rPr>
          <w:b/>
          <w:bCs/>
          <w:sz w:val="20"/>
          <w:lang w:val="en-US"/>
        </w:rPr>
      </w:pPr>
      <w:r w:rsidRPr="00DB350F">
        <w:rPr>
          <w:b/>
          <w:bCs/>
          <w:sz w:val="20"/>
          <w:lang w:val="en-GB"/>
        </w:rPr>
        <w:t>3.2</w:t>
      </w:r>
      <w:r>
        <w:rPr>
          <w:b/>
          <w:bCs/>
          <w:sz w:val="24"/>
          <w:lang w:val="en-GB"/>
        </w:rPr>
        <w:t xml:space="preserve"> </w:t>
      </w:r>
      <w:r w:rsidR="001B4442" w:rsidRPr="00DB350F">
        <w:rPr>
          <w:b/>
          <w:bCs/>
          <w:sz w:val="20"/>
          <w:lang w:val="en-US"/>
        </w:rPr>
        <w:t>Effect of treatments on tomato quality</w:t>
      </w:r>
    </w:p>
    <w:p w14:paraId="041B5292" w14:textId="5E78C281" w:rsidR="00404152" w:rsidRPr="00175B43" w:rsidRDefault="00404152" w:rsidP="0030091C">
      <w:pPr>
        <w:jc w:val="both"/>
        <w:rPr>
          <w:sz w:val="18"/>
          <w:szCs w:val="18"/>
          <w:lang w:val="en-US"/>
        </w:rPr>
      </w:pPr>
      <w:r w:rsidRPr="000725B3">
        <w:rPr>
          <w:lang w:val="en-US"/>
        </w:rPr>
        <w:t>Excessive loss of moisture in fresh fruit</w:t>
      </w:r>
      <w:r>
        <w:rPr>
          <w:lang w:val="en-US"/>
        </w:rPr>
        <w:t>s and vegetables</w:t>
      </w:r>
      <w:r w:rsidRPr="000725B3">
        <w:rPr>
          <w:lang w:val="en-US"/>
        </w:rPr>
        <w:t xml:space="preserve"> </w:t>
      </w:r>
      <w:r>
        <w:rPr>
          <w:lang w:val="en-US"/>
        </w:rPr>
        <w:t xml:space="preserve">is associated </w:t>
      </w:r>
      <w:r w:rsidRPr="000725B3">
        <w:rPr>
          <w:lang w:val="en-US"/>
        </w:rPr>
        <w:t xml:space="preserve">with a negative impact on quality, as </w:t>
      </w:r>
      <w:r>
        <w:rPr>
          <w:lang w:val="en-US"/>
        </w:rPr>
        <w:t xml:space="preserve">a result they can </w:t>
      </w:r>
      <w:r w:rsidR="000A7FE9">
        <w:rPr>
          <w:lang w:val="en-US"/>
        </w:rPr>
        <w:t>lose</w:t>
      </w:r>
      <w:r>
        <w:rPr>
          <w:lang w:val="en-US"/>
        </w:rPr>
        <w:t xml:space="preserve"> their freshness. During our experiment </w:t>
      </w:r>
      <w:r w:rsidRPr="00404152">
        <w:rPr>
          <w:lang w:val="en-US"/>
        </w:rPr>
        <w:t>we observed no significant effect of treatments on the weight loss of postharvest tomatoes after 6 days. However, after 16 days, a significant difference was observed (Table 1).</w:t>
      </w:r>
      <w:r w:rsidRPr="00404152">
        <w:rPr>
          <w:rFonts w:ascii="Söhne" w:eastAsia="Arial" w:hAnsi="Söhne" w:cs="Arial"/>
          <w:color w:val="374151"/>
          <w:sz w:val="22"/>
          <w:szCs w:val="22"/>
          <w:lang w:val="en-US"/>
        </w:rPr>
        <w:t xml:space="preserve"> </w:t>
      </w:r>
      <w:r w:rsidRPr="00404152">
        <w:rPr>
          <w:lang w:val="en-US"/>
        </w:rPr>
        <w:t>The</w:t>
      </w:r>
      <w:r>
        <w:rPr>
          <w:lang w:val="en-US"/>
        </w:rPr>
        <w:t xml:space="preserve"> </w:t>
      </w:r>
      <w:r w:rsidRPr="00404152">
        <w:rPr>
          <w:lang w:val="en-US"/>
        </w:rPr>
        <w:t>photocatalysis treatment</w:t>
      </w:r>
      <w:r w:rsidR="00936CD1">
        <w:rPr>
          <w:lang w:val="en-US"/>
        </w:rPr>
        <w:t xml:space="preserve"> </w:t>
      </w:r>
      <w:r w:rsidRPr="00404152">
        <w:rPr>
          <w:lang w:val="en-US"/>
        </w:rPr>
        <w:t xml:space="preserve">may have slowed down the ripening process and reduced the rate of mass loss compared to the </w:t>
      </w:r>
      <w:r>
        <w:rPr>
          <w:lang w:val="en-US"/>
        </w:rPr>
        <w:t>other</w:t>
      </w:r>
      <w:r w:rsidRPr="00404152">
        <w:rPr>
          <w:lang w:val="en-US"/>
        </w:rPr>
        <w:t xml:space="preserve"> groups</w:t>
      </w:r>
      <w:r>
        <w:rPr>
          <w:lang w:val="en-US"/>
        </w:rPr>
        <w:t xml:space="preserve"> (Li et al; 2022)</w:t>
      </w:r>
      <w:r w:rsidRPr="00404152">
        <w:rPr>
          <w:lang w:val="en-US"/>
        </w:rPr>
        <w:t>.</w:t>
      </w:r>
      <w:r>
        <w:rPr>
          <w:lang w:val="en-US"/>
        </w:rPr>
        <w:t xml:space="preserve"> </w:t>
      </w:r>
      <w:r w:rsidRPr="00404152">
        <w:rPr>
          <w:lang w:val="en-US"/>
        </w:rPr>
        <w:t>The application of photocatalysis resulted in a decrease in the total soluble solids (TSS) content of tomatoes after 16 days, while no significant impact was observed after 6 days</w:t>
      </w:r>
      <w:r>
        <w:rPr>
          <w:lang w:val="en-US"/>
        </w:rPr>
        <w:t xml:space="preserve"> (Table 1)</w:t>
      </w:r>
      <w:r w:rsidRPr="00404152">
        <w:rPr>
          <w:lang w:val="en-US"/>
        </w:rPr>
        <w:t>. Maturity Index is a measure used in agriculture to assess the ripeness and quality of fruits and vegetables based on their physical and chemical characteristics</w:t>
      </w:r>
      <w:r>
        <w:rPr>
          <w:lang w:val="en-US"/>
        </w:rPr>
        <w:t xml:space="preserve"> (Prasad et al; 2018)</w:t>
      </w:r>
      <w:r w:rsidRPr="00404152">
        <w:rPr>
          <w:lang w:val="en-US"/>
        </w:rPr>
        <w:t>. In the case of tomatoes, the maturity index is often based on the levels of soluble solids (such as sugars) and acidity (such as citric and malic acid) present in the fruit.</w:t>
      </w:r>
      <w:r w:rsidRPr="00404152">
        <w:rPr>
          <w:rFonts w:ascii="URWPalladioL-Roma" w:hAnsi="URWPalladioL-Roma"/>
          <w:color w:val="000000"/>
          <w:lang w:val="en-US"/>
        </w:rPr>
        <w:t xml:space="preserve"> </w:t>
      </w:r>
      <w:r w:rsidRPr="00404152">
        <w:rPr>
          <w:lang w:val="en-US"/>
        </w:rPr>
        <w:t>This was the most suitable quality parameter for assessing the postharvest performance of tomatoes, due to its increase and significant difference for t = 6 d and t = 1</w:t>
      </w:r>
      <w:r>
        <w:rPr>
          <w:lang w:val="en-US"/>
        </w:rPr>
        <w:t>6</w:t>
      </w:r>
      <w:r w:rsidRPr="00404152">
        <w:rPr>
          <w:lang w:val="en-US"/>
        </w:rPr>
        <w:t xml:space="preserve"> d (</w:t>
      </w:r>
      <w:r>
        <w:rPr>
          <w:lang w:val="en-US"/>
        </w:rPr>
        <w:t>Table</w:t>
      </w:r>
      <w:r w:rsidRPr="00404152">
        <w:rPr>
          <w:lang w:val="en-US"/>
        </w:rPr>
        <w:t xml:space="preserve"> </w:t>
      </w:r>
      <w:r>
        <w:rPr>
          <w:lang w:val="en-US"/>
        </w:rPr>
        <w:t>1</w:t>
      </w:r>
      <w:r w:rsidR="00936CD1">
        <w:rPr>
          <w:lang w:val="en-US"/>
        </w:rPr>
        <w:t>).</w:t>
      </w:r>
      <w:r>
        <w:rPr>
          <w:lang w:val="en-US"/>
        </w:rPr>
        <w:t xml:space="preserve"> </w:t>
      </w:r>
      <w:r w:rsidRPr="00404152">
        <w:rPr>
          <w:lang w:val="en-US"/>
        </w:rPr>
        <w:t xml:space="preserve">The different treatments applied in the experiment had an impact on the lycopene content of the tomatoes, particularly over the 16-day period. The photocatalysis treatment appeared to have a positive effect on the lycopene content of the tomatoes, particularly in the 16-day period. The accumulation of lycopene occurs due to the conversion of chloroplasts into chromoplasts, coupled to the synthesis of this red pigment. </w:t>
      </w:r>
      <w:r w:rsidR="00BC2AFF" w:rsidRPr="00404152">
        <w:rPr>
          <w:lang w:val="en-US"/>
        </w:rPr>
        <w:t>The lycopene</w:t>
      </w:r>
      <w:r w:rsidRPr="00404152">
        <w:rPr>
          <w:lang w:val="en-US"/>
        </w:rPr>
        <w:t xml:space="preserve"> content of tomatoes correlated positively to both surface and puree </w:t>
      </w:r>
      <w:proofErr w:type="spellStart"/>
      <w:r w:rsidRPr="00404152">
        <w:rPr>
          <w:lang w:val="en-US"/>
        </w:rPr>
        <w:t>colours</w:t>
      </w:r>
      <w:proofErr w:type="spellEnd"/>
      <w:r w:rsidRPr="00404152">
        <w:rPr>
          <w:lang w:val="en-US"/>
        </w:rPr>
        <w:t>.</w:t>
      </w:r>
      <w:r w:rsidR="00BC2AFF">
        <w:rPr>
          <w:lang w:val="en-US"/>
        </w:rPr>
        <w:t xml:space="preserve"> </w:t>
      </w:r>
      <w:r w:rsidRPr="00404152">
        <w:rPr>
          <w:lang w:val="en-US"/>
        </w:rPr>
        <w:t xml:space="preserve">This suggests that lycopene content depends upon tomato ripeness. </w:t>
      </w:r>
      <w:r w:rsidR="00F960A2">
        <w:rPr>
          <w:lang w:val="en-US"/>
        </w:rPr>
        <w:br/>
      </w:r>
      <w:r w:rsidR="00F960A2">
        <w:rPr>
          <w:lang w:val="en-US"/>
        </w:rPr>
        <w:br/>
      </w:r>
      <w:r w:rsidR="00175B43" w:rsidRPr="00175B43">
        <w:rPr>
          <w:b/>
          <w:bCs/>
          <w:sz w:val="18"/>
          <w:szCs w:val="18"/>
          <w:lang w:val="en-US"/>
        </w:rPr>
        <w:t xml:space="preserve">Table 1. </w:t>
      </w:r>
      <w:r w:rsidR="00175B43" w:rsidRPr="00175B43">
        <w:rPr>
          <w:i/>
          <w:iCs/>
          <w:sz w:val="18"/>
          <w:szCs w:val="18"/>
          <w:lang w:val="en-US"/>
        </w:rPr>
        <w:t>Physicochemical and ripening indices of tomatoes</w:t>
      </w:r>
    </w:p>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890"/>
        <w:gridCol w:w="1800"/>
        <w:gridCol w:w="1890"/>
        <w:gridCol w:w="2160"/>
      </w:tblGrid>
      <w:tr w:rsidR="00404152" w14:paraId="603224E6" w14:textId="77777777" w:rsidTr="00404152">
        <w:tc>
          <w:tcPr>
            <w:tcW w:w="1345" w:type="dxa"/>
            <w:tcBorders>
              <w:top w:val="single" w:sz="4" w:space="0" w:color="auto"/>
            </w:tcBorders>
          </w:tcPr>
          <w:p w14:paraId="61D9B777" w14:textId="19FCAA4A" w:rsidR="00404152" w:rsidRPr="00D22DB5" w:rsidRDefault="00404152" w:rsidP="00404152">
            <w:pPr>
              <w:jc w:val="center"/>
              <w:rPr>
                <w:sz w:val="18"/>
                <w:szCs w:val="18"/>
                <w:lang w:val="en-US"/>
              </w:rPr>
            </w:pPr>
            <w:r w:rsidRPr="00D22DB5">
              <w:rPr>
                <w:sz w:val="18"/>
                <w:szCs w:val="18"/>
                <w:lang w:val="en-US"/>
              </w:rPr>
              <w:t>Groups</w:t>
            </w:r>
          </w:p>
        </w:tc>
        <w:tc>
          <w:tcPr>
            <w:tcW w:w="1890" w:type="dxa"/>
            <w:tcBorders>
              <w:top w:val="single" w:sz="4" w:space="0" w:color="auto"/>
              <w:bottom w:val="single" w:sz="4" w:space="0" w:color="auto"/>
            </w:tcBorders>
          </w:tcPr>
          <w:p w14:paraId="78603AB3" w14:textId="6784C4A0" w:rsidR="00404152" w:rsidRPr="00D22DB5" w:rsidRDefault="00404152" w:rsidP="00404152">
            <w:pPr>
              <w:jc w:val="center"/>
              <w:rPr>
                <w:sz w:val="18"/>
                <w:szCs w:val="18"/>
                <w:lang w:val="en-US"/>
              </w:rPr>
            </w:pPr>
            <w:r w:rsidRPr="00D22DB5">
              <w:rPr>
                <w:sz w:val="18"/>
                <w:szCs w:val="18"/>
                <w:lang w:val="en-US"/>
              </w:rPr>
              <w:t>WL</w:t>
            </w:r>
            <w:r w:rsidR="00276E53" w:rsidRPr="00D22DB5">
              <w:rPr>
                <w:sz w:val="18"/>
                <w:szCs w:val="18"/>
                <w:lang w:val="en-US"/>
              </w:rPr>
              <w:t xml:space="preserve"> (%)</w:t>
            </w:r>
          </w:p>
        </w:tc>
        <w:tc>
          <w:tcPr>
            <w:tcW w:w="1800" w:type="dxa"/>
            <w:tcBorders>
              <w:top w:val="single" w:sz="4" w:space="0" w:color="auto"/>
              <w:bottom w:val="single" w:sz="4" w:space="0" w:color="auto"/>
            </w:tcBorders>
          </w:tcPr>
          <w:p w14:paraId="1EB8E981" w14:textId="357F163C" w:rsidR="00404152" w:rsidRPr="00D22DB5" w:rsidRDefault="00404152" w:rsidP="00404152">
            <w:pPr>
              <w:jc w:val="center"/>
              <w:rPr>
                <w:sz w:val="18"/>
                <w:szCs w:val="18"/>
                <w:lang w:val="en-US"/>
              </w:rPr>
            </w:pPr>
            <w:r w:rsidRPr="00D22DB5">
              <w:rPr>
                <w:sz w:val="18"/>
                <w:szCs w:val="18"/>
                <w:lang w:val="en-US"/>
              </w:rPr>
              <w:t>TSS</w:t>
            </w:r>
            <w:r w:rsidR="00276E53" w:rsidRPr="00D22DB5">
              <w:rPr>
                <w:sz w:val="18"/>
                <w:szCs w:val="18"/>
                <w:lang w:val="en-US"/>
              </w:rPr>
              <w:t xml:space="preserve"> (%)</w:t>
            </w:r>
          </w:p>
        </w:tc>
        <w:tc>
          <w:tcPr>
            <w:tcW w:w="1890" w:type="dxa"/>
            <w:tcBorders>
              <w:top w:val="single" w:sz="4" w:space="0" w:color="auto"/>
              <w:bottom w:val="single" w:sz="4" w:space="0" w:color="auto"/>
            </w:tcBorders>
          </w:tcPr>
          <w:p w14:paraId="36E2B2BC" w14:textId="0BE6EF82" w:rsidR="00404152" w:rsidRPr="00D22DB5" w:rsidRDefault="00404152" w:rsidP="00404152">
            <w:pPr>
              <w:jc w:val="center"/>
              <w:rPr>
                <w:sz w:val="18"/>
                <w:szCs w:val="18"/>
                <w:lang w:val="en-US"/>
              </w:rPr>
            </w:pPr>
            <w:r w:rsidRPr="00D22DB5">
              <w:rPr>
                <w:sz w:val="18"/>
                <w:szCs w:val="18"/>
                <w:lang w:val="en-US"/>
              </w:rPr>
              <w:t>MI</w:t>
            </w:r>
            <w:r w:rsidR="00276E53" w:rsidRPr="00D22DB5">
              <w:rPr>
                <w:sz w:val="18"/>
                <w:szCs w:val="18"/>
                <w:lang w:val="en-US"/>
              </w:rPr>
              <w:t xml:space="preserve"> (%)</w:t>
            </w:r>
          </w:p>
        </w:tc>
        <w:tc>
          <w:tcPr>
            <w:tcW w:w="2160" w:type="dxa"/>
            <w:tcBorders>
              <w:top w:val="single" w:sz="4" w:space="0" w:color="auto"/>
              <w:bottom w:val="single" w:sz="4" w:space="0" w:color="auto"/>
            </w:tcBorders>
          </w:tcPr>
          <w:p w14:paraId="31EFAAF8" w14:textId="353E3A4F" w:rsidR="00404152" w:rsidRPr="00D22DB5" w:rsidRDefault="00404152" w:rsidP="00404152">
            <w:pPr>
              <w:jc w:val="center"/>
              <w:rPr>
                <w:sz w:val="18"/>
                <w:szCs w:val="18"/>
                <w:lang w:val="en-US"/>
              </w:rPr>
            </w:pPr>
            <w:r w:rsidRPr="00D22DB5">
              <w:rPr>
                <w:sz w:val="18"/>
                <w:szCs w:val="18"/>
                <w:lang w:val="en-US"/>
              </w:rPr>
              <w:t>Lycopene</w:t>
            </w:r>
            <w:r w:rsidR="00276E53" w:rsidRPr="00D22DB5">
              <w:rPr>
                <w:sz w:val="18"/>
                <w:szCs w:val="18"/>
                <w:lang w:val="en-US"/>
              </w:rPr>
              <w:t xml:space="preserve"> (mg </w:t>
            </w:r>
            <w:proofErr w:type="gramStart"/>
            <w:r w:rsidR="00276E53" w:rsidRPr="00D22DB5">
              <w:rPr>
                <w:sz w:val="18"/>
                <w:szCs w:val="18"/>
                <w:lang w:val="en-US"/>
              </w:rPr>
              <w:t>kg</w:t>
            </w:r>
            <w:r w:rsidR="00276E53" w:rsidRPr="00D22DB5">
              <w:rPr>
                <w:sz w:val="18"/>
                <w:szCs w:val="18"/>
                <w:vertAlign w:val="superscript"/>
                <w:lang w:val="en-US"/>
              </w:rPr>
              <w:t>-1</w:t>
            </w:r>
            <w:proofErr w:type="gramEnd"/>
            <w:r w:rsidR="00276E53" w:rsidRPr="00D22DB5">
              <w:rPr>
                <w:sz w:val="18"/>
                <w:szCs w:val="18"/>
                <w:lang w:val="en-US"/>
              </w:rPr>
              <w:t>)</w:t>
            </w:r>
          </w:p>
        </w:tc>
      </w:tr>
      <w:tr w:rsidR="00404152" w14:paraId="3EA78F6F" w14:textId="77777777" w:rsidTr="00404152">
        <w:tc>
          <w:tcPr>
            <w:tcW w:w="1345" w:type="dxa"/>
            <w:tcBorders>
              <w:bottom w:val="single" w:sz="4" w:space="0" w:color="auto"/>
            </w:tcBorders>
          </w:tcPr>
          <w:p w14:paraId="3D57A9D7" w14:textId="77777777" w:rsidR="00404152" w:rsidRPr="005F2417" w:rsidRDefault="00404152" w:rsidP="00404152">
            <w:pPr>
              <w:rPr>
                <w:sz w:val="16"/>
                <w:szCs w:val="16"/>
                <w:lang w:val="en-US"/>
              </w:rPr>
            </w:pPr>
          </w:p>
        </w:tc>
        <w:tc>
          <w:tcPr>
            <w:tcW w:w="1890" w:type="dxa"/>
            <w:tcBorders>
              <w:top w:val="single" w:sz="4" w:space="0" w:color="auto"/>
              <w:bottom w:val="single" w:sz="4" w:space="0" w:color="auto"/>
            </w:tcBorders>
          </w:tcPr>
          <w:p w14:paraId="671B77FE" w14:textId="15B17012" w:rsidR="00404152" w:rsidRPr="00D22DB5" w:rsidRDefault="00404152" w:rsidP="00404152">
            <w:pPr>
              <w:rPr>
                <w:sz w:val="18"/>
                <w:szCs w:val="18"/>
                <w:lang w:val="en-US"/>
              </w:rPr>
            </w:pPr>
            <w:r w:rsidRPr="00D22DB5">
              <w:rPr>
                <w:sz w:val="18"/>
                <w:szCs w:val="18"/>
                <w:lang w:val="en-US"/>
              </w:rPr>
              <w:t xml:space="preserve">    6d               16d</w:t>
            </w:r>
          </w:p>
        </w:tc>
        <w:tc>
          <w:tcPr>
            <w:tcW w:w="1800" w:type="dxa"/>
            <w:tcBorders>
              <w:top w:val="single" w:sz="4" w:space="0" w:color="auto"/>
              <w:bottom w:val="single" w:sz="4" w:space="0" w:color="auto"/>
            </w:tcBorders>
          </w:tcPr>
          <w:p w14:paraId="23D731C7" w14:textId="1F16244E" w:rsidR="00404152" w:rsidRPr="00D22DB5" w:rsidRDefault="00404152" w:rsidP="00404152">
            <w:pPr>
              <w:rPr>
                <w:sz w:val="18"/>
                <w:szCs w:val="18"/>
                <w:lang w:val="en-US"/>
              </w:rPr>
            </w:pPr>
            <w:r w:rsidRPr="00D22DB5">
              <w:rPr>
                <w:sz w:val="18"/>
                <w:szCs w:val="18"/>
                <w:lang w:val="en-US"/>
              </w:rPr>
              <w:t xml:space="preserve">     6d              16d</w:t>
            </w:r>
          </w:p>
        </w:tc>
        <w:tc>
          <w:tcPr>
            <w:tcW w:w="1890" w:type="dxa"/>
            <w:tcBorders>
              <w:top w:val="single" w:sz="4" w:space="0" w:color="auto"/>
              <w:bottom w:val="single" w:sz="4" w:space="0" w:color="auto"/>
            </w:tcBorders>
          </w:tcPr>
          <w:p w14:paraId="119D655B" w14:textId="5CF42195" w:rsidR="00404152" w:rsidRPr="00D22DB5" w:rsidRDefault="00404152" w:rsidP="00404152">
            <w:pPr>
              <w:rPr>
                <w:sz w:val="18"/>
                <w:szCs w:val="18"/>
                <w:lang w:val="en-US"/>
              </w:rPr>
            </w:pPr>
            <w:r w:rsidRPr="00D22DB5">
              <w:rPr>
                <w:sz w:val="18"/>
                <w:szCs w:val="18"/>
                <w:lang w:val="en-US"/>
              </w:rPr>
              <w:t xml:space="preserve">     6d                 16d</w:t>
            </w:r>
          </w:p>
        </w:tc>
        <w:tc>
          <w:tcPr>
            <w:tcW w:w="2160" w:type="dxa"/>
            <w:tcBorders>
              <w:top w:val="single" w:sz="4" w:space="0" w:color="auto"/>
              <w:bottom w:val="single" w:sz="4" w:space="0" w:color="auto"/>
            </w:tcBorders>
          </w:tcPr>
          <w:p w14:paraId="5E46012A" w14:textId="5331C08B" w:rsidR="00404152" w:rsidRPr="00D22DB5" w:rsidRDefault="00404152" w:rsidP="00404152">
            <w:pPr>
              <w:rPr>
                <w:sz w:val="18"/>
                <w:szCs w:val="18"/>
                <w:lang w:val="en-US"/>
              </w:rPr>
            </w:pPr>
            <w:r w:rsidRPr="00D22DB5">
              <w:rPr>
                <w:sz w:val="18"/>
                <w:szCs w:val="18"/>
                <w:lang w:val="en-US"/>
              </w:rPr>
              <w:t xml:space="preserve">   6d                        16d</w:t>
            </w:r>
          </w:p>
        </w:tc>
      </w:tr>
      <w:tr w:rsidR="00404152" w14:paraId="3A80AFB3" w14:textId="77777777" w:rsidTr="00404152">
        <w:tc>
          <w:tcPr>
            <w:tcW w:w="1345" w:type="dxa"/>
            <w:tcBorders>
              <w:top w:val="single" w:sz="4" w:space="0" w:color="auto"/>
            </w:tcBorders>
          </w:tcPr>
          <w:p w14:paraId="7EBE664A" w14:textId="5376082E" w:rsidR="00404152" w:rsidRPr="00D22DB5" w:rsidRDefault="00404152" w:rsidP="00404152">
            <w:pPr>
              <w:rPr>
                <w:sz w:val="18"/>
                <w:szCs w:val="18"/>
                <w:lang w:val="en-US"/>
              </w:rPr>
            </w:pPr>
            <w:r w:rsidRPr="00D22DB5">
              <w:rPr>
                <w:sz w:val="18"/>
                <w:szCs w:val="18"/>
                <w:lang w:val="en-US"/>
              </w:rPr>
              <w:t>Raw Material</w:t>
            </w:r>
          </w:p>
        </w:tc>
        <w:tc>
          <w:tcPr>
            <w:tcW w:w="1890" w:type="dxa"/>
            <w:tcBorders>
              <w:top w:val="single" w:sz="4" w:space="0" w:color="auto"/>
            </w:tcBorders>
          </w:tcPr>
          <w:p w14:paraId="696723CF" w14:textId="5FF74423" w:rsidR="00404152" w:rsidRPr="00D22DB5" w:rsidRDefault="00404152" w:rsidP="00404152">
            <w:pPr>
              <w:rPr>
                <w:sz w:val="18"/>
                <w:szCs w:val="18"/>
                <w:lang w:val="en-US"/>
              </w:rPr>
            </w:pPr>
            <w:r w:rsidRPr="00D22DB5">
              <w:rPr>
                <w:sz w:val="18"/>
                <w:szCs w:val="18"/>
                <w:lang w:val="en-US"/>
              </w:rPr>
              <w:t xml:space="preserve">       -                 -</w:t>
            </w:r>
          </w:p>
        </w:tc>
        <w:tc>
          <w:tcPr>
            <w:tcW w:w="1800" w:type="dxa"/>
            <w:tcBorders>
              <w:top w:val="single" w:sz="4" w:space="0" w:color="auto"/>
            </w:tcBorders>
          </w:tcPr>
          <w:p w14:paraId="34D5B103" w14:textId="5AF19CC4" w:rsidR="00404152" w:rsidRPr="00D22DB5" w:rsidRDefault="00404152" w:rsidP="00404152">
            <w:pPr>
              <w:rPr>
                <w:sz w:val="18"/>
                <w:szCs w:val="18"/>
                <w:lang w:val="en-US"/>
              </w:rPr>
            </w:pPr>
            <w:r w:rsidRPr="00D22DB5">
              <w:rPr>
                <w:sz w:val="18"/>
                <w:szCs w:val="18"/>
                <w:lang w:val="en-US"/>
              </w:rPr>
              <w:t xml:space="preserve">5.6±0.46     4.9±0.63     </w:t>
            </w:r>
          </w:p>
        </w:tc>
        <w:tc>
          <w:tcPr>
            <w:tcW w:w="1890" w:type="dxa"/>
            <w:tcBorders>
              <w:top w:val="single" w:sz="4" w:space="0" w:color="auto"/>
            </w:tcBorders>
          </w:tcPr>
          <w:p w14:paraId="04F4A0C0" w14:textId="0B10DA4A" w:rsidR="00404152" w:rsidRPr="00D22DB5" w:rsidRDefault="00404152" w:rsidP="00404152">
            <w:pPr>
              <w:rPr>
                <w:sz w:val="16"/>
                <w:szCs w:val="16"/>
                <w:lang w:val="en-US"/>
              </w:rPr>
            </w:pPr>
            <w:r w:rsidRPr="00D22DB5">
              <w:rPr>
                <w:sz w:val="16"/>
                <w:szCs w:val="16"/>
                <w:lang w:val="en-US"/>
              </w:rPr>
              <w:t xml:space="preserve">11.5±1.53      9.4±1.63     </w:t>
            </w:r>
          </w:p>
        </w:tc>
        <w:tc>
          <w:tcPr>
            <w:tcW w:w="2160" w:type="dxa"/>
            <w:tcBorders>
              <w:top w:val="single" w:sz="4" w:space="0" w:color="auto"/>
            </w:tcBorders>
          </w:tcPr>
          <w:p w14:paraId="37C7A55D" w14:textId="76310020" w:rsidR="00404152" w:rsidRPr="00D22DB5" w:rsidRDefault="00404152" w:rsidP="00404152">
            <w:pPr>
              <w:rPr>
                <w:sz w:val="16"/>
                <w:szCs w:val="16"/>
                <w:lang w:val="en-US"/>
              </w:rPr>
            </w:pPr>
            <w:r w:rsidRPr="00D22DB5">
              <w:rPr>
                <w:sz w:val="16"/>
                <w:szCs w:val="16"/>
                <w:lang w:val="en-US"/>
              </w:rPr>
              <w:t xml:space="preserve">  4.94±4.94          0.20±0.33</w:t>
            </w:r>
          </w:p>
        </w:tc>
      </w:tr>
      <w:tr w:rsidR="00404152" w14:paraId="5C03A66F" w14:textId="77777777" w:rsidTr="00404152">
        <w:tc>
          <w:tcPr>
            <w:tcW w:w="1345" w:type="dxa"/>
          </w:tcPr>
          <w:p w14:paraId="75E14A94" w14:textId="7097825E" w:rsidR="00404152" w:rsidRPr="00D22DB5" w:rsidRDefault="00404152" w:rsidP="00404152">
            <w:pPr>
              <w:rPr>
                <w:sz w:val="18"/>
                <w:szCs w:val="18"/>
                <w:lang w:val="en-US"/>
              </w:rPr>
            </w:pPr>
            <w:r w:rsidRPr="00D22DB5">
              <w:rPr>
                <w:sz w:val="18"/>
                <w:szCs w:val="18"/>
                <w:lang w:val="en-US"/>
              </w:rPr>
              <w:t>Control</w:t>
            </w:r>
          </w:p>
        </w:tc>
        <w:tc>
          <w:tcPr>
            <w:tcW w:w="1890" w:type="dxa"/>
          </w:tcPr>
          <w:p w14:paraId="5EF7124A" w14:textId="2A54AB14" w:rsidR="00404152" w:rsidRPr="00D22DB5" w:rsidRDefault="00404152" w:rsidP="00404152">
            <w:pPr>
              <w:rPr>
                <w:sz w:val="18"/>
                <w:szCs w:val="18"/>
                <w:lang w:val="en-US"/>
              </w:rPr>
            </w:pPr>
            <w:r w:rsidRPr="00D22DB5">
              <w:rPr>
                <w:sz w:val="18"/>
                <w:szCs w:val="18"/>
                <w:lang w:val="en-US"/>
              </w:rPr>
              <w:t xml:space="preserve">1.5±0.32     5.5±1.41     </w:t>
            </w:r>
          </w:p>
        </w:tc>
        <w:tc>
          <w:tcPr>
            <w:tcW w:w="1800" w:type="dxa"/>
          </w:tcPr>
          <w:p w14:paraId="47858AE8" w14:textId="5B92EBED" w:rsidR="00404152" w:rsidRPr="00D22DB5" w:rsidRDefault="00404152" w:rsidP="00404152">
            <w:pPr>
              <w:rPr>
                <w:sz w:val="18"/>
                <w:szCs w:val="18"/>
                <w:lang w:val="en-US"/>
              </w:rPr>
            </w:pPr>
            <w:r w:rsidRPr="00D22DB5">
              <w:rPr>
                <w:sz w:val="18"/>
                <w:szCs w:val="18"/>
                <w:lang w:val="en-US"/>
              </w:rPr>
              <w:t xml:space="preserve">5.5±0.46     5.1±0.60   </w:t>
            </w:r>
          </w:p>
        </w:tc>
        <w:tc>
          <w:tcPr>
            <w:tcW w:w="1890" w:type="dxa"/>
          </w:tcPr>
          <w:p w14:paraId="692EC0F1" w14:textId="153F0DD6" w:rsidR="00404152" w:rsidRPr="00D22DB5" w:rsidRDefault="00404152" w:rsidP="00404152">
            <w:pPr>
              <w:rPr>
                <w:sz w:val="16"/>
                <w:szCs w:val="16"/>
                <w:lang w:val="en-US"/>
              </w:rPr>
            </w:pPr>
            <w:r w:rsidRPr="00D22DB5">
              <w:rPr>
                <w:sz w:val="16"/>
                <w:szCs w:val="16"/>
                <w:lang w:val="en-US"/>
              </w:rPr>
              <w:t>12.6±2.60     13.6±3.85</w:t>
            </w:r>
          </w:p>
        </w:tc>
        <w:tc>
          <w:tcPr>
            <w:tcW w:w="2160" w:type="dxa"/>
          </w:tcPr>
          <w:p w14:paraId="41ACD583" w14:textId="35ED637E" w:rsidR="00404152" w:rsidRPr="00D22DB5" w:rsidRDefault="00404152" w:rsidP="00404152">
            <w:pPr>
              <w:rPr>
                <w:sz w:val="16"/>
                <w:szCs w:val="16"/>
                <w:lang w:val="en-US"/>
              </w:rPr>
            </w:pPr>
            <w:r w:rsidRPr="00D22DB5">
              <w:rPr>
                <w:sz w:val="16"/>
                <w:szCs w:val="16"/>
                <w:lang w:val="en-US"/>
              </w:rPr>
              <w:t>22.69±12.92      9.47±19.65</w:t>
            </w:r>
          </w:p>
        </w:tc>
      </w:tr>
      <w:tr w:rsidR="00404152" w14:paraId="4BCA579E" w14:textId="77777777" w:rsidTr="00404152">
        <w:tc>
          <w:tcPr>
            <w:tcW w:w="1345" w:type="dxa"/>
          </w:tcPr>
          <w:p w14:paraId="1314E212" w14:textId="21E749C0" w:rsidR="00404152" w:rsidRPr="00D22DB5" w:rsidRDefault="00404152" w:rsidP="00404152">
            <w:pPr>
              <w:rPr>
                <w:sz w:val="18"/>
                <w:szCs w:val="18"/>
                <w:lang w:val="en-US"/>
              </w:rPr>
            </w:pPr>
            <w:r w:rsidRPr="00D22DB5">
              <w:rPr>
                <w:sz w:val="18"/>
                <w:szCs w:val="18"/>
                <w:lang w:val="en-US"/>
              </w:rPr>
              <w:t>Catalysis</w:t>
            </w:r>
          </w:p>
        </w:tc>
        <w:tc>
          <w:tcPr>
            <w:tcW w:w="1890" w:type="dxa"/>
          </w:tcPr>
          <w:p w14:paraId="233175AD" w14:textId="124C6F48" w:rsidR="00404152" w:rsidRPr="00D22DB5" w:rsidRDefault="00404152" w:rsidP="00404152">
            <w:pPr>
              <w:rPr>
                <w:sz w:val="18"/>
                <w:szCs w:val="18"/>
                <w:lang w:val="en-US"/>
              </w:rPr>
            </w:pPr>
            <w:r w:rsidRPr="00D22DB5">
              <w:rPr>
                <w:sz w:val="18"/>
                <w:szCs w:val="18"/>
                <w:lang w:val="en-US"/>
              </w:rPr>
              <w:t>1.9±0.49     5.8±3.21</w:t>
            </w:r>
          </w:p>
        </w:tc>
        <w:tc>
          <w:tcPr>
            <w:tcW w:w="1800" w:type="dxa"/>
          </w:tcPr>
          <w:p w14:paraId="3B7C3CF9" w14:textId="5EB5F7B7" w:rsidR="00404152" w:rsidRPr="00D22DB5" w:rsidRDefault="00404152" w:rsidP="00404152">
            <w:pPr>
              <w:rPr>
                <w:sz w:val="18"/>
                <w:szCs w:val="18"/>
                <w:lang w:val="en-US"/>
              </w:rPr>
            </w:pPr>
            <w:r w:rsidRPr="00D22DB5">
              <w:rPr>
                <w:sz w:val="18"/>
                <w:szCs w:val="18"/>
                <w:lang w:val="en-US"/>
              </w:rPr>
              <w:t>5.8±0.52     4.9±0.49</w:t>
            </w:r>
          </w:p>
        </w:tc>
        <w:tc>
          <w:tcPr>
            <w:tcW w:w="1890" w:type="dxa"/>
          </w:tcPr>
          <w:p w14:paraId="283BEF1B" w14:textId="56D07AC4" w:rsidR="00404152" w:rsidRPr="00D22DB5" w:rsidRDefault="00404152" w:rsidP="00404152">
            <w:pPr>
              <w:rPr>
                <w:sz w:val="16"/>
                <w:szCs w:val="16"/>
                <w:lang w:val="en-US"/>
              </w:rPr>
            </w:pPr>
            <w:r w:rsidRPr="00D22DB5">
              <w:rPr>
                <w:sz w:val="16"/>
                <w:szCs w:val="16"/>
                <w:lang w:val="en-US"/>
              </w:rPr>
              <w:t>12.8±1.73     11.7±3.38</w:t>
            </w:r>
          </w:p>
        </w:tc>
        <w:tc>
          <w:tcPr>
            <w:tcW w:w="2160" w:type="dxa"/>
          </w:tcPr>
          <w:p w14:paraId="1E509FB3" w14:textId="0EAA7363" w:rsidR="00404152" w:rsidRPr="00D22DB5" w:rsidRDefault="00404152" w:rsidP="00404152">
            <w:pPr>
              <w:rPr>
                <w:sz w:val="16"/>
                <w:szCs w:val="16"/>
                <w:lang w:val="en-US"/>
              </w:rPr>
            </w:pPr>
            <w:r w:rsidRPr="00D22DB5">
              <w:rPr>
                <w:sz w:val="16"/>
                <w:szCs w:val="16"/>
                <w:lang w:val="en-US"/>
              </w:rPr>
              <w:t>23.23±13.04      12.82±10.72</w:t>
            </w:r>
          </w:p>
        </w:tc>
      </w:tr>
      <w:tr w:rsidR="00404152" w14:paraId="25E4136C" w14:textId="77777777" w:rsidTr="00404152">
        <w:tc>
          <w:tcPr>
            <w:tcW w:w="1345" w:type="dxa"/>
          </w:tcPr>
          <w:p w14:paraId="2C903353" w14:textId="3CE851BE" w:rsidR="00404152" w:rsidRPr="00D22DB5" w:rsidRDefault="00404152" w:rsidP="00404152">
            <w:pPr>
              <w:rPr>
                <w:sz w:val="18"/>
                <w:szCs w:val="18"/>
                <w:lang w:val="en-US"/>
              </w:rPr>
            </w:pPr>
            <w:r w:rsidRPr="00D22DB5">
              <w:rPr>
                <w:sz w:val="18"/>
                <w:szCs w:val="18"/>
                <w:lang w:val="en-US"/>
              </w:rPr>
              <w:t>Adsorption</w:t>
            </w:r>
          </w:p>
        </w:tc>
        <w:tc>
          <w:tcPr>
            <w:tcW w:w="1890" w:type="dxa"/>
          </w:tcPr>
          <w:p w14:paraId="330DB259" w14:textId="3C5B2AF8" w:rsidR="00404152" w:rsidRPr="00D22DB5" w:rsidRDefault="00404152" w:rsidP="00404152">
            <w:pPr>
              <w:rPr>
                <w:sz w:val="18"/>
                <w:szCs w:val="18"/>
                <w:lang w:val="en-US"/>
              </w:rPr>
            </w:pPr>
            <w:r w:rsidRPr="00D22DB5">
              <w:rPr>
                <w:sz w:val="18"/>
                <w:szCs w:val="18"/>
                <w:lang w:val="en-US"/>
              </w:rPr>
              <w:t>1.8±0.66     5.8±3.05</w:t>
            </w:r>
          </w:p>
        </w:tc>
        <w:tc>
          <w:tcPr>
            <w:tcW w:w="1800" w:type="dxa"/>
          </w:tcPr>
          <w:p w14:paraId="2F7FC6D7" w14:textId="3D5A0490" w:rsidR="00404152" w:rsidRPr="00D22DB5" w:rsidRDefault="00404152" w:rsidP="00404152">
            <w:pPr>
              <w:rPr>
                <w:sz w:val="18"/>
                <w:szCs w:val="18"/>
                <w:lang w:val="en-US"/>
              </w:rPr>
            </w:pPr>
            <w:r w:rsidRPr="00D22DB5">
              <w:rPr>
                <w:sz w:val="18"/>
                <w:szCs w:val="18"/>
                <w:lang w:val="en-US"/>
              </w:rPr>
              <w:t>5.8±5.84     4.7±0.83</w:t>
            </w:r>
          </w:p>
        </w:tc>
        <w:tc>
          <w:tcPr>
            <w:tcW w:w="1890" w:type="dxa"/>
          </w:tcPr>
          <w:p w14:paraId="53FBFD05" w14:textId="74DE1B12" w:rsidR="00404152" w:rsidRPr="00D22DB5" w:rsidRDefault="00404152" w:rsidP="00404152">
            <w:pPr>
              <w:rPr>
                <w:sz w:val="16"/>
                <w:szCs w:val="16"/>
                <w:lang w:val="en-US"/>
              </w:rPr>
            </w:pPr>
            <w:r w:rsidRPr="00D22DB5">
              <w:rPr>
                <w:sz w:val="16"/>
                <w:szCs w:val="16"/>
                <w:lang w:val="en-US"/>
              </w:rPr>
              <w:t>12.7±2.16     12.0±3.66</w:t>
            </w:r>
          </w:p>
        </w:tc>
        <w:tc>
          <w:tcPr>
            <w:tcW w:w="2160" w:type="dxa"/>
          </w:tcPr>
          <w:p w14:paraId="05269DA2" w14:textId="1865D2ED" w:rsidR="00404152" w:rsidRPr="00D22DB5" w:rsidRDefault="00404152" w:rsidP="00404152">
            <w:pPr>
              <w:rPr>
                <w:sz w:val="16"/>
                <w:szCs w:val="16"/>
                <w:lang w:val="en-US"/>
              </w:rPr>
            </w:pPr>
            <w:r w:rsidRPr="00D22DB5">
              <w:rPr>
                <w:sz w:val="16"/>
                <w:szCs w:val="16"/>
                <w:lang w:val="en-US"/>
              </w:rPr>
              <w:t>22.16±8.97        10.93±14.03</w:t>
            </w:r>
          </w:p>
        </w:tc>
      </w:tr>
      <w:tr w:rsidR="00404152" w14:paraId="7FCF6BED" w14:textId="77777777" w:rsidTr="00404152">
        <w:tc>
          <w:tcPr>
            <w:tcW w:w="1345" w:type="dxa"/>
            <w:tcBorders>
              <w:bottom w:val="single" w:sz="4" w:space="0" w:color="auto"/>
            </w:tcBorders>
          </w:tcPr>
          <w:p w14:paraId="39C9D1E1" w14:textId="780AFA49" w:rsidR="00404152" w:rsidRPr="00D22DB5" w:rsidRDefault="00404152" w:rsidP="00404152">
            <w:pPr>
              <w:rPr>
                <w:sz w:val="18"/>
                <w:szCs w:val="18"/>
                <w:lang w:val="en-US"/>
              </w:rPr>
            </w:pPr>
            <w:r w:rsidRPr="00D22DB5">
              <w:rPr>
                <w:sz w:val="18"/>
                <w:szCs w:val="18"/>
                <w:lang w:val="en-US"/>
              </w:rPr>
              <w:t>Photocatalysis</w:t>
            </w:r>
          </w:p>
        </w:tc>
        <w:tc>
          <w:tcPr>
            <w:tcW w:w="1890" w:type="dxa"/>
            <w:tcBorders>
              <w:bottom w:val="single" w:sz="4" w:space="0" w:color="auto"/>
            </w:tcBorders>
          </w:tcPr>
          <w:p w14:paraId="0E856EB2" w14:textId="17B58A02" w:rsidR="00404152" w:rsidRPr="00D22DB5" w:rsidRDefault="00404152" w:rsidP="00404152">
            <w:pPr>
              <w:rPr>
                <w:sz w:val="18"/>
                <w:szCs w:val="18"/>
                <w:lang w:val="en-US"/>
              </w:rPr>
            </w:pPr>
            <w:r w:rsidRPr="00D22DB5">
              <w:rPr>
                <w:sz w:val="18"/>
                <w:szCs w:val="18"/>
                <w:lang w:val="en-US"/>
              </w:rPr>
              <w:t>1.6±0.34     4.5±1.12</w:t>
            </w:r>
          </w:p>
        </w:tc>
        <w:tc>
          <w:tcPr>
            <w:tcW w:w="1800" w:type="dxa"/>
            <w:tcBorders>
              <w:bottom w:val="single" w:sz="4" w:space="0" w:color="auto"/>
            </w:tcBorders>
          </w:tcPr>
          <w:p w14:paraId="2FF460DB" w14:textId="0299F36F" w:rsidR="00404152" w:rsidRPr="00D22DB5" w:rsidRDefault="00404152" w:rsidP="00404152">
            <w:pPr>
              <w:rPr>
                <w:sz w:val="18"/>
                <w:szCs w:val="18"/>
                <w:lang w:val="en-US"/>
              </w:rPr>
            </w:pPr>
            <w:r w:rsidRPr="00D22DB5">
              <w:rPr>
                <w:sz w:val="18"/>
                <w:szCs w:val="18"/>
                <w:lang w:val="en-US"/>
              </w:rPr>
              <w:t>5.6±0.43     4.7±0.60</w:t>
            </w:r>
          </w:p>
        </w:tc>
        <w:tc>
          <w:tcPr>
            <w:tcW w:w="1890" w:type="dxa"/>
            <w:tcBorders>
              <w:bottom w:val="single" w:sz="4" w:space="0" w:color="auto"/>
            </w:tcBorders>
          </w:tcPr>
          <w:p w14:paraId="4D348242" w14:textId="790BAA37" w:rsidR="00404152" w:rsidRPr="00D22DB5" w:rsidRDefault="00404152" w:rsidP="00404152">
            <w:pPr>
              <w:rPr>
                <w:sz w:val="16"/>
                <w:szCs w:val="16"/>
                <w:lang w:val="en-US"/>
              </w:rPr>
            </w:pPr>
            <w:r w:rsidRPr="00D22DB5">
              <w:rPr>
                <w:sz w:val="16"/>
                <w:szCs w:val="16"/>
                <w:lang w:val="en-US"/>
              </w:rPr>
              <w:t>12.5±1.37      9.8±2.83</w:t>
            </w:r>
          </w:p>
        </w:tc>
        <w:tc>
          <w:tcPr>
            <w:tcW w:w="2160" w:type="dxa"/>
            <w:tcBorders>
              <w:bottom w:val="single" w:sz="4" w:space="0" w:color="auto"/>
            </w:tcBorders>
          </w:tcPr>
          <w:p w14:paraId="7275E980" w14:textId="40C914D2" w:rsidR="00404152" w:rsidRPr="00D22DB5" w:rsidRDefault="00404152" w:rsidP="00404152">
            <w:pPr>
              <w:rPr>
                <w:sz w:val="16"/>
                <w:szCs w:val="16"/>
                <w:lang w:val="en-US"/>
              </w:rPr>
            </w:pPr>
            <w:r w:rsidRPr="00D22DB5">
              <w:rPr>
                <w:sz w:val="16"/>
                <w:szCs w:val="16"/>
                <w:lang w:val="en-US"/>
              </w:rPr>
              <w:t>24.95±21.60      22.55±11.46</w:t>
            </w:r>
          </w:p>
        </w:tc>
      </w:tr>
    </w:tbl>
    <w:p w14:paraId="01787362" w14:textId="0FC5AA9B" w:rsidR="00512D9B" w:rsidRPr="00404152" w:rsidRDefault="00512D9B">
      <w:pPr>
        <w:tabs>
          <w:tab w:val="left" w:pos="567"/>
          <w:tab w:val="right" w:pos="7938"/>
        </w:tabs>
        <w:jc w:val="both"/>
        <w:rPr>
          <w:vertAlign w:val="subscript"/>
          <w:lang w:val="en-GB"/>
        </w:rPr>
      </w:pPr>
    </w:p>
    <w:p w14:paraId="4A28FD62" w14:textId="097EB117" w:rsidR="00512D9B" w:rsidRDefault="00FB589C">
      <w:pPr>
        <w:pStyle w:val="Heading1"/>
        <w:spacing w:before="240" w:after="120"/>
        <w:ind w:right="0"/>
        <w:jc w:val="both"/>
        <w:rPr>
          <w:b/>
          <w:bCs/>
          <w:color w:val="000000"/>
          <w:sz w:val="24"/>
          <w:lang w:val="en-GB"/>
        </w:rPr>
      </w:pPr>
      <w:r>
        <w:rPr>
          <w:b/>
          <w:bCs/>
          <w:color w:val="000000"/>
          <w:sz w:val="24"/>
          <w:lang w:val="en-GB"/>
        </w:rPr>
        <w:t>4. References</w:t>
      </w:r>
    </w:p>
    <w:p w14:paraId="25603E00" w14:textId="0766E4D4" w:rsidR="00404152" w:rsidRPr="00A14405" w:rsidRDefault="00404152" w:rsidP="005F2417">
      <w:pPr>
        <w:pStyle w:val="Header"/>
        <w:spacing w:line="240" w:lineRule="auto"/>
        <w:ind w:left="426" w:hanging="426"/>
        <w:rPr>
          <w:sz w:val="16"/>
          <w:szCs w:val="16"/>
        </w:rPr>
      </w:pPr>
      <w:r w:rsidRPr="00BC2AFF">
        <w:rPr>
          <w:sz w:val="16"/>
          <w:szCs w:val="16"/>
          <w:lang w:val="it-IT"/>
        </w:rPr>
        <w:t>Li W, </w:t>
      </w:r>
      <w:proofErr w:type="spellStart"/>
      <w:r w:rsidRPr="00BC2AFF">
        <w:rPr>
          <w:sz w:val="16"/>
          <w:szCs w:val="16"/>
          <w:lang w:val="it-IT"/>
        </w:rPr>
        <w:t>Liu</w:t>
      </w:r>
      <w:proofErr w:type="spellEnd"/>
      <w:r w:rsidRPr="00BC2AFF">
        <w:rPr>
          <w:sz w:val="16"/>
          <w:szCs w:val="16"/>
          <w:lang w:val="it-IT"/>
        </w:rPr>
        <w:t xml:space="preserve"> Z, Li </w:t>
      </w:r>
      <w:r w:rsidR="00D22DB5" w:rsidRPr="00BC2AFF">
        <w:rPr>
          <w:sz w:val="16"/>
          <w:szCs w:val="16"/>
          <w:lang w:val="it-IT"/>
        </w:rPr>
        <w:t>X</w:t>
      </w:r>
      <w:r w:rsidR="00D22DB5">
        <w:rPr>
          <w:sz w:val="16"/>
          <w:szCs w:val="16"/>
          <w:lang w:val="it-IT"/>
        </w:rPr>
        <w:t>,</w:t>
      </w:r>
      <w:r w:rsidR="00D22DB5" w:rsidRPr="00BC2AFF">
        <w:rPr>
          <w:sz w:val="16"/>
          <w:szCs w:val="16"/>
          <w:lang w:val="it-IT"/>
        </w:rPr>
        <w:t xml:space="preserve"> Li</w:t>
      </w:r>
      <w:r w:rsidRPr="00BC2AFF">
        <w:rPr>
          <w:sz w:val="16"/>
          <w:szCs w:val="16"/>
          <w:lang w:val="it-IT"/>
        </w:rPr>
        <w:t xml:space="preserve"> X. (2022). </w:t>
      </w:r>
      <w:r w:rsidRPr="00A14405">
        <w:rPr>
          <w:sz w:val="16"/>
          <w:szCs w:val="16"/>
          <w:lang w:val="en-US"/>
        </w:rPr>
        <w:t>Quality maintenance of 1-Methylcyclopropene combined with titanium dioxide photocatalytic reaction on postharvest cherry tomatoes. </w:t>
      </w:r>
      <w:r w:rsidR="00B8776F" w:rsidRPr="00D22DB5">
        <w:rPr>
          <w:i/>
          <w:iCs/>
          <w:sz w:val="16"/>
          <w:szCs w:val="16"/>
          <w:lang w:val="en-US"/>
        </w:rPr>
        <w:t>J. Food Process. Preserv.</w:t>
      </w:r>
      <w:r w:rsidRPr="00B8776F">
        <w:rPr>
          <w:b/>
          <w:bCs/>
          <w:sz w:val="16"/>
          <w:szCs w:val="16"/>
          <w:lang w:val="en-US"/>
        </w:rPr>
        <w:t>46</w:t>
      </w:r>
      <w:r w:rsidR="005F2417">
        <w:rPr>
          <w:sz w:val="16"/>
          <w:szCs w:val="16"/>
          <w:lang w:val="en-US"/>
        </w:rPr>
        <w:t>:</w:t>
      </w:r>
      <w:r w:rsidR="005F2417" w:rsidRPr="00A14405">
        <w:rPr>
          <w:sz w:val="16"/>
          <w:szCs w:val="16"/>
          <w:lang w:val="en-US"/>
        </w:rPr>
        <w:t> </w:t>
      </w:r>
      <w:r w:rsidRPr="00A14405">
        <w:rPr>
          <w:sz w:val="16"/>
          <w:szCs w:val="16"/>
          <w:lang w:val="en-US"/>
        </w:rPr>
        <w:t>e16500.</w:t>
      </w:r>
    </w:p>
    <w:p w14:paraId="65022595" w14:textId="20766386" w:rsidR="005B5410" w:rsidRPr="00A14405" w:rsidRDefault="005B5410" w:rsidP="005F2417">
      <w:pPr>
        <w:pStyle w:val="Header"/>
        <w:spacing w:line="240" w:lineRule="auto"/>
        <w:ind w:left="426" w:hanging="426"/>
        <w:rPr>
          <w:sz w:val="16"/>
          <w:szCs w:val="16"/>
        </w:rPr>
      </w:pPr>
      <w:r w:rsidRPr="005B5410">
        <w:rPr>
          <w:sz w:val="16"/>
          <w:szCs w:val="16"/>
        </w:rPr>
        <w:t xml:space="preserve">Meiramkulova K, DevrishovD, Adylbek Z, Kydyrbekova A, Zhangazin S, Ualiyeva R, Temirbekova A, Adilbektegi G,  Mkilima, T (2023). </w:t>
      </w:r>
      <w:r w:rsidRPr="005B5410">
        <w:rPr>
          <w:sz w:val="16"/>
          <w:szCs w:val="16"/>
          <w:lang w:val="en-US"/>
        </w:rPr>
        <w:t xml:space="preserve">The Impact of Various LED Light Spectra on Tomato Preservation. </w:t>
      </w:r>
      <w:r w:rsidRPr="00D22DB5">
        <w:rPr>
          <w:i/>
          <w:iCs/>
          <w:sz w:val="16"/>
          <w:szCs w:val="16"/>
          <w:lang w:val="en-US"/>
        </w:rPr>
        <w:t>Sustainability</w:t>
      </w:r>
      <w:r w:rsidRPr="005B5410">
        <w:rPr>
          <w:sz w:val="16"/>
          <w:szCs w:val="16"/>
          <w:lang w:val="en-US"/>
        </w:rPr>
        <w:t xml:space="preserve">, </w:t>
      </w:r>
      <w:r w:rsidRPr="0007524D">
        <w:rPr>
          <w:b/>
          <w:bCs/>
          <w:sz w:val="16"/>
          <w:szCs w:val="16"/>
          <w:lang w:val="en-US"/>
        </w:rPr>
        <w:t>15(2)</w:t>
      </w:r>
      <w:r w:rsidR="005F2417" w:rsidRPr="00D22DB5">
        <w:rPr>
          <w:sz w:val="16"/>
          <w:szCs w:val="16"/>
          <w:lang w:val="en-US"/>
        </w:rPr>
        <w:t>:</w:t>
      </w:r>
      <w:r w:rsidRPr="005B5410">
        <w:rPr>
          <w:sz w:val="16"/>
          <w:szCs w:val="16"/>
          <w:lang w:val="en-US"/>
        </w:rPr>
        <w:t xml:space="preserve"> 1111. </w:t>
      </w:r>
    </w:p>
    <w:p w14:paraId="4E5B1EA3" w14:textId="48676AD3" w:rsidR="005B5410" w:rsidRPr="00A14405" w:rsidRDefault="00D22DB5" w:rsidP="005F2417">
      <w:pPr>
        <w:pStyle w:val="Header"/>
        <w:spacing w:line="240" w:lineRule="auto"/>
        <w:ind w:left="426" w:hanging="426"/>
        <w:rPr>
          <w:sz w:val="16"/>
          <w:szCs w:val="16"/>
        </w:rPr>
      </w:pPr>
      <w:proofErr w:type="spellStart"/>
      <w:r w:rsidRPr="005B5410">
        <w:rPr>
          <w:sz w:val="16"/>
          <w:szCs w:val="16"/>
          <w:lang w:val="en-US"/>
        </w:rPr>
        <w:t>Mditshwa</w:t>
      </w:r>
      <w:proofErr w:type="spellEnd"/>
      <w:r>
        <w:rPr>
          <w:sz w:val="16"/>
          <w:szCs w:val="16"/>
          <w:lang w:val="en-US"/>
        </w:rPr>
        <w:t xml:space="preserve"> </w:t>
      </w:r>
      <w:r w:rsidRPr="005B5410">
        <w:rPr>
          <w:sz w:val="16"/>
          <w:szCs w:val="16"/>
          <w:lang w:val="en-US"/>
        </w:rPr>
        <w:t>A</w:t>
      </w:r>
      <w:r w:rsidR="005B5410" w:rsidRPr="005B5410">
        <w:rPr>
          <w:sz w:val="16"/>
          <w:szCs w:val="16"/>
          <w:lang w:val="en-US"/>
        </w:rPr>
        <w:t>, Khaliq</w:t>
      </w:r>
      <w:r>
        <w:rPr>
          <w:sz w:val="16"/>
          <w:szCs w:val="16"/>
          <w:lang w:val="en-US"/>
        </w:rPr>
        <w:t xml:space="preserve"> </w:t>
      </w:r>
      <w:r w:rsidR="005B5410" w:rsidRPr="005B5410">
        <w:rPr>
          <w:sz w:val="16"/>
          <w:szCs w:val="16"/>
          <w:lang w:val="en-US"/>
        </w:rPr>
        <w:t>G,</w:t>
      </w:r>
      <w:r>
        <w:rPr>
          <w:sz w:val="16"/>
          <w:szCs w:val="16"/>
          <w:lang w:val="en-US"/>
        </w:rPr>
        <w:t xml:space="preserve"> </w:t>
      </w:r>
      <w:r w:rsidRPr="005B5410">
        <w:rPr>
          <w:sz w:val="16"/>
          <w:szCs w:val="16"/>
          <w:lang w:val="en-US"/>
        </w:rPr>
        <w:t>Hussein</w:t>
      </w:r>
      <w:r>
        <w:rPr>
          <w:sz w:val="16"/>
          <w:szCs w:val="16"/>
          <w:lang w:val="en-US"/>
        </w:rPr>
        <w:t xml:space="preserve"> </w:t>
      </w:r>
      <w:r w:rsidRPr="005B5410">
        <w:rPr>
          <w:sz w:val="16"/>
          <w:szCs w:val="16"/>
          <w:lang w:val="en-US"/>
        </w:rPr>
        <w:t>Z, Ejaz</w:t>
      </w:r>
      <w:r>
        <w:rPr>
          <w:sz w:val="16"/>
          <w:szCs w:val="16"/>
          <w:lang w:val="en-US"/>
        </w:rPr>
        <w:t xml:space="preserve"> </w:t>
      </w:r>
      <w:r w:rsidRPr="005B5410">
        <w:rPr>
          <w:sz w:val="16"/>
          <w:szCs w:val="16"/>
          <w:lang w:val="en-US"/>
        </w:rPr>
        <w:t>S</w:t>
      </w:r>
      <w:r w:rsidR="005B5410" w:rsidRPr="005B5410">
        <w:rPr>
          <w:sz w:val="16"/>
          <w:szCs w:val="16"/>
          <w:lang w:val="en-US"/>
        </w:rPr>
        <w:t xml:space="preserve"> (2023). Sustainable postharvest management practices for fresh produce. </w:t>
      </w:r>
      <w:r w:rsidR="00B8776F" w:rsidRPr="005F2417">
        <w:rPr>
          <w:sz w:val="16"/>
          <w:szCs w:val="16"/>
          <w:lang w:val="en-US"/>
        </w:rPr>
        <w:t>Front. sustain. food syst.</w:t>
      </w:r>
      <w:r w:rsidR="005B5410" w:rsidRPr="005B5410">
        <w:rPr>
          <w:b/>
          <w:bCs/>
          <w:sz w:val="16"/>
          <w:szCs w:val="16"/>
          <w:lang w:val="en-US"/>
        </w:rPr>
        <w:t>7</w:t>
      </w:r>
      <w:r w:rsidR="005F2417">
        <w:rPr>
          <w:b/>
          <w:bCs/>
          <w:sz w:val="16"/>
          <w:szCs w:val="16"/>
          <w:lang w:val="en-US"/>
        </w:rPr>
        <w:t>:</w:t>
      </w:r>
      <w:r w:rsidR="005B5410" w:rsidRPr="005B5410">
        <w:rPr>
          <w:sz w:val="16"/>
          <w:szCs w:val="16"/>
          <w:lang w:val="en-US"/>
        </w:rPr>
        <w:t xml:space="preserve"> 63. </w:t>
      </w:r>
    </w:p>
    <w:p w14:paraId="06096292" w14:textId="4279EBF5" w:rsidR="005B5410" w:rsidRPr="00404152" w:rsidRDefault="00404152" w:rsidP="00D22DB5">
      <w:pPr>
        <w:pStyle w:val="Header"/>
        <w:spacing w:line="240" w:lineRule="auto"/>
        <w:ind w:left="426" w:hanging="426"/>
      </w:pPr>
      <w:r w:rsidRPr="00A14405">
        <w:rPr>
          <w:sz w:val="16"/>
          <w:szCs w:val="16"/>
          <w:lang w:val="en-US"/>
        </w:rPr>
        <w:t xml:space="preserve">Prasad K, </w:t>
      </w:r>
      <w:r w:rsidR="00D22DB5" w:rsidRPr="00A14405">
        <w:rPr>
          <w:sz w:val="16"/>
          <w:szCs w:val="16"/>
          <w:lang w:val="en-US"/>
        </w:rPr>
        <w:t>Jacob</w:t>
      </w:r>
      <w:r w:rsidR="00D22DB5">
        <w:rPr>
          <w:sz w:val="16"/>
          <w:szCs w:val="16"/>
          <w:lang w:val="en-US"/>
        </w:rPr>
        <w:t xml:space="preserve"> </w:t>
      </w:r>
      <w:r w:rsidR="00D22DB5" w:rsidRPr="00A14405">
        <w:rPr>
          <w:sz w:val="16"/>
          <w:szCs w:val="16"/>
          <w:lang w:val="en-US"/>
        </w:rPr>
        <w:t>S, Siddiqui</w:t>
      </w:r>
      <w:r w:rsidRPr="00A14405">
        <w:rPr>
          <w:sz w:val="16"/>
          <w:szCs w:val="16"/>
          <w:lang w:val="en-US"/>
        </w:rPr>
        <w:t xml:space="preserve"> M W (2018). </w:t>
      </w:r>
      <w:r w:rsidRPr="007D2B15">
        <w:rPr>
          <w:sz w:val="16"/>
          <w:szCs w:val="16"/>
          <w:lang w:val="en-US"/>
        </w:rPr>
        <w:t>Fruit maturity, harvesting, and quality standards</w:t>
      </w:r>
      <w:r w:rsidRPr="00D22DB5">
        <w:rPr>
          <w:i/>
          <w:iCs/>
          <w:sz w:val="16"/>
          <w:szCs w:val="16"/>
          <w:lang w:val="en-US"/>
        </w:rPr>
        <w:t xml:space="preserve">. Preharvest Modulation of Postharvest Fruit and Vegetable </w:t>
      </w:r>
      <w:r w:rsidR="00D22DB5" w:rsidRPr="00D22DB5">
        <w:rPr>
          <w:i/>
          <w:iCs/>
          <w:sz w:val="16"/>
          <w:szCs w:val="16"/>
          <w:lang w:val="en-US"/>
        </w:rPr>
        <w:t>Quality</w:t>
      </w:r>
      <w:r w:rsidR="00D22DB5" w:rsidRPr="0076041D">
        <w:rPr>
          <w:sz w:val="16"/>
          <w:szCs w:val="16"/>
          <w:lang w:val="en-US"/>
        </w:rPr>
        <w:t>.</w:t>
      </w:r>
      <w:r w:rsidRPr="00A14405">
        <w:rPr>
          <w:sz w:val="16"/>
          <w:szCs w:val="16"/>
          <w:lang w:val="en-US"/>
        </w:rPr>
        <w:t xml:space="preserve"> Academic Press.</w:t>
      </w:r>
    </w:p>
    <w:sectPr w:rsidR="005B5410" w:rsidRPr="00404152" w:rsidSect="002A1CF9">
      <w:type w:val="continuous"/>
      <w:pgSz w:w="11906" w:h="16838"/>
      <w:pgMar w:top="1138" w:right="1138" w:bottom="1138" w:left="1699"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86FCF" w14:textId="77777777" w:rsidR="00550114" w:rsidRDefault="00550114">
      <w:r>
        <w:separator/>
      </w:r>
    </w:p>
  </w:endnote>
  <w:endnote w:type="continuationSeparator" w:id="0">
    <w:p w14:paraId="3A5D0A4F" w14:textId="77777777" w:rsidR="00550114" w:rsidRDefault="00550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Bitstream Vera Sans">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IDFont+F2">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öhne">
    <w:altName w:val="Cambria"/>
    <w:panose1 w:val="00000000000000000000"/>
    <w:charset w:val="00"/>
    <w:family w:val="roman"/>
    <w:notTrueType/>
    <w:pitch w:val="default"/>
  </w:font>
  <w:font w:name="URWPalladioL-Rom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67295" w14:textId="77777777" w:rsidR="00550114" w:rsidRDefault="00550114">
      <w:r>
        <w:separator/>
      </w:r>
    </w:p>
  </w:footnote>
  <w:footnote w:type="continuationSeparator" w:id="0">
    <w:p w14:paraId="58C79683" w14:textId="77777777" w:rsidR="00550114" w:rsidRDefault="005501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4910"/>
    <w:multiLevelType w:val="hybridMultilevel"/>
    <w:tmpl w:val="64E05348"/>
    <w:lvl w:ilvl="0" w:tplc="4CD4EC1E">
      <w:start w:val="1"/>
      <w:numFmt w:val="bullet"/>
      <w:lvlText w:val=""/>
      <w:lvlJc w:val="left"/>
      <w:pPr>
        <w:tabs>
          <w:tab w:val="num" w:pos="720"/>
        </w:tabs>
        <w:ind w:left="720" w:hanging="360"/>
      </w:pPr>
      <w:rPr>
        <w:rFonts w:ascii="Wingdings" w:hAnsi="Wingdings" w:hint="default"/>
      </w:rPr>
    </w:lvl>
    <w:lvl w:ilvl="1" w:tplc="EEBEB184" w:tentative="1">
      <w:start w:val="1"/>
      <w:numFmt w:val="bullet"/>
      <w:lvlText w:val=""/>
      <w:lvlJc w:val="left"/>
      <w:pPr>
        <w:tabs>
          <w:tab w:val="num" w:pos="1440"/>
        </w:tabs>
        <w:ind w:left="1440" w:hanging="360"/>
      </w:pPr>
      <w:rPr>
        <w:rFonts w:ascii="Wingdings" w:hAnsi="Wingdings" w:hint="default"/>
      </w:rPr>
    </w:lvl>
    <w:lvl w:ilvl="2" w:tplc="C2C0D866" w:tentative="1">
      <w:start w:val="1"/>
      <w:numFmt w:val="bullet"/>
      <w:lvlText w:val=""/>
      <w:lvlJc w:val="left"/>
      <w:pPr>
        <w:tabs>
          <w:tab w:val="num" w:pos="2160"/>
        </w:tabs>
        <w:ind w:left="2160" w:hanging="360"/>
      </w:pPr>
      <w:rPr>
        <w:rFonts w:ascii="Wingdings" w:hAnsi="Wingdings" w:hint="default"/>
      </w:rPr>
    </w:lvl>
    <w:lvl w:ilvl="3" w:tplc="64384142" w:tentative="1">
      <w:start w:val="1"/>
      <w:numFmt w:val="bullet"/>
      <w:lvlText w:val=""/>
      <w:lvlJc w:val="left"/>
      <w:pPr>
        <w:tabs>
          <w:tab w:val="num" w:pos="2880"/>
        </w:tabs>
        <w:ind w:left="2880" w:hanging="360"/>
      </w:pPr>
      <w:rPr>
        <w:rFonts w:ascii="Wingdings" w:hAnsi="Wingdings" w:hint="default"/>
      </w:rPr>
    </w:lvl>
    <w:lvl w:ilvl="4" w:tplc="E58829BE" w:tentative="1">
      <w:start w:val="1"/>
      <w:numFmt w:val="bullet"/>
      <w:lvlText w:val=""/>
      <w:lvlJc w:val="left"/>
      <w:pPr>
        <w:tabs>
          <w:tab w:val="num" w:pos="3600"/>
        </w:tabs>
        <w:ind w:left="3600" w:hanging="360"/>
      </w:pPr>
      <w:rPr>
        <w:rFonts w:ascii="Wingdings" w:hAnsi="Wingdings" w:hint="default"/>
      </w:rPr>
    </w:lvl>
    <w:lvl w:ilvl="5" w:tplc="BCF6A8DE" w:tentative="1">
      <w:start w:val="1"/>
      <w:numFmt w:val="bullet"/>
      <w:lvlText w:val=""/>
      <w:lvlJc w:val="left"/>
      <w:pPr>
        <w:tabs>
          <w:tab w:val="num" w:pos="4320"/>
        </w:tabs>
        <w:ind w:left="4320" w:hanging="360"/>
      </w:pPr>
      <w:rPr>
        <w:rFonts w:ascii="Wingdings" w:hAnsi="Wingdings" w:hint="default"/>
      </w:rPr>
    </w:lvl>
    <w:lvl w:ilvl="6" w:tplc="B73CEEA8" w:tentative="1">
      <w:start w:val="1"/>
      <w:numFmt w:val="bullet"/>
      <w:lvlText w:val=""/>
      <w:lvlJc w:val="left"/>
      <w:pPr>
        <w:tabs>
          <w:tab w:val="num" w:pos="5040"/>
        </w:tabs>
        <w:ind w:left="5040" w:hanging="360"/>
      </w:pPr>
      <w:rPr>
        <w:rFonts w:ascii="Wingdings" w:hAnsi="Wingdings" w:hint="default"/>
      </w:rPr>
    </w:lvl>
    <w:lvl w:ilvl="7" w:tplc="34947496" w:tentative="1">
      <w:start w:val="1"/>
      <w:numFmt w:val="bullet"/>
      <w:lvlText w:val=""/>
      <w:lvlJc w:val="left"/>
      <w:pPr>
        <w:tabs>
          <w:tab w:val="num" w:pos="5760"/>
        </w:tabs>
        <w:ind w:left="5760" w:hanging="360"/>
      </w:pPr>
      <w:rPr>
        <w:rFonts w:ascii="Wingdings" w:hAnsi="Wingdings" w:hint="default"/>
      </w:rPr>
    </w:lvl>
    <w:lvl w:ilvl="8" w:tplc="146CAF7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37793D"/>
    <w:multiLevelType w:val="hybridMultilevel"/>
    <w:tmpl w:val="D1124734"/>
    <w:lvl w:ilvl="0" w:tplc="E6EEDCF2">
      <w:start w:val="1"/>
      <w:numFmt w:val="bullet"/>
      <w:lvlText w:val=""/>
      <w:lvlJc w:val="left"/>
      <w:pPr>
        <w:tabs>
          <w:tab w:val="num" w:pos="720"/>
        </w:tabs>
        <w:ind w:left="720" w:hanging="360"/>
      </w:pPr>
      <w:rPr>
        <w:rFonts w:ascii="Wingdings" w:hAnsi="Wingdings" w:hint="default"/>
      </w:rPr>
    </w:lvl>
    <w:lvl w:ilvl="1" w:tplc="B47A5648" w:tentative="1">
      <w:start w:val="1"/>
      <w:numFmt w:val="bullet"/>
      <w:lvlText w:val=""/>
      <w:lvlJc w:val="left"/>
      <w:pPr>
        <w:tabs>
          <w:tab w:val="num" w:pos="1440"/>
        </w:tabs>
        <w:ind w:left="1440" w:hanging="360"/>
      </w:pPr>
      <w:rPr>
        <w:rFonts w:ascii="Wingdings" w:hAnsi="Wingdings" w:hint="default"/>
      </w:rPr>
    </w:lvl>
    <w:lvl w:ilvl="2" w:tplc="6B32FA2A" w:tentative="1">
      <w:start w:val="1"/>
      <w:numFmt w:val="bullet"/>
      <w:lvlText w:val=""/>
      <w:lvlJc w:val="left"/>
      <w:pPr>
        <w:tabs>
          <w:tab w:val="num" w:pos="2160"/>
        </w:tabs>
        <w:ind w:left="2160" w:hanging="360"/>
      </w:pPr>
      <w:rPr>
        <w:rFonts w:ascii="Wingdings" w:hAnsi="Wingdings" w:hint="default"/>
      </w:rPr>
    </w:lvl>
    <w:lvl w:ilvl="3" w:tplc="B3183F4C" w:tentative="1">
      <w:start w:val="1"/>
      <w:numFmt w:val="bullet"/>
      <w:lvlText w:val=""/>
      <w:lvlJc w:val="left"/>
      <w:pPr>
        <w:tabs>
          <w:tab w:val="num" w:pos="2880"/>
        </w:tabs>
        <w:ind w:left="2880" w:hanging="360"/>
      </w:pPr>
      <w:rPr>
        <w:rFonts w:ascii="Wingdings" w:hAnsi="Wingdings" w:hint="default"/>
      </w:rPr>
    </w:lvl>
    <w:lvl w:ilvl="4" w:tplc="A4865608" w:tentative="1">
      <w:start w:val="1"/>
      <w:numFmt w:val="bullet"/>
      <w:lvlText w:val=""/>
      <w:lvlJc w:val="left"/>
      <w:pPr>
        <w:tabs>
          <w:tab w:val="num" w:pos="3600"/>
        </w:tabs>
        <w:ind w:left="3600" w:hanging="360"/>
      </w:pPr>
      <w:rPr>
        <w:rFonts w:ascii="Wingdings" w:hAnsi="Wingdings" w:hint="default"/>
      </w:rPr>
    </w:lvl>
    <w:lvl w:ilvl="5" w:tplc="C464E1E2" w:tentative="1">
      <w:start w:val="1"/>
      <w:numFmt w:val="bullet"/>
      <w:lvlText w:val=""/>
      <w:lvlJc w:val="left"/>
      <w:pPr>
        <w:tabs>
          <w:tab w:val="num" w:pos="4320"/>
        </w:tabs>
        <w:ind w:left="4320" w:hanging="360"/>
      </w:pPr>
      <w:rPr>
        <w:rFonts w:ascii="Wingdings" w:hAnsi="Wingdings" w:hint="default"/>
      </w:rPr>
    </w:lvl>
    <w:lvl w:ilvl="6" w:tplc="308237A6" w:tentative="1">
      <w:start w:val="1"/>
      <w:numFmt w:val="bullet"/>
      <w:lvlText w:val=""/>
      <w:lvlJc w:val="left"/>
      <w:pPr>
        <w:tabs>
          <w:tab w:val="num" w:pos="5040"/>
        </w:tabs>
        <w:ind w:left="5040" w:hanging="360"/>
      </w:pPr>
      <w:rPr>
        <w:rFonts w:ascii="Wingdings" w:hAnsi="Wingdings" w:hint="default"/>
      </w:rPr>
    </w:lvl>
    <w:lvl w:ilvl="7" w:tplc="29EA4A40" w:tentative="1">
      <w:start w:val="1"/>
      <w:numFmt w:val="bullet"/>
      <w:lvlText w:val=""/>
      <w:lvlJc w:val="left"/>
      <w:pPr>
        <w:tabs>
          <w:tab w:val="num" w:pos="5760"/>
        </w:tabs>
        <w:ind w:left="5760" w:hanging="360"/>
      </w:pPr>
      <w:rPr>
        <w:rFonts w:ascii="Wingdings" w:hAnsi="Wingdings" w:hint="default"/>
      </w:rPr>
    </w:lvl>
    <w:lvl w:ilvl="8" w:tplc="DE56059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64682C"/>
    <w:multiLevelType w:val="hybridMultilevel"/>
    <w:tmpl w:val="37A62EC8"/>
    <w:lvl w:ilvl="0" w:tplc="23D86E30">
      <w:start w:val="1"/>
      <w:numFmt w:val="bullet"/>
      <w:lvlText w:val=""/>
      <w:lvlJc w:val="left"/>
      <w:pPr>
        <w:tabs>
          <w:tab w:val="num" w:pos="720"/>
        </w:tabs>
        <w:ind w:left="720" w:hanging="360"/>
      </w:pPr>
      <w:rPr>
        <w:rFonts w:ascii="Wingdings" w:hAnsi="Wingdings" w:hint="default"/>
      </w:rPr>
    </w:lvl>
    <w:lvl w:ilvl="1" w:tplc="ADD8EDC2" w:tentative="1">
      <w:start w:val="1"/>
      <w:numFmt w:val="bullet"/>
      <w:lvlText w:val=""/>
      <w:lvlJc w:val="left"/>
      <w:pPr>
        <w:tabs>
          <w:tab w:val="num" w:pos="1440"/>
        </w:tabs>
        <w:ind w:left="1440" w:hanging="360"/>
      </w:pPr>
      <w:rPr>
        <w:rFonts w:ascii="Wingdings" w:hAnsi="Wingdings" w:hint="default"/>
      </w:rPr>
    </w:lvl>
    <w:lvl w:ilvl="2" w:tplc="DC30B166" w:tentative="1">
      <w:start w:val="1"/>
      <w:numFmt w:val="bullet"/>
      <w:lvlText w:val=""/>
      <w:lvlJc w:val="left"/>
      <w:pPr>
        <w:tabs>
          <w:tab w:val="num" w:pos="2160"/>
        </w:tabs>
        <w:ind w:left="2160" w:hanging="360"/>
      </w:pPr>
      <w:rPr>
        <w:rFonts w:ascii="Wingdings" w:hAnsi="Wingdings" w:hint="default"/>
      </w:rPr>
    </w:lvl>
    <w:lvl w:ilvl="3" w:tplc="0DDC35D6" w:tentative="1">
      <w:start w:val="1"/>
      <w:numFmt w:val="bullet"/>
      <w:lvlText w:val=""/>
      <w:lvlJc w:val="left"/>
      <w:pPr>
        <w:tabs>
          <w:tab w:val="num" w:pos="2880"/>
        </w:tabs>
        <w:ind w:left="2880" w:hanging="360"/>
      </w:pPr>
      <w:rPr>
        <w:rFonts w:ascii="Wingdings" w:hAnsi="Wingdings" w:hint="default"/>
      </w:rPr>
    </w:lvl>
    <w:lvl w:ilvl="4" w:tplc="C0040E96" w:tentative="1">
      <w:start w:val="1"/>
      <w:numFmt w:val="bullet"/>
      <w:lvlText w:val=""/>
      <w:lvlJc w:val="left"/>
      <w:pPr>
        <w:tabs>
          <w:tab w:val="num" w:pos="3600"/>
        </w:tabs>
        <w:ind w:left="3600" w:hanging="360"/>
      </w:pPr>
      <w:rPr>
        <w:rFonts w:ascii="Wingdings" w:hAnsi="Wingdings" w:hint="default"/>
      </w:rPr>
    </w:lvl>
    <w:lvl w:ilvl="5" w:tplc="15527022" w:tentative="1">
      <w:start w:val="1"/>
      <w:numFmt w:val="bullet"/>
      <w:lvlText w:val=""/>
      <w:lvlJc w:val="left"/>
      <w:pPr>
        <w:tabs>
          <w:tab w:val="num" w:pos="4320"/>
        </w:tabs>
        <w:ind w:left="4320" w:hanging="360"/>
      </w:pPr>
      <w:rPr>
        <w:rFonts w:ascii="Wingdings" w:hAnsi="Wingdings" w:hint="default"/>
      </w:rPr>
    </w:lvl>
    <w:lvl w:ilvl="6" w:tplc="4948C166" w:tentative="1">
      <w:start w:val="1"/>
      <w:numFmt w:val="bullet"/>
      <w:lvlText w:val=""/>
      <w:lvlJc w:val="left"/>
      <w:pPr>
        <w:tabs>
          <w:tab w:val="num" w:pos="5040"/>
        </w:tabs>
        <w:ind w:left="5040" w:hanging="360"/>
      </w:pPr>
      <w:rPr>
        <w:rFonts w:ascii="Wingdings" w:hAnsi="Wingdings" w:hint="default"/>
      </w:rPr>
    </w:lvl>
    <w:lvl w:ilvl="7" w:tplc="099C1A32" w:tentative="1">
      <w:start w:val="1"/>
      <w:numFmt w:val="bullet"/>
      <w:lvlText w:val=""/>
      <w:lvlJc w:val="left"/>
      <w:pPr>
        <w:tabs>
          <w:tab w:val="num" w:pos="5760"/>
        </w:tabs>
        <w:ind w:left="5760" w:hanging="360"/>
      </w:pPr>
      <w:rPr>
        <w:rFonts w:ascii="Wingdings" w:hAnsi="Wingdings" w:hint="default"/>
      </w:rPr>
    </w:lvl>
    <w:lvl w:ilvl="8" w:tplc="4DB6CD4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7022A4"/>
    <w:multiLevelType w:val="hybridMultilevel"/>
    <w:tmpl w:val="64604FE2"/>
    <w:lvl w:ilvl="0" w:tplc="0C266748">
      <w:start w:val="1"/>
      <w:numFmt w:val="bullet"/>
      <w:lvlText w:val=""/>
      <w:lvlJc w:val="left"/>
      <w:pPr>
        <w:tabs>
          <w:tab w:val="num" w:pos="720"/>
        </w:tabs>
        <w:ind w:left="720" w:hanging="360"/>
      </w:pPr>
      <w:rPr>
        <w:rFonts w:ascii="Wingdings" w:hAnsi="Wingdings" w:hint="default"/>
      </w:rPr>
    </w:lvl>
    <w:lvl w:ilvl="1" w:tplc="BA8864CA" w:tentative="1">
      <w:start w:val="1"/>
      <w:numFmt w:val="bullet"/>
      <w:lvlText w:val=""/>
      <w:lvlJc w:val="left"/>
      <w:pPr>
        <w:tabs>
          <w:tab w:val="num" w:pos="1440"/>
        </w:tabs>
        <w:ind w:left="1440" w:hanging="360"/>
      </w:pPr>
      <w:rPr>
        <w:rFonts w:ascii="Wingdings" w:hAnsi="Wingdings" w:hint="default"/>
      </w:rPr>
    </w:lvl>
    <w:lvl w:ilvl="2" w:tplc="F4483884" w:tentative="1">
      <w:start w:val="1"/>
      <w:numFmt w:val="bullet"/>
      <w:lvlText w:val=""/>
      <w:lvlJc w:val="left"/>
      <w:pPr>
        <w:tabs>
          <w:tab w:val="num" w:pos="2160"/>
        </w:tabs>
        <w:ind w:left="2160" w:hanging="360"/>
      </w:pPr>
      <w:rPr>
        <w:rFonts w:ascii="Wingdings" w:hAnsi="Wingdings" w:hint="default"/>
      </w:rPr>
    </w:lvl>
    <w:lvl w:ilvl="3" w:tplc="79B48BE8" w:tentative="1">
      <w:start w:val="1"/>
      <w:numFmt w:val="bullet"/>
      <w:lvlText w:val=""/>
      <w:lvlJc w:val="left"/>
      <w:pPr>
        <w:tabs>
          <w:tab w:val="num" w:pos="2880"/>
        </w:tabs>
        <w:ind w:left="2880" w:hanging="360"/>
      </w:pPr>
      <w:rPr>
        <w:rFonts w:ascii="Wingdings" w:hAnsi="Wingdings" w:hint="default"/>
      </w:rPr>
    </w:lvl>
    <w:lvl w:ilvl="4" w:tplc="B846DDD8" w:tentative="1">
      <w:start w:val="1"/>
      <w:numFmt w:val="bullet"/>
      <w:lvlText w:val=""/>
      <w:lvlJc w:val="left"/>
      <w:pPr>
        <w:tabs>
          <w:tab w:val="num" w:pos="3600"/>
        </w:tabs>
        <w:ind w:left="3600" w:hanging="360"/>
      </w:pPr>
      <w:rPr>
        <w:rFonts w:ascii="Wingdings" w:hAnsi="Wingdings" w:hint="default"/>
      </w:rPr>
    </w:lvl>
    <w:lvl w:ilvl="5" w:tplc="508EB8FE" w:tentative="1">
      <w:start w:val="1"/>
      <w:numFmt w:val="bullet"/>
      <w:lvlText w:val=""/>
      <w:lvlJc w:val="left"/>
      <w:pPr>
        <w:tabs>
          <w:tab w:val="num" w:pos="4320"/>
        </w:tabs>
        <w:ind w:left="4320" w:hanging="360"/>
      </w:pPr>
      <w:rPr>
        <w:rFonts w:ascii="Wingdings" w:hAnsi="Wingdings" w:hint="default"/>
      </w:rPr>
    </w:lvl>
    <w:lvl w:ilvl="6" w:tplc="79A8877E" w:tentative="1">
      <w:start w:val="1"/>
      <w:numFmt w:val="bullet"/>
      <w:lvlText w:val=""/>
      <w:lvlJc w:val="left"/>
      <w:pPr>
        <w:tabs>
          <w:tab w:val="num" w:pos="5040"/>
        </w:tabs>
        <w:ind w:left="5040" w:hanging="360"/>
      </w:pPr>
      <w:rPr>
        <w:rFonts w:ascii="Wingdings" w:hAnsi="Wingdings" w:hint="default"/>
      </w:rPr>
    </w:lvl>
    <w:lvl w:ilvl="7" w:tplc="6764F0E2" w:tentative="1">
      <w:start w:val="1"/>
      <w:numFmt w:val="bullet"/>
      <w:lvlText w:val=""/>
      <w:lvlJc w:val="left"/>
      <w:pPr>
        <w:tabs>
          <w:tab w:val="num" w:pos="5760"/>
        </w:tabs>
        <w:ind w:left="5760" w:hanging="360"/>
      </w:pPr>
      <w:rPr>
        <w:rFonts w:ascii="Wingdings" w:hAnsi="Wingdings" w:hint="default"/>
      </w:rPr>
    </w:lvl>
    <w:lvl w:ilvl="8" w:tplc="AE30E25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521BD7"/>
    <w:multiLevelType w:val="hybridMultilevel"/>
    <w:tmpl w:val="8ABA84D8"/>
    <w:lvl w:ilvl="0" w:tplc="CA3CF616">
      <w:start w:val="1"/>
      <w:numFmt w:val="bullet"/>
      <w:lvlText w:val=""/>
      <w:lvlJc w:val="left"/>
      <w:pPr>
        <w:tabs>
          <w:tab w:val="num" w:pos="720"/>
        </w:tabs>
        <w:ind w:left="720" w:hanging="360"/>
      </w:pPr>
      <w:rPr>
        <w:rFonts w:ascii="Wingdings 3" w:hAnsi="Wingdings 3" w:hint="default"/>
      </w:rPr>
    </w:lvl>
    <w:lvl w:ilvl="1" w:tplc="59905346" w:tentative="1">
      <w:start w:val="1"/>
      <w:numFmt w:val="bullet"/>
      <w:lvlText w:val=""/>
      <w:lvlJc w:val="left"/>
      <w:pPr>
        <w:tabs>
          <w:tab w:val="num" w:pos="1440"/>
        </w:tabs>
        <w:ind w:left="1440" w:hanging="360"/>
      </w:pPr>
      <w:rPr>
        <w:rFonts w:ascii="Wingdings 3" w:hAnsi="Wingdings 3" w:hint="default"/>
      </w:rPr>
    </w:lvl>
    <w:lvl w:ilvl="2" w:tplc="046C00BC" w:tentative="1">
      <w:start w:val="1"/>
      <w:numFmt w:val="bullet"/>
      <w:lvlText w:val=""/>
      <w:lvlJc w:val="left"/>
      <w:pPr>
        <w:tabs>
          <w:tab w:val="num" w:pos="2160"/>
        </w:tabs>
        <w:ind w:left="2160" w:hanging="360"/>
      </w:pPr>
      <w:rPr>
        <w:rFonts w:ascii="Wingdings 3" w:hAnsi="Wingdings 3" w:hint="default"/>
      </w:rPr>
    </w:lvl>
    <w:lvl w:ilvl="3" w:tplc="8DB610D4" w:tentative="1">
      <w:start w:val="1"/>
      <w:numFmt w:val="bullet"/>
      <w:lvlText w:val=""/>
      <w:lvlJc w:val="left"/>
      <w:pPr>
        <w:tabs>
          <w:tab w:val="num" w:pos="2880"/>
        </w:tabs>
        <w:ind w:left="2880" w:hanging="360"/>
      </w:pPr>
      <w:rPr>
        <w:rFonts w:ascii="Wingdings 3" w:hAnsi="Wingdings 3" w:hint="default"/>
      </w:rPr>
    </w:lvl>
    <w:lvl w:ilvl="4" w:tplc="D2B29302" w:tentative="1">
      <w:start w:val="1"/>
      <w:numFmt w:val="bullet"/>
      <w:lvlText w:val=""/>
      <w:lvlJc w:val="left"/>
      <w:pPr>
        <w:tabs>
          <w:tab w:val="num" w:pos="3600"/>
        </w:tabs>
        <w:ind w:left="3600" w:hanging="360"/>
      </w:pPr>
      <w:rPr>
        <w:rFonts w:ascii="Wingdings 3" w:hAnsi="Wingdings 3" w:hint="default"/>
      </w:rPr>
    </w:lvl>
    <w:lvl w:ilvl="5" w:tplc="5AC804E8" w:tentative="1">
      <w:start w:val="1"/>
      <w:numFmt w:val="bullet"/>
      <w:lvlText w:val=""/>
      <w:lvlJc w:val="left"/>
      <w:pPr>
        <w:tabs>
          <w:tab w:val="num" w:pos="4320"/>
        </w:tabs>
        <w:ind w:left="4320" w:hanging="360"/>
      </w:pPr>
      <w:rPr>
        <w:rFonts w:ascii="Wingdings 3" w:hAnsi="Wingdings 3" w:hint="default"/>
      </w:rPr>
    </w:lvl>
    <w:lvl w:ilvl="6" w:tplc="938A8C2E" w:tentative="1">
      <w:start w:val="1"/>
      <w:numFmt w:val="bullet"/>
      <w:lvlText w:val=""/>
      <w:lvlJc w:val="left"/>
      <w:pPr>
        <w:tabs>
          <w:tab w:val="num" w:pos="5040"/>
        </w:tabs>
        <w:ind w:left="5040" w:hanging="360"/>
      </w:pPr>
      <w:rPr>
        <w:rFonts w:ascii="Wingdings 3" w:hAnsi="Wingdings 3" w:hint="default"/>
      </w:rPr>
    </w:lvl>
    <w:lvl w:ilvl="7" w:tplc="5258522E" w:tentative="1">
      <w:start w:val="1"/>
      <w:numFmt w:val="bullet"/>
      <w:lvlText w:val=""/>
      <w:lvlJc w:val="left"/>
      <w:pPr>
        <w:tabs>
          <w:tab w:val="num" w:pos="5760"/>
        </w:tabs>
        <w:ind w:left="5760" w:hanging="360"/>
      </w:pPr>
      <w:rPr>
        <w:rFonts w:ascii="Wingdings 3" w:hAnsi="Wingdings 3" w:hint="default"/>
      </w:rPr>
    </w:lvl>
    <w:lvl w:ilvl="8" w:tplc="FE768832"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2FB45A35"/>
    <w:multiLevelType w:val="hybridMultilevel"/>
    <w:tmpl w:val="CA06C804"/>
    <w:lvl w:ilvl="0" w:tplc="DC8C7E8C">
      <w:start w:val="1"/>
      <w:numFmt w:val="bullet"/>
      <w:lvlText w:val=""/>
      <w:lvlJc w:val="left"/>
      <w:pPr>
        <w:tabs>
          <w:tab w:val="num" w:pos="720"/>
        </w:tabs>
        <w:ind w:left="720" w:hanging="360"/>
      </w:pPr>
      <w:rPr>
        <w:rFonts w:ascii="Wingdings" w:hAnsi="Wingdings" w:hint="default"/>
      </w:rPr>
    </w:lvl>
    <w:lvl w:ilvl="1" w:tplc="6832DEBC" w:tentative="1">
      <w:start w:val="1"/>
      <w:numFmt w:val="bullet"/>
      <w:lvlText w:val=""/>
      <w:lvlJc w:val="left"/>
      <w:pPr>
        <w:tabs>
          <w:tab w:val="num" w:pos="1440"/>
        </w:tabs>
        <w:ind w:left="1440" w:hanging="360"/>
      </w:pPr>
      <w:rPr>
        <w:rFonts w:ascii="Wingdings" w:hAnsi="Wingdings" w:hint="default"/>
      </w:rPr>
    </w:lvl>
    <w:lvl w:ilvl="2" w:tplc="6DC81568" w:tentative="1">
      <w:start w:val="1"/>
      <w:numFmt w:val="bullet"/>
      <w:lvlText w:val=""/>
      <w:lvlJc w:val="left"/>
      <w:pPr>
        <w:tabs>
          <w:tab w:val="num" w:pos="2160"/>
        </w:tabs>
        <w:ind w:left="2160" w:hanging="360"/>
      </w:pPr>
      <w:rPr>
        <w:rFonts w:ascii="Wingdings" w:hAnsi="Wingdings" w:hint="default"/>
      </w:rPr>
    </w:lvl>
    <w:lvl w:ilvl="3" w:tplc="B0041A7A" w:tentative="1">
      <w:start w:val="1"/>
      <w:numFmt w:val="bullet"/>
      <w:lvlText w:val=""/>
      <w:lvlJc w:val="left"/>
      <w:pPr>
        <w:tabs>
          <w:tab w:val="num" w:pos="2880"/>
        </w:tabs>
        <w:ind w:left="2880" w:hanging="360"/>
      </w:pPr>
      <w:rPr>
        <w:rFonts w:ascii="Wingdings" w:hAnsi="Wingdings" w:hint="default"/>
      </w:rPr>
    </w:lvl>
    <w:lvl w:ilvl="4" w:tplc="141486F6" w:tentative="1">
      <w:start w:val="1"/>
      <w:numFmt w:val="bullet"/>
      <w:lvlText w:val=""/>
      <w:lvlJc w:val="left"/>
      <w:pPr>
        <w:tabs>
          <w:tab w:val="num" w:pos="3600"/>
        </w:tabs>
        <w:ind w:left="3600" w:hanging="360"/>
      </w:pPr>
      <w:rPr>
        <w:rFonts w:ascii="Wingdings" w:hAnsi="Wingdings" w:hint="default"/>
      </w:rPr>
    </w:lvl>
    <w:lvl w:ilvl="5" w:tplc="0D5E4C1A" w:tentative="1">
      <w:start w:val="1"/>
      <w:numFmt w:val="bullet"/>
      <w:lvlText w:val=""/>
      <w:lvlJc w:val="left"/>
      <w:pPr>
        <w:tabs>
          <w:tab w:val="num" w:pos="4320"/>
        </w:tabs>
        <w:ind w:left="4320" w:hanging="360"/>
      </w:pPr>
      <w:rPr>
        <w:rFonts w:ascii="Wingdings" w:hAnsi="Wingdings" w:hint="default"/>
      </w:rPr>
    </w:lvl>
    <w:lvl w:ilvl="6" w:tplc="F8B6E83E" w:tentative="1">
      <w:start w:val="1"/>
      <w:numFmt w:val="bullet"/>
      <w:lvlText w:val=""/>
      <w:lvlJc w:val="left"/>
      <w:pPr>
        <w:tabs>
          <w:tab w:val="num" w:pos="5040"/>
        </w:tabs>
        <w:ind w:left="5040" w:hanging="360"/>
      </w:pPr>
      <w:rPr>
        <w:rFonts w:ascii="Wingdings" w:hAnsi="Wingdings" w:hint="default"/>
      </w:rPr>
    </w:lvl>
    <w:lvl w:ilvl="7" w:tplc="544C7548" w:tentative="1">
      <w:start w:val="1"/>
      <w:numFmt w:val="bullet"/>
      <w:lvlText w:val=""/>
      <w:lvlJc w:val="left"/>
      <w:pPr>
        <w:tabs>
          <w:tab w:val="num" w:pos="5760"/>
        </w:tabs>
        <w:ind w:left="5760" w:hanging="360"/>
      </w:pPr>
      <w:rPr>
        <w:rFonts w:ascii="Wingdings" w:hAnsi="Wingdings" w:hint="default"/>
      </w:rPr>
    </w:lvl>
    <w:lvl w:ilvl="8" w:tplc="AB5EA38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F86835"/>
    <w:multiLevelType w:val="hybridMultilevel"/>
    <w:tmpl w:val="13BA05AE"/>
    <w:lvl w:ilvl="0" w:tplc="10000003">
      <w:start w:val="1"/>
      <w:numFmt w:val="bullet"/>
      <w:lvlText w:val="o"/>
      <w:lvlJc w:val="left"/>
      <w:pPr>
        <w:ind w:left="720" w:hanging="360"/>
      </w:pPr>
      <w:rPr>
        <w:rFonts w:ascii="Courier New" w:hAnsi="Courier New" w:cs="Courier New"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36C56277"/>
    <w:multiLevelType w:val="hybridMultilevel"/>
    <w:tmpl w:val="8F042DE4"/>
    <w:lvl w:ilvl="0" w:tplc="E5DCA5FA">
      <w:start w:val="1"/>
      <w:numFmt w:val="bullet"/>
      <w:lvlText w:val=""/>
      <w:lvlJc w:val="left"/>
      <w:pPr>
        <w:tabs>
          <w:tab w:val="num" w:pos="720"/>
        </w:tabs>
        <w:ind w:left="720" w:hanging="360"/>
      </w:pPr>
      <w:rPr>
        <w:rFonts w:ascii="Wingdings" w:hAnsi="Wingdings" w:hint="default"/>
      </w:rPr>
    </w:lvl>
    <w:lvl w:ilvl="1" w:tplc="F3D61090" w:tentative="1">
      <w:start w:val="1"/>
      <w:numFmt w:val="bullet"/>
      <w:lvlText w:val=""/>
      <w:lvlJc w:val="left"/>
      <w:pPr>
        <w:tabs>
          <w:tab w:val="num" w:pos="1440"/>
        </w:tabs>
        <w:ind w:left="1440" w:hanging="360"/>
      </w:pPr>
      <w:rPr>
        <w:rFonts w:ascii="Wingdings" w:hAnsi="Wingdings" w:hint="default"/>
      </w:rPr>
    </w:lvl>
    <w:lvl w:ilvl="2" w:tplc="E1504D8C" w:tentative="1">
      <w:start w:val="1"/>
      <w:numFmt w:val="bullet"/>
      <w:lvlText w:val=""/>
      <w:lvlJc w:val="left"/>
      <w:pPr>
        <w:tabs>
          <w:tab w:val="num" w:pos="2160"/>
        </w:tabs>
        <w:ind w:left="2160" w:hanging="360"/>
      </w:pPr>
      <w:rPr>
        <w:rFonts w:ascii="Wingdings" w:hAnsi="Wingdings" w:hint="default"/>
      </w:rPr>
    </w:lvl>
    <w:lvl w:ilvl="3" w:tplc="5858A10A" w:tentative="1">
      <w:start w:val="1"/>
      <w:numFmt w:val="bullet"/>
      <w:lvlText w:val=""/>
      <w:lvlJc w:val="left"/>
      <w:pPr>
        <w:tabs>
          <w:tab w:val="num" w:pos="2880"/>
        </w:tabs>
        <w:ind w:left="2880" w:hanging="360"/>
      </w:pPr>
      <w:rPr>
        <w:rFonts w:ascii="Wingdings" w:hAnsi="Wingdings" w:hint="default"/>
      </w:rPr>
    </w:lvl>
    <w:lvl w:ilvl="4" w:tplc="75A4711A" w:tentative="1">
      <w:start w:val="1"/>
      <w:numFmt w:val="bullet"/>
      <w:lvlText w:val=""/>
      <w:lvlJc w:val="left"/>
      <w:pPr>
        <w:tabs>
          <w:tab w:val="num" w:pos="3600"/>
        </w:tabs>
        <w:ind w:left="3600" w:hanging="360"/>
      </w:pPr>
      <w:rPr>
        <w:rFonts w:ascii="Wingdings" w:hAnsi="Wingdings" w:hint="default"/>
      </w:rPr>
    </w:lvl>
    <w:lvl w:ilvl="5" w:tplc="7AFC8074" w:tentative="1">
      <w:start w:val="1"/>
      <w:numFmt w:val="bullet"/>
      <w:lvlText w:val=""/>
      <w:lvlJc w:val="left"/>
      <w:pPr>
        <w:tabs>
          <w:tab w:val="num" w:pos="4320"/>
        </w:tabs>
        <w:ind w:left="4320" w:hanging="360"/>
      </w:pPr>
      <w:rPr>
        <w:rFonts w:ascii="Wingdings" w:hAnsi="Wingdings" w:hint="default"/>
      </w:rPr>
    </w:lvl>
    <w:lvl w:ilvl="6" w:tplc="7604DD92" w:tentative="1">
      <w:start w:val="1"/>
      <w:numFmt w:val="bullet"/>
      <w:lvlText w:val=""/>
      <w:lvlJc w:val="left"/>
      <w:pPr>
        <w:tabs>
          <w:tab w:val="num" w:pos="5040"/>
        </w:tabs>
        <w:ind w:left="5040" w:hanging="360"/>
      </w:pPr>
      <w:rPr>
        <w:rFonts w:ascii="Wingdings" w:hAnsi="Wingdings" w:hint="default"/>
      </w:rPr>
    </w:lvl>
    <w:lvl w:ilvl="7" w:tplc="DF8CB2E2" w:tentative="1">
      <w:start w:val="1"/>
      <w:numFmt w:val="bullet"/>
      <w:lvlText w:val=""/>
      <w:lvlJc w:val="left"/>
      <w:pPr>
        <w:tabs>
          <w:tab w:val="num" w:pos="5760"/>
        </w:tabs>
        <w:ind w:left="5760" w:hanging="360"/>
      </w:pPr>
      <w:rPr>
        <w:rFonts w:ascii="Wingdings" w:hAnsi="Wingdings" w:hint="default"/>
      </w:rPr>
    </w:lvl>
    <w:lvl w:ilvl="8" w:tplc="1C4850D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FE2396"/>
    <w:multiLevelType w:val="hybridMultilevel"/>
    <w:tmpl w:val="F7C49C12"/>
    <w:lvl w:ilvl="0" w:tplc="CA0CAE0A">
      <w:start w:val="1"/>
      <w:numFmt w:val="bullet"/>
      <w:lvlText w:val=""/>
      <w:lvlJc w:val="left"/>
      <w:pPr>
        <w:tabs>
          <w:tab w:val="num" w:pos="720"/>
        </w:tabs>
        <w:ind w:left="720" w:hanging="360"/>
      </w:pPr>
      <w:rPr>
        <w:rFonts w:ascii="Wingdings" w:hAnsi="Wingdings" w:hint="default"/>
      </w:rPr>
    </w:lvl>
    <w:lvl w:ilvl="1" w:tplc="29642502" w:tentative="1">
      <w:start w:val="1"/>
      <w:numFmt w:val="bullet"/>
      <w:lvlText w:val=""/>
      <w:lvlJc w:val="left"/>
      <w:pPr>
        <w:tabs>
          <w:tab w:val="num" w:pos="1440"/>
        </w:tabs>
        <w:ind w:left="1440" w:hanging="360"/>
      </w:pPr>
      <w:rPr>
        <w:rFonts w:ascii="Wingdings" w:hAnsi="Wingdings" w:hint="default"/>
      </w:rPr>
    </w:lvl>
    <w:lvl w:ilvl="2" w:tplc="07301A9E" w:tentative="1">
      <w:start w:val="1"/>
      <w:numFmt w:val="bullet"/>
      <w:lvlText w:val=""/>
      <w:lvlJc w:val="left"/>
      <w:pPr>
        <w:tabs>
          <w:tab w:val="num" w:pos="2160"/>
        </w:tabs>
        <w:ind w:left="2160" w:hanging="360"/>
      </w:pPr>
      <w:rPr>
        <w:rFonts w:ascii="Wingdings" w:hAnsi="Wingdings" w:hint="default"/>
      </w:rPr>
    </w:lvl>
    <w:lvl w:ilvl="3" w:tplc="9DFA291A" w:tentative="1">
      <w:start w:val="1"/>
      <w:numFmt w:val="bullet"/>
      <w:lvlText w:val=""/>
      <w:lvlJc w:val="left"/>
      <w:pPr>
        <w:tabs>
          <w:tab w:val="num" w:pos="2880"/>
        </w:tabs>
        <w:ind w:left="2880" w:hanging="360"/>
      </w:pPr>
      <w:rPr>
        <w:rFonts w:ascii="Wingdings" w:hAnsi="Wingdings" w:hint="default"/>
      </w:rPr>
    </w:lvl>
    <w:lvl w:ilvl="4" w:tplc="4A703EE4" w:tentative="1">
      <w:start w:val="1"/>
      <w:numFmt w:val="bullet"/>
      <w:lvlText w:val=""/>
      <w:lvlJc w:val="left"/>
      <w:pPr>
        <w:tabs>
          <w:tab w:val="num" w:pos="3600"/>
        </w:tabs>
        <w:ind w:left="3600" w:hanging="360"/>
      </w:pPr>
      <w:rPr>
        <w:rFonts w:ascii="Wingdings" w:hAnsi="Wingdings" w:hint="default"/>
      </w:rPr>
    </w:lvl>
    <w:lvl w:ilvl="5" w:tplc="22F0D5DE" w:tentative="1">
      <w:start w:val="1"/>
      <w:numFmt w:val="bullet"/>
      <w:lvlText w:val=""/>
      <w:lvlJc w:val="left"/>
      <w:pPr>
        <w:tabs>
          <w:tab w:val="num" w:pos="4320"/>
        </w:tabs>
        <w:ind w:left="4320" w:hanging="360"/>
      </w:pPr>
      <w:rPr>
        <w:rFonts w:ascii="Wingdings" w:hAnsi="Wingdings" w:hint="default"/>
      </w:rPr>
    </w:lvl>
    <w:lvl w:ilvl="6" w:tplc="268E97F4" w:tentative="1">
      <w:start w:val="1"/>
      <w:numFmt w:val="bullet"/>
      <w:lvlText w:val=""/>
      <w:lvlJc w:val="left"/>
      <w:pPr>
        <w:tabs>
          <w:tab w:val="num" w:pos="5040"/>
        </w:tabs>
        <w:ind w:left="5040" w:hanging="360"/>
      </w:pPr>
      <w:rPr>
        <w:rFonts w:ascii="Wingdings" w:hAnsi="Wingdings" w:hint="default"/>
      </w:rPr>
    </w:lvl>
    <w:lvl w:ilvl="7" w:tplc="DAB00E46" w:tentative="1">
      <w:start w:val="1"/>
      <w:numFmt w:val="bullet"/>
      <w:lvlText w:val=""/>
      <w:lvlJc w:val="left"/>
      <w:pPr>
        <w:tabs>
          <w:tab w:val="num" w:pos="5760"/>
        </w:tabs>
        <w:ind w:left="5760" w:hanging="360"/>
      </w:pPr>
      <w:rPr>
        <w:rFonts w:ascii="Wingdings" w:hAnsi="Wingdings" w:hint="default"/>
      </w:rPr>
    </w:lvl>
    <w:lvl w:ilvl="8" w:tplc="F9B40AA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CE2F8F"/>
    <w:multiLevelType w:val="hybridMultilevel"/>
    <w:tmpl w:val="7354F2A8"/>
    <w:lvl w:ilvl="0" w:tplc="CB0C3828">
      <w:start w:val="1"/>
      <w:numFmt w:val="bullet"/>
      <w:lvlText w:val=""/>
      <w:lvlJc w:val="left"/>
      <w:pPr>
        <w:tabs>
          <w:tab w:val="num" w:pos="720"/>
        </w:tabs>
        <w:ind w:left="720" w:hanging="360"/>
      </w:pPr>
      <w:rPr>
        <w:rFonts w:ascii="Wingdings" w:hAnsi="Wingdings" w:hint="default"/>
      </w:rPr>
    </w:lvl>
    <w:lvl w:ilvl="1" w:tplc="E8D268DC" w:tentative="1">
      <w:start w:val="1"/>
      <w:numFmt w:val="bullet"/>
      <w:lvlText w:val=""/>
      <w:lvlJc w:val="left"/>
      <w:pPr>
        <w:tabs>
          <w:tab w:val="num" w:pos="1440"/>
        </w:tabs>
        <w:ind w:left="1440" w:hanging="360"/>
      </w:pPr>
      <w:rPr>
        <w:rFonts w:ascii="Wingdings" w:hAnsi="Wingdings" w:hint="default"/>
      </w:rPr>
    </w:lvl>
    <w:lvl w:ilvl="2" w:tplc="3C748A3E" w:tentative="1">
      <w:start w:val="1"/>
      <w:numFmt w:val="bullet"/>
      <w:lvlText w:val=""/>
      <w:lvlJc w:val="left"/>
      <w:pPr>
        <w:tabs>
          <w:tab w:val="num" w:pos="2160"/>
        </w:tabs>
        <w:ind w:left="2160" w:hanging="360"/>
      </w:pPr>
      <w:rPr>
        <w:rFonts w:ascii="Wingdings" w:hAnsi="Wingdings" w:hint="default"/>
      </w:rPr>
    </w:lvl>
    <w:lvl w:ilvl="3" w:tplc="FBA0BEB2" w:tentative="1">
      <w:start w:val="1"/>
      <w:numFmt w:val="bullet"/>
      <w:lvlText w:val=""/>
      <w:lvlJc w:val="left"/>
      <w:pPr>
        <w:tabs>
          <w:tab w:val="num" w:pos="2880"/>
        </w:tabs>
        <w:ind w:left="2880" w:hanging="360"/>
      </w:pPr>
      <w:rPr>
        <w:rFonts w:ascii="Wingdings" w:hAnsi="Wingdings" w:hint="default"/>
      </w:rPr>
    </w:lvl>
    <w:lvl w:ilvl="4" w:tplc="2FD8F27E" w:tentative="1">
      <w:start w:val="1"/>
      <w:numFmt w:val="bullet"/>
      <w:lvlText w:val=""/>
      <w:lvlJc w:val="left"/>
      <w:pPr>
        <w:tabs>
          <w:tab w:val="num" w:pos="3600"/>
        </w:tabs>
        <w:ind w:left="3600" w:hanging="360"/>
      </w:pPr>
      <w:rPr>
        <w:rFonts w:ascii="Wingdings" w:hAnsi="Wingdings" w:hint="default"/>
      </w:rPr>
    </w:lvl>
    <w:lvl w:ilvl="5" w:tplc="674A1114" w:tentative="1">
      <w:start w:val="1"/>
      <w:numFmt w:val="bullet"/>
      <w:lvlText w:val=""/>
      <w:lvlJc w:val="left"/>
      <w:pPr>
        <w:tabs>
          <w:tab w:val="num" w:pos="4320"/>
        </w:tabs>
        <w:ind w:left="4320" w:hanging="360"/>
      </w:pPr>
      <w:rPr>
        <w:rFonts w:ascii="Wingdings" w:hAnsi="Wingdings" w:hint="default"/>
      </w:rPr>
    </w:lvl>
    <w:lvl w:ilvl="6" w:tplc="991E8D8E" w:tentative="1">
      <w:start w:val="1"/>
      <w:numFmt w:val="bullet"/>
      <w:lvlText w:val=""/>
      <w:lvlJc w:val="left"/>
      <w:pPr>
        <w:tabs>
          <w:tab w:val="num" w:pos="5040"/>
        </w:tabs>
        <w:ind w:left="5040" w:hanging="360"/>
      </w:pPr>
      <w:rPr>
        <w:rFonts w:ascii="Wingdings" w:hAnsi="Wingdings" w:hint="default"/>
      </w:rPr>
    </w:lvl>
    <w:lvl w:ilvl="7" w:tplc="EBD8525A" w:tentative="1">
      <w:start w:val="1"/>
      <w:numFmt w:val="bullet"/>
      <w:lvlText w:val=""/>
      <w:lvlJc w:val="left"/>
      <w:pPr>
        <w:tabs>
          <w:tab w:val="num" w:pos="5760"/>
        </w:tabs>
        <w:ind w:left="5760" w:hanging="360"/>
      </w:pPr>
      <w:rPr>
        <w:rFonts w:ascii="Wingdings" w:hAnsi="Wingdings" w:hint="default"/>
      </w:rPr>
    </w:lvl>
    <w:lvl w:ilvl="8" w:tplc="C468713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CF3876"/>
    <w:multiLevelType w:val="hybridMultilevel"/>
    <w:tmpl w:val="A3C2F2D4"/>
    <w:lvl w:ilvl="0" w:tplc="61C2A642">
      <w:start w:val="1"/>
      <w:numFmt w:val="bullet"/>
      <w:lvlText w:val=""/>
      <w:lvlJc w:val="left"/>
      <w:pPr>
        <w:tabs>
          <w:tab w:val="num" w:pos="720"/>
        </w:tabs>
        <w:ind w:left="720" w:hanging="360"/>
      </w:pPr>
      <w:rPr>
        <w:rFonts w:ascii="Wingdings 3" w:hAnsi="Wingdings 3" w:hint="default"/>
      </w:rPr>
    </w:lvl>
    <w:lvl w:ilvl="1" w:tplc="D9261B54" w:tentative="1">
      <w:start w:val="1"/>
      <w:numFmt w:val="bullet"/>
      <w:lvlText w:val=""/>
      <w:lvlJc w:val="left"/>
      <w:pPr>
        <w:tabs>
          <w:tab w:val="num" w:pos="1440"/>
        </w:tabs>
        <w:ind w:left="1440" w:hanging="360"/>
      </w:pPr>
      <w:rPr>
        <w:rFonts w:ascii="Wingdings 3" w:hAnsi="Wingdings 3" w:hint="default"/>
      </w:rPr>
    </w:lvl>
    <w:lvl w:ilvl="2" w:tplc="D7B8611E" w:tentative="1">
      <w:start w:val="1"/>
      <w:numFmt w:val="bullet"/>
      <w:lvlText w:val=""/>
      <w:lvlJc w:val="left"/>
      <w:pPr>
        <w:tabs>
          <w:tab w:val="num" w:pos="2160"/>
        </w:tabs>
        <w:ind w:left="2160" w:hanging="360"/>
      </w:pPr>
      <w:rPr>
        <w:rFonts w:ascii="Wingdings 3" w:hAnsi="Wingdings 3" w:hint="default"/>
      </w:rPr>
    </w:lvl>
    <w:lvl w:ilvl="3" w:tplc="3C087C00" w:tentative="1">
      <w:start w:val="1"/>
      <w:numFmt w:val="bullet"/>
      <w:lvlText w:val=""/>
      <w:lvlJc w:val="left"/>
      <w:pPr>
        <w:tabs>
          <w:tab w:val="num" w:pos="2880"/>
        </w:tabs>
        <w:ind w:left="2880" w:hanging="360"/>
      </w:pPr>
      <w:rPr>
        <w:rFonts w:ascii="Wingdings 3" w:hAnsi="Wingdings 3" w:hint="default"/>
      </w:rPr>
    </w:lvl>
    <w:lvl w:ilvl="4" w:tplc="B3F44534" w:tentative="1">
      <w:start w:val="1"/>
      <w:numFmt w:val="bullet"/>
      <w:lvlText w:val=""/>
      <w:lvlJc w:val="left"/>
      <w:pPr>
        <w:tabs>
          <w:tab w:val="num" w:pos="3600"/>
        </w:tabs>
        <w:ind w:left="3600" w:hanging="360"/>
      </w:pPr>
      <w:rPr>
        <w:rFonts w:ascii="Wingdings 3" w:hAnsi="Wingdings 3" w:hint="default"/>
      </w:rPr>
    </w:lvl>
    <w:lvl w:ilvl="5" w:tplc="4B3466D8" w:tentative="1">
      <w:start w:val="1"/>
      <w:numFmt w:val="bullet"/>
      <w:lvlText w:val=""/>
      <w:lvlJc w:val="left"/>
      <w:pPr>
        <w:tabs>
          <w:tab w:val="num" w:pos="4320"/>
        </w:tabs>
        <w:ind w:left="4320" w:hanging="360"/>
      </w:pPr>
      <w:rPr>
        <w:rFonts w:ascii="Wingdings 3" w:hAnsi="Wingdings 3" w:hint="default"/>
      </w:rPr>
    </w:lvl>
    <w:lvl w:ilvl="6" w:tplc="DE085DAE" w:tentative="1">
      <w:start w:val="1"/>
      <w:numFmt w:val="bullet"/>
      <w:lvlText w:val=""/>
      <w:lvlJc w:val="left"/>
      <w:pPr>
        <w:tabs>
          <w:tab w:val="num" w:pos="5040"/>
        </w:tabs>
        <w:ind w:left="5040" w:hanging="360"/>
      </w:pPr>
      <w:rPr>
        <w:rFonts w:ascii="Wingdings 3" w:hAnsi="Wingdings 3" w:hint="default"/>
      </w:rPr>
    </w:lvl>
    <w:lvl w:ilvl="7" w:tplc="3BF224BC" w:tentative="1">
      <w:start w:val="1"/>
      <w:numFmt w:val="bullet"/>
      <w:lvlText w:val=""/>
      <w:lvlJc w:val="left"/>
      <w:pPr>
        <w:tabs>
          <w:tab w:val="num" w:pos="5760"/>
        </w:tabs>
        <w:ind w:left="5760" w:hanging="360"/>
      </w:pPr>
      <w:rPr>
        <w:rFonts w:ascii="Wingdings 3" w:hAnsi="Wingdings 3" w:hint="default"/>
      </w:rPr>
    </w:lvl>
    <w:lvl w:ilvl="8" w:tplc="982E9D32"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64376859"/>
    <w:multiLevelType w:val="multilevel"/>
    <w:tmpl w:val="DA849304"/>
    <w:lvl w:ilvl="0">
      <w:start w:val="1"/>
      <w:numFmt w:val="lowerLetter"/>
      <w:lvlText w:val="%1)"/>
      <w:lvlJc w:val="left"/>
      <w:pPr>
        <w:tabs>
          <w:tab w:val="num" w:pos="927"/>
        </w:tabs>
        <w:ind w:left="927" w:hanging="360"/>
      </w:pPr>
      <w:rPr>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66A17757"/>
    <w:multiLevelType w:val="multilevel"/>
    <w:tmpl w:val="166438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decimal"/>
      <w:pStyle w:val="Heading7"/>
      <w:lvlText w:val="%7"/>
      <w:lvlJc w:val="left"/>
      <w:pPr>
        <w:tabs>
          <w:tab w:val="num" w:pos="1296"/>
        </w:tabs>
        <w:ind w:left="1296" w:hanging="1296"/>
      </w:pPr>
    </w:lvl>
    <w:lvl w:ilvl="7">
      <w:start w:val="1"/>
      <w:numFmt w:val="decimal"/>
      <w:pStyle w:val="Heading8"/>
      <w:lvlText w:val="%7.%8"/>
      <w:lvlJc w:val="left"/>
      <w:pPr>
        <w:tabs>
          <w:tab w:val="num" w:pos="1440"/>
        </w:tabs>
        <w:ind w:left="1440" w:hanging="1440"/>
      </w:pPr>
    </w:lvl>
    <w:lvl w:ilvl="8">
      <w:start w:val="1"/>
      <w:numFmt w:val="decimal"/>
      <w:pStyle w:val="Heading9"/>
      <w:lvlText w:val="%7.%8.%9"/>
      <w:lvlJc w:val="left"/>
      <w:pPr>
        <w:tabs>
          <w:tab w:val="num" w:pos="1584"/>
        </w:tabs>
        <w:ind w:left="1584" w:hanging="1584"/>
      </w:pPr>
    </w:lvl>
  </w:abstractNum>
  <w:abstractNum w:abstractNumId="13" w15:restartNumberingAfterBreak="0">
    <w:nsid w:val="6B8478D1"/>
    <w:multiLevelType w:val="hybridMultilevel"/>
    <w:tmpl w:val="57249CA6"/>
    <w:lvl w:ilvl="0" w:tplc="0D26DC80">
      <w:start w:val="1"/>
      <w:numFmt w:val="bullet"/>
      <w:lvlText w:val=""/>
      <w:lvlJc w:val="left"/>
      <w:pPr>
        <w:tabs>
          <w:tab w:val="num" w:pos="720"/>
        </w:tabs>
        <w:ind w:left="720" w:hanging="360"/>
      </w:pPr>
      <w:rPr>
        <w:rFonts w:ascii="Wingdings" w:hAnsi="Wingdings" w:hint="default"/>
      </w:rPr>
    </w:lvl>
    <w:lvl w:ilvl="1" w:tplc="B4548EC0" w:tentative="1">
      <w:start w:val="1"/>
      <w:numFmt w:val="bullet"/>
      <w:lvlText w:val=""/>
      <w:lvlJc w:val="left"/>
      <w:pPr>
        <w:tabs>
          <w:tab w:val="num" w:pos="1440"/>
        </w:tabs>
        <w:ind w:left="1440" w:hanging="360"/>
      </w:pPr>
      <w:rPr>
        <w:rFonts w:ascii="Wingdings" w:hAnsi="Wingdings" w:hint="default"/>
      </w:rPr>
    </w:lvl>
    <w:lvl w:ilvl="2" w:tplc="07FE194E" w:tentative="1">
      <w:start w:val="1"/>
      <w:numFmt w:val="bullet"/>
      <w:lvlText w:val=""/>
      <w:lvlJc w:val="left"/>
      <w:pPr>
        <w:tabs>
          <w:tab w:val="num" w:pos="2160"/>
        </w:tabs>
        <w:ind w:left="2160" w:hanging="360"/>
      </w:pPr>
      <w:rPr>
        <w:rFonts w:ascii="Wingdings" w:hAnsi="Wingdings" w:hint="default"/>
      </w:rPr>
    </w:lvl>
    <w:lvl w:ilvl="3" w:tplc="2AE4CD9E" w:tentative="1">
      <w:start w:val="1"/>
      <w:numFmt w:val="bullet"/>
      <w:lvlText w:val=""/>
      <w:lvlJc w:val="left"/>
      <w:pPr>
        <w:tabs>
          <w:tab w:val="num" w:pos="2880"/>
        </w:tabs>
        <w:ind w:left="2880" w:hanging="360"/>
      </w:pPr>
      <w:rPr>
        <w:rFonts w:ascii="Wingdings" w:hAnsi="Wingdings" w:hint="default"/>
      </w:rPr>
    </w:lvl>
    <w:lvl w:ilvl="4" w:tplc="9C529296" w:tentative="1">
      <w:start w:val="1"/>
      <w:numFmt w:val="bullet"/>
      <w:lvlText w:val=""/>
      <w:lvlJc w:val="left"/>
      <w:pPr>
        <w:tabs>
          <w:tab w:val="num" w:pos="3600"/>
        </w:tabs>
        <w:ind w:left="3600" w:hanging="360"/>
      </w:pPr>
      <w:rPr>
        <w:rFonts w:ascii="Wingdings" w:hAnsi="Wingdings" w:hint="default"/>
      </w:rPr>
    </w:lvl>
    <w:lvl w:ilvl="5" w:tplc="1C2AF6F6" w:tentative="1">
      <w:start w:val="1"/>
      <w:numFmt w:val="bullet"/>
      <w:lvlText w:val=""/>
      <w:lvlJc w:val="left"/>
      <w:pPr>
        <w:tabs>
          <w:tab w:val="num" w:pos="4320"/>
        </w:tabs>
        <w:ind w:left="4320" w:hanging="360"/>
      </w:pPr>
      <w:rPr>
        <w:rFonts w:ascii="Wingdings" w:hAnsi="Wingdings" w:hint="default"/>
      </w:rPr>
    </w:lvl>
    <w:lvl w:ilvl="6" w:tplc="DB12CEBC" w:tentative="1">
      <w:start w:val="1"/>
      <w:numFmt w:val="bullet"/>
      <w:lvlText w:val=""/>
      <w:lvlJc w:val="left"/>
      <w:pPr>
        <w:tabs>
          <w:tab w:val="num" w:pos="5040"/>
        </w:tabs>
        <w:ind w:left="5040" w:hanging="360"/>
      </w:pPr>
      <w:rPr>
        <w:rFonts w:ascii="Wingdings" w:hAnsi="Wingdings" w:hint="default"/>
      </w:rPr>
    </w:lvl>
    <w:lvl w:ilvl="7" w:tplc="AB800080" w:tentative="1">
      <w:start w:val="1"/>
      <w:numFmt w:val="bullet"/>
      <w:lvlText w:val=""/>
      <w:lvlJc w:val="left"/>
      <w:pPr>
        <w:tabs>
          <w:tab w:val="num" w:pos="5760"/>
        </w:tabs>
        <w:ind w:left="5760" w:hanging="360"/>
      </w:pPr>
      <w:rPr>
        <w:rFonts w:ascii="Wingdings" w:hAnsi="Wingdings" w:hint="default"/>
      </w:rPr>
    </w:lvl>
    <w:lvl w:ilvl="8" w:tplc="75082D9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5620D8"/>
    <w:multiLevelType w:val="hybridMultilevel"/>
    <w:tmpl w:val="7590AC7A"/>
    <w:lvl w:ilvl="0" w:tplc="7392176C">
      <w:start w:val="1"/>
      <w:numFmt w:val="bullet"/>
      <w:lvlText w:val=""/>
      <w:lvlJc w:val="left"/>
      <w:pPr>
        <w:tabs>
          <w:tab w:val="num" w:pos="720"/>
        </w:tabs>
        <w:ind w:left="720" w:hanging="360"/>
      </w:pPr>
      <w:rPr>
        <w:rFonts w:ascii="Wingdings 3" w:hAnsi="Wingdings 3" w:hint="default"/>
      </w:rPr>
    </w:lvl>
    <w:lvl w:ilvl="1" w:tplc="1208FEB2" w:tentative="1">
      <w:start w:val="1"/>
      <w:numFmt w:val="bullet"/>
      <w:lvlText w:val=""/>
      <w:lvlJc w:val="left"/>
      <w:pPr>
        <w:tabs>
          <w:tab w:val="num" w:pos="1440"/>
        </w:tabs>
        <w:ind w:left="1440" w:hanging="360"/>
      </w:pPr>
      <w:rPr>
        <w:rFonts w:ascii="Wingdings 3" w:hAnsi="Wingdings 3" w:hint="default"/>
      </w:rPr>
    </w:lvl>
    <w:lvl w:ilvl="2" w:tplc="7E7248DC" w:tentative="1">
      <w:start w:val="1"/>
      <w:numFmt w:val="bullet"/>
      <w:lvlText w:val=""/>
      <w:lvlJc w:val="left"/>
      <w:pPr>
        <w:tabs>
          <w:tab w:val="num" w:pos="2160"/>
        </w:tabs>
        <w:ind w:left="2160" w:hanging="360"/>
      </w:pPr>
      <w:rPr>
        <w:rFonts w:ascii="Wingdings 3" w:hAnsi="Wingdings 3" w:hint="default"/>
      </w:rPr>
    </w:lvl>
    <w:lvl w:ilvl="3" w:tplc="8628489A" w:tentative="1">
      <w:start w:val="1"/>
      <w:numFmt w:val="bullet"/>
      <w:lvlText w:val=""/>
      <w:lvlJc w:val="left"/>
      <w:pPr>
        <w:tabs>
          <w:tab w:val="num" w:pos="2880"/>
        </w:tabs>
        <w:ind w:left="2880" w:hanging="360"/>
      </w:pPr>
      <w:rPr>
        <w:rFonts w:ascii="Wingdings 3" w:hAnsi="Wingdings 3" w:hint="default"/>
      </w:rPr>
    </w:lvl>
    <w:lvl w:ilvl="4" w:tplc="B23E75A4" w:tentative="1">
      <w:start w:val="1"/>
      <w:numFmt w:val="bullet"/>
      <w:lvlText w:val=""/>
      <w:lvlJc w:val="left"/>
      <w:pPr>
        <w:tabs>
          <w:tab w:val="num" w:pos="3600"/>
        </w:tabs>
        <w:ind w:left="3600" w:hanging="360"/>
      </w:pPr>
      <w:rPr>
        <w:rFonts w:ascii="Wingdings 3" w:hAnsi="Wingdings 3" w:hint="default"/>
      </w:rPr>
    </w:lvl>
    <w:lvl w:ilvl="5" w:tplc="74A09A34" w:tentative="1">
      <w:start w:val="1"/>
      <w:numFmt w:val="bullet"/>
      <w:lvlText w:val=""/>
      <w:lvlJc w:val="left"/>
      <w:pPr>
        <w:tabs>
          <w:tab w:val="num" w:pos="4320"/>
        </w:tabs>
        <w:ind w:left="4320" w:hanging="360"/>
      </w:pPr>
      <w:rPr>
        <w:rFonts w:ascii="Wingdings 3" w:hAnsi="Wingdings 3" w:hint="default"/>
      </w:rPr>
    </w:lvl>
    <w:lvl w:ilvl="6" w:tplc="43244440" w:tentative="1">
      <w:start w:val="1"/>
      <w:numFmt w:val="bullet"/>
      <w:lvlText w:val=""/>
      <w:lvlJc w:val="left"/>
      <w:pPr>
        <w:tabs>
          <w:tab w:val="num" w:pos="5040"/>
        </w:tabs>
        <w:ind w:left="5040" w:hanging="360"/>
      </w:pPr>
      <w:rPr>
        <w:rFonts w:ascii="Wingdings 3" w:hAnsi="Wingdings 3" w:hint="default"/>
      </w:rPr>
    </w:lvl>
    <w:lvl w:ilvl="7" w:tplc="A078A4B2" w:tentative="1">
      <w:start w:val="1"/>
      <w:numFmt w:val="bullet"/>
      <w:lvlText w:val=""/>
      <w:lvlJc w:val="left"/>
      <w:pPr>
        <w:tabs>
          <w:tab w:val="num" w:pos="5760"/>
        </w:tabs>
        <w:ind w:left="5760" w:hanging="360"/>
      </w:pPr>
      <w:rPr>
        <w:rFonts w:ascii="Wingdings 3" w:hAnsi="Wingdings 3" w:hint="default"/>
      </w:rPr>
    </w:lvl>
    <w:lvl w:ilvl="8" w:tplc="E866408C"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784D0088"/>
    <w:multiLevelType w:val="hybridMultilevel"/>
    <w:tmpl w:val="09CEA356"/>
    <w:lvl w:ilvl="0" w:tplc="924E1C64">
      <w:start w:val="1"/>
      <w:numFmt w:val="bullet"/>
      <w:lvlText w:val=""/>
      <w:lvlJc w:val="left"/>
      <w:pPr>
        <w:tabs>
          <w:tab w:val="num" w:pos="720"/>
        </w:tabs>
        <w:ind w:left="720" w:hanging="360"/>
      </w:pPr>
      <w:rPr>
        <w:rFonts w:ascii="Wingdings" w:hAnsi="Wingdings" w:hint="default"/>
      </w:rPr>
    </w:lvl>
    <w:lvl w:ilvl="1" w:tplc="7F4E3386" w:tentative="1">
      <w:start w:val="1"/>
      <w:numFmt w:val="bullet"/>
      <w:lvlText w:val=""/>
      <w:lvlJc w:val="left"/>
      <w:pPr>
        <w:tabs>
          <w:tab w:val="num" w:pos="1440"/>
        </w:tabs>
        <w:ind w:left="1440" w:hanging="360"/>
      </w:pPr>
      <w:rPr>
        <w:rFonts w:ascii="Wingdings" w:hAnsi="Wingdings" w:hint="default"/>
      </w:rPr>
    </w:lvl>
    <w:lvl w:ilvl="2" w:tplc="18F4C79E" w:tentative="1">
      <w:start w:val="1"/>
      <w:numFmt w:val="bullet"/>
      <w:lvlText w:val=""/>
      <w:lvlJc w:val="left"/>
      <w:pPr>
        <w:tabs>
          <w:tab w:val="num" w:pos="2160"/>
        </w:tabs>
        <w:ind w:left="2160" w:hanging="360"/>
      </w:pPr>
      <w:rPr>
        <w:rFonts w:ascii="Wingdings" w:hAnsi="Wingdings" w:hint="default"/>
      </w:rPr>
    </w:lvl>
    <w:lvl w:ilvl="3" w:tplc="8730CB68" w:tentative="1">
      <w:start w:val="1"/>
      <w:numFmt w:val="bullet"/>
      <w:lvlText w:val=""/>
      <w:lvlJc w:val="left"/>
      <w:pPr>
        <w:tabs>
          <w:tab w:val="num" w:pos="2880"/>
        </w:tabs>
        <w:ind w:left="2880" w:hanging="360"/>
      </w:pPr>
      <w:rPr>
        <w:rFonts w:ascii="Wingdings" w:hAnsi="Wingdings" w:hint="default"/>
      </w:rPr>
    </w:lvl>
    <w:lvl w:ilvl="4" w:tplc="CD3AC3CA" w:tentative="1">
      <w:start w:val="1"/>
      <w:numFmt w:val="bullet"/>
      <w:lvlText w:val=""/>
      <w:lvlJc w:val="left"/>
      <w:pPr>
        <w:tabs>
          <w:tab w:val="num" w:pos="3600"/>
        </w:tabs>
        <w:ind w:left="3600" w:hanging="360"/>
      </w:pPr>
      <w:rPr>
        <w:rFonts w:ascii="Wingdings" w:hAnsi="Wingdings" w:hint="default"/>
      </w:rPr>
    </w:lvl>
    <w:lvl w:ilvl="5" w:tplc="D666B834" w:tentative="1">
      <w:start w:val="1"/>
      <w:numFmt w:val="bullet"/>
      <w:lvlText w:val=""/>
      <w:lvlJc w:val="left"/>
      <w:pPr>
        <w:tabs>
          <w:tab w:val="num" w:pos="4320"/>
        </w:tabs>
        <w:ind w:left="4320" w:hanging="360"/>
      </w:pPr>
      <w:rPr>
        <w:rFonts w:ascii="Wingdings" w:hAnsi="Wingdings" w:hint="default"/>
      </w:rPr>
    </w:lvl>
    <w:lvl w:ilvl="6" w:tplc="58A2D042" w:tentative="1">
      <w:start w:val="1"/>
      <w:numFmt w:val="bullet"/>
      <w:lvlText w:val=""/>
      <w:lvlJc w:val="left"/>
      <w:pPr>
        <w:tabs>
          <w:tab w:val="num" w:pos="5040"/>
        </w:tabs>
        <w:ind w:left="5040" w:hanging="360"/>
      </w:pPr>
      <w:rPr>
        <w:rFonts w:ascii="Wingdings" w:hAnsi="Wingdings" w:hint="default"/>
      </w:rPr>
    </w:lvl>
    <w:lvl w:ilvl="7" w:tplc="09C64404" w:tentative="1">
      <w:start w:val="1"/>
      <w:numFmt w:val="bullet"/>
      <w:lvlText w:val=""/>
      <w:lvlJc w:val="left"/>
      <w:pPr>
        <w:tabs>
          <w:tab w:val="num" w:pos="5760"/>
        </w:tabs>
        <w:ind w:left="5760" w:hanging="360"/>
      </w:pPr>
      <w:rPr>
        <w:rFonts w:ascii="Wingdings" w:hAnsi="Wingdings" w:hint="default"/>
      </w:rPr>
    </w:lvl>
    <w:lvl w:ilvl="8" w:tplc="CFD2210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A259B1"/>
    <w:multiLevelType w:val="hybridMultilevel"/>
    <w:tmpl w:val="5EDCBB76"/>
    <w:lvl w:ilvl="0" w:tplc="23F0F84C">
      <w:start w:val="1"/>
      <w:numFmt w:val="bullet"/>
      <w:lvlText w:val=""/>
      <w:lvlJc w:val="left"/>
      <w:pPr>
        <w:tabs>
          <w:tab w:val="num" w:pos="720"/>
        </w:tabs>
        <w:ind w:left="720" w:hanging="360"/>
      </w:pPr>
      <w:rPr>
        <w:rFonts w:ascii="Wingdings 3" w:hAnsi="Wingdings 3" w:hint="default"/>
      </w:rPr>
    </w:lvl>
    <w:lvl w:ilvl="1" w:tplc="2E5861E4" w:tentative="1">
      <w:start w:val="1"/>
      <w:numFmt w:val="bullet"/>
      <w:lvlText w:val=""/>
      <w:lvlJc w:val="left"/>
      <w:pPr>
        <w:tabs>
          <w:tab w:val="num" w:pos="1440"/>
        </w:tabs>
        <w:ind w:left="1440" w:hanging="360"/>
      </w:pPr>
      <w:rPr>
        <w:rFonts w:ascii="Wingdings 3" w:hAnsi="Wingdings 3" w:hint="default"/>
      </w:rPr>
    </w:lvl>
    <w:lvl w:ilvl="2" w:tplc="D6A290A6" w:tentative="1">
      <w:start w:val="1"/>
      <w:numFmt w:val="bullet"/>
      <w:lvlText w:val=""/>
      <w:lvlJc w:val="left"/>
      <w:pPr>
        <w:tabs>
          <w:tab w:val="num" w:pos="2160"/>
        </w:tabs>
        <w:ind w:left="2160" w:hanging="360"/>
      </w:pPr>
      <w:rPr>
        <w:rFonts w:ascii="Wingdings 3" w:hAnsi="Wingdings 3" w:hint="default"/>
      </w:rPr>
    </w:lvl>
    <w:lvl w:ilvl="3" w:tplc="B5E22C18" w:tentative="1">
      <w:start w:val="1"/>
      <w:numFmt w:val="bullet"/>
      <w:lvlText w:val=""/>
      <w:lvlJc w:val="left"/>
      <w:pPr>
        <w:tabs>
          <w:tab w:val="num" w:pos="2880"/>
        </w:tabs>
        <w:ind w:left="2880" w:hanging="360"/>
      </w:pPr>
      <w:rPr>
        <w:rFonts w:ascii="Wingdings 3" w:hAnsi="Wingdings 3" w:hint="default"/>
      </w:rPr>
    </w:lvl>
    <w:lvl w:ilvl="4" w:tplc="E6445C68" w:tentative="1">
      <w:start w:val="1"/>
      <w:numFmt w:val="bullet"/>
      <w:lvlText w:val=""/>
      <w:lvlJc w:val="left"/>
      <w:pPr>
        <w:tabs>
          <w:tab w:val="num" w:pos="3600"/>
        </w:tabs>
        <w:ind w:left="3600" w:hanging="360"/>
      </w:pPr>
      <w:rPr>
        <w:rFonts w:ascii="Wingdings 3" w:hAnsi="Wingdings 3" w:hint="default"/>
      </w:rPr>
    </w:lvl>
    <w:lvl w:ilvl="5" w:tplc="79E8555C" w:tentative="1">
      <w:start w:val="1"/>
      <w:numFmt w:val="bullet"/>
      <w:lvlText w:val=""/>
      <w:lvlJc w:val="left"/>
      <w:pPr>
        <w:tabs>
          <w:tab w:val="num" w:pos="4320"/>
        </w:tabs>
        <w:ind w:left="4320" w:hanging="360"/>
      </w:pPr>
      <w:rPr>
        <w:rFonts w:ascii="Wingdings 3" w:hAnsi="Wingdings 3" w:hint="default"/>
      </w:rPr>
    </w:lvl>
    <w:lvl w:ilvl="6" w:tplc="01B26BDA" w:tentative="1">
      <w:start w:val="1"/>
      <w:numFmt w:val="bullet"/>
      <w:lvlText w:val=""/>
      <w:lvlJc w:val="left"/>
      <w:pPr>
        <w:tabs>
          <w:tab w:val="num" w:pos="5040"/>
        </w:tabs>
        <w:ind w:left="5040" w:hanging="360"/>
      </w:pPr>
      <w:rPr>
        <w:rFonts w:ascii="Wingdings 3" w:hAnsi="Wingdings 3" w:hint="default"/>
      </w:rPr>
    </w:lvl>
    <w:lvl w:ilvl="7" w:tplc="23A4A414" w:tentative="1">
      <w:start w:val="1"/>
      <w:numFmt w:val="bullet"/>
      <w:lvlText w:val=""/>
      <w:lvlJc w:val="left"/>
      <w:pPr>
        <w:tabs>
          <w:tab w:val="num" w:pos="5760"/>
        </w:tabs>
        <w:ind w:left="5760" w:hanging="360"/>
      </w:pPr>
      <w:rPr>
        <w:rFonts w:ascii="Wingdings 3" w:hAnsi="Wingdings 3" w:hint="default"/>
      </w:rPr>
    </w:lvl>
    <w:lvl w:ilvl="8" w:tplc="1E201F12"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7F680790"/>
    <w:multiLevelType w:val="hybridMultilevel"/>
    <w:tmpl w:val="C27EE8CA"/>
    <w:lvl w:ilvl="0" w:tplc="3E4068B2">
      <w:start w:val="1"/>
      <w:numFmt w:val="bullet"/>
      <w:lvlText w:val=""/>
      <w:lvlJc w:val="left"/>
      <w:pPr>
        <w:tabs>
          <w:tab w:val="num" w:pos="720"/>
        </w:tabs>
        <w:ind w:left="720" w:hanging="360"/>
      </w:pPr>
      <w:rPr>
        <w:rFonts w:ascii="Wingdings" w:hAnsi="Wingdings" w:hint="default"/>
      </w:rPr>
    </w:lvl>
    <w:lvl w:ilvl="1" w:tplc="FE94FB0A" w:tentative="1">
      <w:start w:val="1"/>
      <w:numFmt w:val="bullet"/>
      <w:lvlText w:val=""/>
      <w:lvlJc w:val="left"/>
      <w:pPr>
        <w:tabs>
          <w:tab w:val="num" w:pos="1440"/>
        </w:tabs>
        <w:ind w:left="1440" w:hanging="360"/>
      </w:pPr>
      <w:rPr>
        <w:rFonts w:ascii="Wingdings" w:hAnsi="Wingdings" w:hint="default"/>
      </w:rPr>
    </w:lvl>
    <w:lvl w:ilvl="2" w:tplc="65EC9A6C" w:tentative="1">
      <w:start w:val="1"/>
      <w:numFmt w:val="bullet"/>
      <w:lvlText w:val=""/>
      <w:lvlJc w:val="left"/>
      <w:pPr>
        <w:tabs>
          <w:tab w:val="num" w:pos="2160"/>
        </w:tabs>
        <w:ind w:left="2160" w:hanging="360"/>
      </w:pPr>
      <w:rPr>
        <w:rFonts w:ascii="Wingdings" w:hAnsi="Wingdings" w:hint="default"/>
      </w:rPr>
    </w:lvl>
    <w:lvl w:ilvl="3" w:tplc="879CDB2A" w:tentative="1">
      <w:start w:val="1"/>
      <w:numFmt w:val="bullet"/>
      <w:lvlText w:val=""/>
      <w:lvlJc w:val="left"/>
      <w:pPr>
        <w:tabs>
          <w:tab w:val="num" w:pos="2880"/>
        </w:tabs>
        <w:ind w:left="2880" w:hanging="360"/>
      </w:pPr>
      <w:rPr>
        <w:rFonts w:ascii="Wingdings" w:hAnsi="Wingdings" w:hint="default"/>
      </w:rPr>
    </w:lvl>
    <w:lvl w:ilvl="4" w:tplc="8518724E" w:tentative="1">
      <w:start w:val="1"/>
      <w:numFmt w:val="bullet"/>
      <w:lvlText w:val=""/>
      <w:lvlJc w:val="left"/>
      <w:pPr>
        <w:tabs>
          <w:tab w:val="num" w:pos="3600"/>
        </w:tabs>
        <w:ind w:left="3600" w:hanging="360"/>
      </w:pPr>
      <w:rPr>
        <w:rFonts w:ascii="Wingdings" w:hAnsi="Wingdings" w:hint="default"/>
      </w:rPr>
    </w:lvl>
    <w:lvl w:ilvl="5" w:tplc="8E98EC00" w:tentative="1">
      <w:start w:val="1"/>
      <w:numFmt w:val="bullet"/>
      <w:lvlText w:val=""/>
      <w:lvlJc w:val="left"/>
      <w:pPr>
        <w:tabs>
          <w:tab w:val="num" w:pos="4320"/>
        </w:tabs>
        <w:ind w:left="4320" w:hanging="360"/>
      </w:pPr>
      <w:rPr>
        <w:rFonts w:ascii="Wingdings" w:hAnsi="Wingdings" w:hint="default"/>
      </w:rPr>
    </w:lvl>
    <w:lvl w:ilvl="6" w:tplc="5004042C" w:tentative="1">
      <w:start w:val="1"/>
      <w:numFmt w:val="bullet"/>
      <w:lvlText w:val=""/>
      <w:lvlJc w:val="left"/>
      <w:pPr>
        <w:tabs>
          <w:tab w:val="num" w:pos="5040"/>
        </w:tabs>
        <w:ind w:left="5040" w:hanging="360"/>
      </w:pPr>
      <w:rPr>
        <w:rFonts w:ascii="Wingdings" w:hAnsi="Wingdings" w:hint="default"/>
      </w:rPr>
    </w:lvl>
    <w:lvl w:ilvl="7" w:tplc="8CD658DE" w:tentative="1">
      <w:start w:val="1"/>
      <w:numFmt w:val="bullet"/>
      <w:lvlText w:val=""/>
      <w:lvlJc w:val="left"/>
      <w:pPr>
        <w:tabs>
          <w:tab w:val="num" w:pos="5760"/>
        </w:tabs>
        <w:ind w:left="5760" w:hanging="360"/>
      </w:pPr>
      <w:rPr>
        <w:rFonts w:ascii="Wingdings" w:hAnsi="Wingdings" w:hint="default"/>
      </w:rPr>
    </w:lvl>
    <w:lvl w:ilvl="8" w:tplc="D07A8292" w:tentative="1">
      <w:start w:val="1"/>
      <w:numFmt w:val="bullet"/>
      <w:lvlText w:val=""/>
      <w:lvlJc w:val="left"/>
      <w:pPr>
        <w:tabs>
          <w:tab w:val="num" w:pos="6480"/>
        </w:tabs>
        <w:ind w:left="6480" w:hanging="360"/>
      </w:pPr>
      <w:rPr>
        <w:rFonts w:ascii="Wingdings" w:hAnsi="Wingdings" w:hint="default"/>
      </w:rPr>
    </w:lvl>
  </w:abstractNum>
  <w:num w:numId="1" w16cid:durableId="1479612882">
    <w:abstractNumId w:val="12"/>
  </w:num>
  <w:num w:numId="2" w16cid:durableId="1238201544">
    <w:abstractNumId w:val="11"/>
  </w:num>
  <w:num w:numId="3" w16cid:durableId="1527063083">
    <w:abstractNumId w:val="3"/>
  </w:num>
  <w:num w:numId="4" w16cid:durableId="1869099544">
    <w:abstractNumId w:val="13"/>
  </w:num>
  <w:num w:numId="5" w16cid:durableId="1446731577">
    <w:abstractNumId w:val="5"/>
  </w:num>
  <w:num w:numId="6" w16cid:durableId="1875655378">
    <w:abstractNumId w:val="8"/>
  </w:num>
  <w:num w:numId="7" w16cid:durableId="1162694880">
    <w:abstractNumId w:val="2"/>
  </w:num>
  <w:num w:numId="8" w16cid:durableId="906377565">
    <w:abstractNumId w:val="16"/>
  </w:num>
  <w:num w:numId="9" w16cid:durableId="1035160651">
    <w:abstractNumId w:val="10"/>
  </w:num>
  <w:num w:numId="10" w16cid:durableId="1378312509">
    <w:abstractNumId w:val="1"/>
  </w:num>
  <w:num w:numId="11" w16cid:durableId="910433169">
    <w:abstractNumId w:val="9"/>
  </w:num>
  <w:num w:numId="12" w16cid:durableId="1700743238">
    <w:abstractNumId w:val="4"/>
  </w:num>
  <w:num w:numId="13" w16cid:durableId="441151318">
    <w:abstractNumId w:val="14"/>
  </w:num>
  <w:num w:numId="14" w16cid:durableId="1528443811">
    <w:abstractNumId w:val="17"/>
  </w:num>
  <w:num w:numId="15" w16cid:durableId="939341137">
    <w:abstractNumId w:val="0"/>
  </w:num>
  <w:num w:numId="16" w16cid:durableId="702481580">
    <w:abstractNumId w:val="15"/>
  </w:num>
  <w:num w:numId="17" w16cid:durableId="2074500712">
    <w:abstractNumId w:val="7"/>
  </w:num>
  <w:num w:numId="18" w16cid:durableId="15417427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D9B"/>
    <w:rsid w:val="00024AA6"/>
    <w:rsid w:val="0004464B"/>
    <w:rsid w:val="000668E9"/>
    <w:rsid w:val="000725B3"/>
    <w:rsid w:val="0007524D"/>
    <w:rsid w:val="00077546"/>
    <w:rsid w:val="000A7FE9"/>
    <w:rsid w:val="000C3FCA"/>
    <w:rsid w:val="000D5C32"/>
    <w:rsid w:val="00102CE1"/>
    <w:rsid w:val="00154F0A"/>
    <w:rsid w:val="001573FB"/>
    <w:rsid w:val="001670C4"/>
    <w:rsid w:val="00175B43"/>
    <w:rsid w:val="001B4442"/>
    <w:rsid w:val="001D0E50"/>
    <w:rsid w:val="001D58D4"/>
    <w:rsid w:val="00276E53"/>
    <w:rsid w:val="00292903"/>
    <w:rsid w:val="002A1CF9"/>
    <w:rsid w:val="002B60D3"/>
    <w:rsid w:val="002F3EBF"/>
    <w:rsid w:val="0030091C"/>
    <w:rsid w:val="00331347"/>
    <w:rsid w:val="003642F2"/>
    <w:rsid w:val="00377837"/>
    <w:rsid w:val="003A0E53"/>
    <w:rsid w:val="003A3F61"/>
    <w:rsid w:val="003C3F0A"/>
    <w:rsid w:val="003D30A2"/>
    <w:rsid w:val="00404152"/>
    <w:rsid w:val="0041569B"/>
    <w:rsid w:val="00424535"/>
    <w:rsid w:val="00432AC7"/>
    <w:rsid w:val="004926C6"/>
    <w:rsid w:val="004E4A76"/>
    <w:rsid w:val="00512D9B"/>
    <w:rsid w:val="00550114"/>
    <w:rsid w:val="00577900"/>
    <w:rsid w:val="005B5410"/>
    <w:rsid w:val="005C6EEB"/>
    <w:rsid w:val="005F2417"/>
    <w:rsid w:val="005F65DF"/>
    <w:rsid w:val="00606E06"/>
    <w:rsid w:val="006A519E"/>
    <w:rsid w:val="006B46B2"/>
    <w:rsid w:val="006D2FE3"/>
    <w:rsid w:val="0073011A"/>
    <w:rsid w:val="00746B7D"/>
    <w:rsid w:val="0076041D"/>
    <w:rsid w:val="007D2B15"/>
    <w:rsid w:val="007E1A6E"/>
    <w:rsid w:val="008878E2"/>
    <w:rsid w:val="008C477F"/>
    <w:rsid w:val="008C58E7"/>
    <w:rsid w:val="008F743E"/>
    <w:rsid w:val="0092209A"/>
    <w:rsid w:val="00931D0A"/>
    <w:rsid w:val="00936CD1"/>
    <w:rsid w:val="00973E83"/>
    <w:rsid w:val="009854CA"/>
    <w:rsid w:val="009B5ED0"/>
    <w:rsid w:val="00A14405"/>
    <w:rsid w:val="00A73BD0"/>
    <w:rsid w:val="00A75DD5"/>
    <w:rsid w:val="00AA6D3E"/>
    <w:rsid w:val="00AE05C8"/>
    <w:rsid w:val="00AF74FD"/>
    <w:rsid w:val="00B24F51"/>
    <w:rsid w:val="00B43A54"/>
    <w:rsid w:val="00B57A40"/>
    <w:rsid w:val="00B8776F"/>
    <w:rsid w:val="00B93F08"/>
    <w:rsid w:val="00BC2AFF"/>
    <w:rsid w:val="00C07A8A"/>
    <w:rsid w:val="00C63787"/>
    <w:rsid w:val="00C67A20"/>
    <w:rsid w:val="00CA3DFB"/>
    <w:rsid w:val="00CD4E1A"/>
    <w:rsid w:val="00D00919"/>
    <w:rsid w:val="00D05546"/>
    <w:rsid w:val="00D22DB5"/>
    <w:rsid w:val="00D46F48"/>
    <w:rsid w:val="00D51445"/>
    <w:rsid w:val="00D7591F"/>
    <w:rsid w:val="00D76006"/>
    <w:rsid w:val="00DB350F"/>
    <w:rsid w:val="00DB667F"/>
    <w:rsid w:val="00DB66C7"/>
    <w:rsid w:val="00DB7223"/>
    <w:rsid w:val="00E03992"/>
    <w:rsid w:val="00E27212"/>
    <w:rsid w:val="00E71F5B"/>
    <w:rsid w:val="00EB2BB5"/>
    <w:rsid w:val="00EC0762"/>
    <w:rsid w:val="00F77BCD"/>
    <w:rsid w:val="00F960A2"/>
    <w:rsid w:val="00FB589C"/>
    <w:rsid w:val="00FD2C6F"/>
    <w:rsid w:val="00FF24F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12F75"/>
  <w15:docId w15:val="{DF97F53B-F3A8-D34D-B2D7-A644FC2A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Bitstream Vera Sans" w:hAnsi="Liberation Serif" w:cs="FreeSans"/>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Times New Roman" w:eastAsia="Times New Roman" w:hAnsi="Times New Roman" w:cs="Times New Roman"/>
      <w:sz w:val="20"/>
      <w:szCs w:val="20"/>
      <w:lang w:bidi="ar-SA"/>
    </w:rPr>
  </w:style>
  <w:style w:type="paragraph" w:styleId="Heading1">
    <w:name w:val="heading 1"/>
    <w:basedOn w:val="Normal"/>
    <w:next w:val="Normal"/>
    <w:uiPriority w:val="9"/>
    <w:qFormat/>
    <w:pPr>
      <w:keepNext/>
      <w:shd w:val="clear" w:color="auto" w:fill="FFFFFF"/>
      <w:spacing w:before="820"/>
      <w:ind w:right="320"/>
      <w:jc w:val="center"/>
      <w:outlineLvl w:val="0"/>
    </w:pPr>
    <w:rPr>
      <w:color w:val="850C13"/>
      <w:spacing w:val="-2"/>
      <w:sz w:val="52"/>
      <w:szCs w:val="52"/>
      <w:lang w:val="en-US"/>
    </w:rPr>
  </w:style>
  <w:style w:type="paragraph" w:styleId="Heading2">
    <w:name w:val="heading 2"/>
    <w:basedOn w:val="Normal"/>
    <w:next w:val="Normal"/>
    <w:uiPriority w:val="9"/>
    <w:unhideWhenUsed/>
    <w:qFormat/>
    <w:pPr>
      <w:keepNext/>
      <w:outlineLvl w:val="1"/>
    </w:pPr>
    <w:rPr>
      <w:sz w:val="32"/>
    </w:rPr>
  </w:style>
  <w:style w:type="paragraph" w:styleId="Heading3">
    <w:name w:val="heading 3"/>
    <w:basedOn w:val="Normal"/>
    <w:next w:val="Normal"/>
    <w:uiPriority w:val="9"/>
    <w:unhideWhenUsed/>
    <w:qFormat/>
    <w:pPr>
      <w:keepNext/>
      <w:outlineLvl w:val="2"/>
    </w:pPr>
    <w:rPr>
      <w:sz w:val="28"/>
      <w:lang w:val="en-US"/>
    </w:rPr>
  </w:style>
  <w:style w:type="paragraph" w:styleId="Heading4">
    <w:name w:val="heading 4"/>
    <w:basedOn w:val="Normal"/>
    <w:next w:val="Normal"/>
    <w:uiPriority w:val="9"/>
    <w:semiHidden/>
    <w:unhideWhenUsed/>
    <w:qFormat/>
    <w:pPr>
      <w:keepNext/>
      <w:widowControl/>
      <w:outlineLvl w:val="3"/>
    </w:pPr>
    <w:rPr>
      <w:color w:val="000000"/>
      <w:sz w:val="24"/>
    </w:rPr>
  </w:style>
  <w:style w:type="paragraph" w:styleId="Heading5">
    <w:name w:val="heading 5"/>
    <w:basedOn w:val="Normal"/>
    <w:next w:val="Normal"/>
    <w:uiPriority w:val="9"/>
    <w:semiHidden/>
    <w:unhideWhenUsed/>
    <w:qFormat/>
    <w:pPr>
      <w:keepNext/>
      <w:spacing w:line="684" w:lineRule="exact"/>
      <w:textAlignment w:val="baseline"/>
      <w:outlineLvl w:val="4"/>
    </w:pPr>
    <w:rPr>
      <w:color w:val="000000"/>
      <w:sz w:val="72"/>
      <w:vertAlign w:val="subscript"/>
    </w:rPr>
  </w:style>
  <w:style w:type="paragraph" w:styleId="Heading6">
    <w:name w:val="heading 6"/>
    <w:basedOn w:val="Normal"/>
    <w:next w:val="Normal"/>
    <w:uiPriority w:val="9"/>
    <w:semiHidden/>
    <w:unhideWhenUsed/>
    <w:qFormat/>
    <w:pPr>
      <w:keepNext/>
      <w:spacing w:line="684" w:lineRule="exact"/>
      <w:textAlignment w:val="baseline"/>
      <w:outlineLvl w:val="5"/>
    </w:pPr>
    <w:rPr>
      <w:b/>
      <w:bCs/>
      <w:color w:val="4D4D4D"/>
      <w:sz w:val="72"/>
      <w:szCs w:val="40"/>
      <w:vertAlign w:val="subscript"/>
    </w:rPr>
  </w:style>
  <w:style w:type="paragraph" w:styleId="Heading7">
    <w:name w:val="heading 7"/>
    <w:basedOn w:val="Normal"/>
    <w:next w:val="Normal"/>
    <w:qFormat/>
    <w:pPr>
      <w:widowControl/>
      <w:numPr>
        <w:ilvl w:val="6"/>
        <w:numId w:val="1"/>
      </w:numPr>
      <w:spacing w:before="240" w:after="60" w:line="264" w:lineRule="auto"/>
      <w:jc w:val="both"/>
      <w:outlineLvl w:val="6"/>
    </w:pPr>
    <w:rPr>
      <w:rFonts w:ascii="Arial" w:hAnsi="Arial" w:cs="Arial"/>
      <w:kern w:val="2"/>
      <w:lang w:val="nl-NL"/>
    </w:rPr>
  </w:style>
  <w:style w:type="paragraph" w:styleId="Heading8">
    <w:name w:val="heading 8"/>
    <w:basedOn w:val="Normal"/>
    <w:next w:val="Normal"/>
    <w:qFormat/>
    <w:pPr>
      <w:widowControl/>
      <w:numPr>
        <w:ilvl w:val="7"/>
        <w:numId w:val="1"/>
      </w:numPr>
      <w:spacing w:before="240" w:after="60" w:line="264" w:lineRule="auto"/>
      <w:jc w:val="both"/>
      <w:outlineLvl w:val="7"/>
    </w:pPr>
    <w:rPr>
      <w:rFonts w:ascii="Arial" w:hAnsi="Arial" w:cs="Arial"/>
      <w:i/>
      <w:kern w:val="2"/>
      <w:lang w:val="nl-NL"/>
    </w:rPr>
  </w:style>
  <w:style w:type="paragraph" w:styleId="Heading9">
    <w:name w:val="heading 9"/>
    <w:basedOn w:val="Normal"/>
    <w:next w:val="Normal"/>
    <w:qFormat/>
    <w:pPr>
      <w:widowControl/>
      <w:numPr>
        <w:ilvl w:val="8"/>
        <w:numId w:val="1"/>
      </w:numPr>
      <w:spacing w:before="240" w:after="60" w:line="264" w:lineRule="auto"/>
      <w:jc w:val="both"/>
      <w:outlineLvl w:val="8"/>
    </w:pPr>
    <w:rPr>
      <w:rFonts w:ascii="Arial" w:hAnsi="Arial" w:cs="Arial"/>
      <w:i/>
      <w:kern w:val="2"/>
      <w:sz w:val="18"/>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rPr>
  </w:style>
  <w:style w:type="character" w:customStyle="1" w:styleId="WW8Num10z0">
    <w:name w:val="WW8Num10z0"/>
    <w:qFormat/>
  </w:style>
  <w:style w:type="character" w:customStyle="1" w:styleId="WW8Num11z0">
    <w:name w:val="WW8Num11z0"/>
    <w:qFormat/>
    <w:rPr>
      <w:rFonts w:ascii="Symbol" w:hAnsi="Symbol" w:cs="Symbol"/>
    </w:rPr>
  </w:style>
  <w:style w:type="character" w:customStyle="1" w:styleId="WW8Num12z0">
    <w:name w:val="WW8Num12z0"/>
    <w:qFormat/>
    <w:rPr>
      <w:sz w:val="24"/>
    </w:rPr>
  </w:style>
  <w:style w:type="character" w:customStyle="1" w:styleId="WW8Num13z0">
    <w:name w:val="WW8Num13z0"/>
    <w:qFormat/>
    <w:rPr>
      <w:sz w:val="24"/>
    </w:rPr>
  </w:style>
  <w:style w:type="character" w:customStyle="1" w:styleId="WW8Num13z1">
    <w:name w:val="WW8Num13z1"/>
    <w:qFormat/>
    <w:rPr>
      <w:rFonts w:ascii="Times New Roman" w:hAnsi="Times New Roman" w:cs="Times New Roman"/>
      <w:b/>
      <w:i w:val="0"/>
      <w:sz w:val="22"/>
    </w:rPr>
  </w:style>
  <w:style w:type="character" w:customStyle="1" w:styleId="WW8Num13z2">
    <w:name w:val="WW8Num13z2"/>
    <w:qFormat/>
    <w:rPr>
      <w:rFonts w:ascii="Times New Roman" w:hAnsi="Times New Roman" w:cs="Times New Roman"/>
      <w:b w:val="0"/>
      <w:i/>
      <w:sz w:val="24"/>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sz w:val="24"/>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styleId="CommentReference">
    <w:name w:val="annotation reference"/>
    <w:qFormat/>
    <w:rPr>
      <w:sz w:val="16"/>
      <w:szCs w:val="16"/>
    </w:rPr>
  </w:style>
  <w:style w:type="character" w:customStyle="1" w:styleId="CollegamentoInternet">
    <w:name w:val="Collegamento Internet"/>
    <w:rPr>
      <w:color w:val="0000FF"/>
      <w:u w:val="single"/>
    </w:rPr>
  </w:style>
  <w:style w:type="character" w:customStyle="1" w:styleId="TestonotaapidipaginaCarattere">
    <w:name w:val="Testo nota a piè di pagina Carattere"/>
    <w:qFormat/>
    <w:rPr>
      <w:sz w:val="24"/>
      <w:szCs w:val="24"/>
      <w:lang w:val="it-IT"/>
    </w:rPr>
  </w:style>
  <w:style w:type="character" w:customStyle="1" w:styleId="Caratterinotaapidipagina">
    <w:name w:val="Caratteri nota a piè di pagina"/>
    <w:qFormat/>
    <w:rPr>
      <w:vertAlign w:val="superscript"/>
    </w:rPr>
  </w:style>
  <w:style w:type="character" w:customStyle="1" w:styleId="Richiamoallanotaapidipagina">
    <w:name w:val="Richiamo alla nota a piè di pagina"/>
    <w:rPr>
      <w:vertAlign w:val="superscript"/>
    </w:rPr>
  </w:style>
  <w:style w:type="character" w:customStyle="1" w:styleId="Caratterinotadichiusura">
    <w:name w:val="Caratteri nota di chiusura"/>
    <w:qFormat/>
    <w:rPr>
      <w:vertAlign w:val="superscript"/>
    </w:rPr>
  </w:style>
  <w:style w:type="character" w:customStyle="1" w:styleId="WW-Caratterinotadichiusura">
    <w:name w:val="WW-Caratteri nota di chiusura"/>
    <w:qFormat/>
  </w:style>
  <w:style w:type="character" w:customStyle="1" w:styleId="Richiamoallanotadichiusura">
    <w:name w:val="Richiamo alla nota di chiusura"/>
    <w:rPr>
      <w:vertAlign w:val="superscript"/>
    </w:rPr>
  </w:style>
  <w:style w:type="character" w:customStyle="1" w:styleId="ListLabel1">
    <w:name w:val="ListLabel 1"/>
    <w:qFormat/>
    <w:rPr>
      <w:rFonts w:cs="Symbol"/>
    </w:rPr>
  </w:style>
  <w:style w:type="character" w:customStyle="1" w:styleId="ListLabel2">
    <w:name w:val="ListLabel 2"/>
    <w:qFormat/>
    <w:rPr>
      <w:rFonts w:cs="Symbol"/>
    </w:rPr>
  </w:style>
  <w:style w:type="character" w:customStyle="1" w:styleId="ListLabel3">
    <w:name w:val="ListLabel 3"/>
    <w:qFormat/>
    <w:rPr>
      <w:rFonts w:cs="Symbol"/>
    </w:rPr>
  </w:style>
  <w:style w:type="character" w:customStyle="1" w:styleId="ListLabel4">
    <w:name w:val="ListLabel 4"/>
    <w:qFormat/>
    <w:rPr>
      <w:rFonts w:cs="Symbol"/>
    </w:rPr>
  </w:style>
  <w:style w:type="character" w:customStyle="1" w:styleId="ListLabel5">
    <w:name w:val="ListLabel 5"/>
    <w:qFormat/>
    <w:rPr>
      <w:rFonts w:cs="Symbol"/>
    </w:rPr>
  </w:style>
  <w:style w:type="character" w:customStyle="1" w:styleId="ListLabel6">
    <w:name w:val="ListLabel 6"/>
    <w:qFormat/>
    <w:rPr>
      <w:sz w:val="24"/>
    </w:rPr>
  </w:style>
  <w:style w:type="character" w:customStyle="1" w:styleId="ListLabel7">
    <w:name w:val="ListLabel 7"/>
    <w:qFormat/>
    <w:rPr>
      <w:sz w:val="24"/>
    </w:rPr>
  </w:style>
  <w:style w:type="character" w:customStyle="1" w:styleId="ListLabel8">
    <w:name w:val="ListLabel 8"/>
    <w:qFormat/>
    <w:rPr>
      <w:sz w:val="24"/>
    </w:rPr>
  </w:style>
  <w:style w:type="character" w:customStyle="1" w:styleId="ListLabel9">
    <w:name w:val="ListLabel 9"/>
    <w:qFormat/>
    <w:rPr>
      <w:sz w:val="24"/>
    </w:rPr>
  </w:style>
  <w:style w:type="character" w:customStyle="1" w:styleId="ListLabel10">
    <w:name w:val="ListLabel 10"/>
    <w:qFormat/>
    <w:rPr>
      <w:sz w:val="24"/>
    </w:rPr>
  </w:style>
  <w:style w:type="character" w:customStyle="1" w:styleId="ListLabel11">
    <w:name w:val="ListLabel 11"/>
    <w:qFormat/>
    <w:rPr>
      <w:sz w:val="24"/>
    </w:rPr>
  </w:style>
  <w:style w:type="character" w:customStyle="1" w:styleId="ListLabel12">
    <w:name w:val="ListLabel 12"/>
    <w:qFormat/>
    <w:rPr>
      <w:sz w:val="24"/>
    </w:rPr>
  </w:style>
  <w:style w:type="character" w:customStyle="1" w:styleId="ListLabel13">
    <w:name w:val="ListLabel 13"/>
    <w:qFormat/>
    <w:rPr>
      <w:sz w:val="24"/>
    </w:rPr>
  </w:style>
  <w:style w:type="character" w:customStyle="1" w:styleId="ListLabel14">
    <w:name w:val="ListLabel 14"/>
    <w:qFormat/>
    <w:rPr>
      <w:sz w:val="24"/>
    </w:rPr>
  </w:style>
  <w:style w:type="character" w:customStyle="1" w:styleId="ListLabel15">
    <w:name w:val="ListLabel 15"/>
    <w:qFormat/>
    <w:rPr>
      <w:sz w:val="24"/>
    </w:rPr>
  </w:style>
  <w:style w:type="character" w:customStyle="1" w:styleId="CollegamentoInternetvisitato">
    <w:name w:val="Collegamento Internet visitato"/>
    <w:rPr>
      <w:color w:val="800000"/>
      <w:u w:val="single"/>
    </w:rPr>
  </w:style>
  <w:style w:type="paragraph" w:styleId="Title">
    <w:name w:val="Title"/>
    <w:basedOn w:val="Normal"/>
    <w:next w:val="Normal"/>
    <w:uiPriority w:val="10"/>
    <w:qFormat/>
    <w:pPr>
      <w:widowControl/>
      <w:spacing w:before="720" w:after="120" w:line="264" w:lineRule="auto"/>
      <w:jc w:val="center"/>
    </w:pPr>
    <w:rPr>
      <w:b/>
      <w:kern w:val="2"/>
      <w:sz w:val="28"/>
      <w:lang w:val="nl-NL"/>
    </w:rPr>
  </w:style>
  <w:style w:type="paragraph" w:styleId="BodyText">
    <w:name w:val="Body Text"/>
    <w:basedOn w:val="Normal"/>
    <w:rPr>
      <w:i/>
      <w:iCs/>
      <w:sz w:val="32"/>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ice">
    <w:name w:val="Indice"/>
    <w:basedOn w:val="Normal"/>
    <w:qFormat/>
    <w:pPr>
      <w:suppressLineNumbers/>
    </w:pPr>
    <w:rPr>
      <w:rFonts w:cs="FreeSans"/>
    </w:rPr>
  </w:style>
  <w:style w:type="paragraph" w:styleId="BodyText2">
    <w:name w:val="Body Text 2"/>
    <w:basedOn w:val="Normal"/>
    <w:qFormat/>
    <w:pPr>
      <w:shd w:val="clear" w:color="auto" w:fill="FFFFFF"/>
    </w:pPr>
    <w:rPr>
      <w:b/>
      <w:bCs/>
      <w:i/>
      <w:iCs/>
      <w:sz w:val="28"/>
    </w:rPr>
  </w:style>
  <w:style w:type="paragraph" w:styleId="BodyText3">
    <w:name w:val="Body Text 3"/>
    <w:basedOn w:val="Normal"/>
    <w:qFormat/>
    <w:pPr>
      <w:jc w:val="center"/>
    </w:pPr>
    <w:rPr>
      <w:sz w:val="36"/>
    </w:rPr>
  </w:style>
  <w:style w:type="paragraph" w:customStyle="1" w:styleId="NumberedList">
    <w:name w:val="Numbered List"/>
    <w:basedOn w:val="Normal"/>
    <w:qFormat/>
    <w:pPr>
      <w:widowControl/>
      <w:spacing w:line="264" w:lineRule="auto"/>
      <w:jc w:val="both"/>
    </w:pPr>
    <w:rPr>
      <w:kern w:val="2"/>
      <w:lang w:val="en-GB"/>
    </w:rPr>
  </w:style>
  <w:style w:type="paragraph" w:customStyle="1" w:styleId="paragrafo">
    <w:name w:val="paragrafo"/>
    <w:basedOn w:val="Normal"/>
    <w:qFormat/>
    <w:pPr>
      <w:widowControl/>
      <w:spacing w:line="360" w:lineRule="auto"/>
      <w:ind w:firstLine="567"/>
      <w:jc w:val="both"/>
      <w:textAlignment w:val="baseline"/>
    </w:pPr>
    <w:rPr>
      <w:color w:val="000000"/>
      <w:sz w:val="24"/>
    </w:rPr>
  </w:style>
  <w:style w:type="paragraph" w:styleId="ListNumber">
    <w:name w:val="List Number"/>
    <w:basedOn w:val="Normal"/>
    <w:qFormat/>
    <w:pPr>
      <w:widowControl/>
      <w:textAlignment w:val="baseline"/>
    </w:pPr>
  </w:style>
  <w:style w:type="paragraph" w:styleId="ListNumber2">
    <w:name w:val="List Number 2"/>
    <w:basedOn w:val="Normal"/>
    <w:qFormat/>
    <w:pPr>
      <w:widowControl/>
      <w:textAlignment w:val="baseline"/>
    </w:pPr>
  </w:style>
  <w:style w:type="paragraph" w:styleId="ListNumber3">
    <w:name w:val="List Number 3"/>
    <w:basedOn w:val="Normal"/>
    <w:qFormat/>
    <w:pPr>
      <w:widowControl/>
      <w:textAlignment w:val="baseline"/>
    </w:pPr>
  </w:style>
  <w:style w:type="paragraph" w:styleId="ListNumber4">
    <w:name w:val="List Number 4"/>
    <w:basedOn w:val="Normal"/>
    <w:qFormat/>
    <w:pPr>
      <w:widowControl/>
      <w:textAlignment w:val="baseline"/>
    </w:pPr>
  </w:style>
  <w:style w:type="paragraph" w:styleId="ListNumber5">
    <w:name w:val="List Number 5"/>
    <w:basedOn w:val="Normal"/>
    <w:qFormat/>
    <w:pPr>
      <w:widowControl/>
      <w:textAlignment w:val="baseline"/>
    </w:pPr>
  </w:style>
  <w:style w:type="paragraph" w:styleId="ListBullet">
    <w:name w:val="List Bullet"/>
    <w:basedOn w:val="Normal"/>
    <w:qFormat/>
    <w:pPr>
      <w:widowControl/>
      <w:textAlignment w:val="baseline"/>
    </w:pPr>
  </w:style>
  <w:style w:type="paragraph" w:styleId="ListBullet2">
    <w:name w:val="List Bullet 2"/>
    <w:basedOn w:val="Normal"/>
    <w:qFormat/>
    <w:pPr>
      <w:widowControl/>
      <w:textAlignment w:val="baseline"/>
    </w:pPr>
  </w:style>
  <w:style w:type="paragraph" w:styleId="ListBullet3">
    <w:name w:val="List Bullet 3"/>
    <w:basedOn w:val="Normal"/>
    <w:qFormat/>
    <w:pPr>
      <w:widowControl/>
      <w:textAlignment w:val="baseline"/>
    </w:pPr>
  </w:style>
  <w:style w:type="paragraph" w:styleId="ListBullet4">
    <w:name w:val="List Bullet 4"/>
    <w:basedOn w:val="Normal"/>
    <w:qFormat/>
    <w:pPr>
      <w:widowControl/>
      <w:textAlignment w:val="baseline"/>
    </w:pPr>
  </w:style>
  <w:style w:type="paragraph" w:styleId="ListBullet5">
    <w:name w:val="List Bullet 5"/>
    <w:basedOn w:val="Normal"/>
    <w:qFormat/>
    <w:pPr>
      <w:widowControl/>
      <w:textAlignment w:val="baseline"/>
    </w:pPr>
  </w:style>
  <w:style w:type="paragraph" w:customStyle="1" w:styleId="Intestazioneepidipagina">
    <w:name w:val="Intestazione e piè di pagina"/>
    <w:basedOn w:val="Normal"/>
    <w:qFormat/>
    <w:pPr>
      <w:suppressLineNumbers/>
      <w:tabs>
        <w:tab w:val="center" w:pos="4986"/>
        <w:tab w:val="right" w:pos="9972"/>
      </w:tabs>
    </w:pPr>
  </w:style>
  <w:style w:type="paragraph" w:styleId="Header">
    <w:name w:val="header"/>
    <w:basedOn w:val="Normal"/>
    <w:pPr>
      <w:widowControl/>
      <w:tabs>
        <w:tab w:val="center" w:pos="4819"/>
        <w:tab w:val="right" w:pos="9638"/>
      </w:tabs>
      <w:spacing w:line="264" w:lineRule="auto"/>
      <w:jc w:val="both"/>
    </w:pPr>
    <w:rPr>
      <w:kern w:val="2"/>
      <w:lang w:val="nl-NL"/>
    </w:rPr>
  </w:style>
  <w:style w:type="paragraph" w:styleId="BodyTextIndent2">
    <w:name w:val="Body Text Indent 2"/>
    <w:basedOn w:val="Normal"/>
    <w:qFormat/>
    <w:pPr>
      <w:widowControl/>
      <w:ind w:firstLine="426"/>
      <w:jc w:val="both"/>
      <w:textAlignment w:val="baseline"/>
    </w:pPr>
    <w:rPr>
      <w:bCs/>
      <w:sz w:val="24"/>
      <w:lang w:val="en-GB"/>
    </w:rPr>
  </w:style>
  <w:style w:type="paragraph" w:styleId="BodyTextIndent">
    <w:name w:val="Body Text Indent"/>
    <w:basedOn w:val="Normal"/>
    <w:pPr>
      <w:widowControl/>
      <w:spacing w:line="264" w:lineRule="auto"/>
      <w:ind w:left="284" w:hanging="284"/>
      <w:jc w:val="both"/>
    </w:pPr>
    <w:rPr>
      <w:kern w:val="2"/>
      <w:lang w:val="en-GB"/>
    </w:rPr>
  </w:style>
  <w:style w:type="paragraph" w:styleId="Footer">
    <w:name w:val="footer"/>
    <w:basedOn w:val="Normal"/>
    <w:pPr>
      <w:tabs>
        <w:tab w:val="center" w:pos="4153"/>
        <w:tab w:val="right" w:pos="8306"/>
      </w:tabs>
    </w:pPr>
  </w:style>
  <w:style w:type="paragraph" w:styleId="BodyTextIndent3">
    <w:name w:val="Body Text Indent 3"/>
    <w:basedOn w:val="Normal"/>
    <w:qFormat/>
    <w:pPr>
      <w:widowControl/>
      <w:spacing w:after="120"/>
      <w:ind w:left="283"/>
      <w:textAlignment w:val="baseline"/>
    </w:pPr>
    <w:rPr>
      <w:sz w:val="16"/>
      <w:szCs w:val="16"/>
    </w:rPr>
  </w:style>
  <w:style w:type="paragraph" w:styleId="CommentText">
    <w:name w:val="annotation text"/>
    <w:basedOn w:val="Normal"/>
    <w:qFormat/>
  </w:style>
  <w:style w:type="paragraph" w:styleId="BalloonText">
    <w:name w:val="Balloon Text"/>
    <w:basedOn w:val="Normal"/>
    <w:qFormat/>
    <w:rPr>
      <w:rFonts w:ascii="Tahoma" w:hAnsi="Tahoma" w:cs="Tahoma"/>
      <w:sz w:val="16"/>
      <w:szCs w:val="16"/>
    </w:rPr>
  </w:style>
  <w:style w:type="paragraph" w:styleId="CommentSubject">
    <w:name w:val="annotation subject"/>
    <w:basedOn w:val="CommentText"/>
    <w:next w:val="CommentText"/>
    <w:qFormat/>
    <w:rPr>
      <w:b/>
      <w:bCs/>
    </w:rPr>
  </w:style>
  <w:style w:type="paragraph" w:styleId="FootnoteText">
    <w:name w:val="footnote text"/>
    <w:basedOn w:val="Normal"/>
    <w:rPr>
      <w:sz w:val="24"/>
      <w:szCs w:val="24"/>
    </w:rPr>
  </w:style>
  <w:style w:type="paragraph" w:customStyle="1" w:styleId="Contenutocornice">
    <w:name w:val="Contenuto cornice"/>
    <w:basedOn w:val="Normal"/>
    <w:qFormat/>
  </w:style>
  <w:style w:type="paragraph" w:customStyle="1" w:styleId="Contenutotabella">
    <w:name w:val="Contenuto tabella"/>
    <w:basedOn w:val="Normal"/>
    <w:qFormat/>
    <w:pPr>
      <w:suppressLineNumbers/>
    </w:pPr>
  </w:style>
  <w:style w:type="paragraph" w:customStyle="1" w:styleId="Titolotabella">
    <w:name w:val="Titolo tabella"/>
    <w:basedOn w:val="Contenutotabella"/>
    <w:qFormat/>
    <w:pPr>
      <w:jc w:val="center"/>
    </w:pPr>
    <w:rPr>
      <w:b/>
      <w:bCs/>
    </w:rPr>
  </w:style>
  <w:style w:type="paragraph" w:customStyle="1" w:styleId="Contenutoelenco">
    <w:name w:val="Contenuto elenco"/>
    <w:basedOn w:val="Normal"/>
    <w:qFormat/>
    <w:pPr>
      <w:ind w:left="567"/>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paragraph" w:styleId="ListParagraph">
    <w:name w:val="List Paragraph"/>
    <w:basedOn w:val="Normal"/>
    <w:uiPriority w:val="34"/>
    <w:qFormat/>
    <w:rsid w:val="008F743E"/>
    <w:pPr>
      <w:ind w:left="720"/>
      <w:contextualSpacing/>
    </w:pPr>
  </w:style>
  <w:style w:type="character" w:styleId="Hyperlink">
    <w:name w:val="Hyperlink"/>
    <w:basedOn w:val="DefaultParagraphFont"/>
    <w:uiPriority w:val="99"/>
    <w:unhideWhenUsed/>
    <w:rsid w:val="005F65DF"/>
    <w:rPr>
      <w:color w:val="0563C1" w:themeColor="hyperlink"/>
      <w:u w:val="single"/>
    </w:rPr>
  </w:style>
  <w:style w:type="character" w:styleId="UnresolvedMention">
    <w:name w:val="Unresolved Mention"/>
    <w:basedOn w:val="DefaultParagraphFont"/>
    <w:uiPriority w:val="99"/>
    <w:semiHidden/>
    <w:unhideWhenUsed/>
    <w:rsid w:val="005F65DF"/>
    <w:rPr>
      <w:color w:val="605E5C"/>
      <w:shd w:val="clear" w:color="auto" w:fill="E1DFDD"/>
    </w:rPr>
  </w:style>
  <w:style w:type="character" w:customStyle="1" w:styleId="fontstyle01">
    <w:name w:val="fontstyle01"/>
    <w:basedOn w:val="DefaultParagraphFont"/>
    <w:rsid w:val="00404152"/>
    <w:rPr>
      <w:rFonts w:ascii="Palatino Linotype" w:hAnsi="Palatino Linotype" w:hint="default"/>
      <w:b w:val="0"/>
      <w:bCs w:val="0"/>
      <w:i/>
      <w:iCs/>
      <w:color w:val="000000"/>
      <w:sz w:val="20"/>
      <w:szCs w:val="20"/>
    </w:rPr>
  </w:style>
  <w:style w:type="table" w:styleId="TableGrid">
    <w:name w:val="Table Grid"/>
    <w:basedOn w:val="TableNormal"/>
    <w:uiPriority w:val="39"/>
    <w:rsid w:val="00404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D58D4"/>
    <w:rPr>
      <w:rFonts w:ascii="Times New Roman" w:eastAsia="Times New Roman" w:hAnsi="Times New Roman"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54210">
      <w:bodyDiv w:val="1"/>
      <w:marLeft w:val="0"/>
      <w:marRight w:val="0"/>
      <w:marTop w:val="0"/>
      <w:marBottom w:val="0"/>
      <w:divBdr>
        <w:top w:val="none" w:sz="0" w:space="0" w:color="auto"/>
        <w:left w:val="none" w:sz="0" w:space="0" w:color="auto"/>
        <w:bottom w:val="none" w:sz="0" w:space="0" w:color="auto"/>
        <w:right w:val="none" w:sz="0" w:space="0" w:color="auto"/>
      </w:divBdr>
    </w:div>
    <w:div w:id="82066543">
      <w:bodyDiv w:val="1"/>
      <w:marLeft w:val="0"/>
      <w:marRight w:val="0"/>
      <w:marTop w:val="0"/>
      <w:marBottom w:val="0"/>
      <w:divBdr>
        <w:top w:val="none" w:sz="0" w:space="0" w:color="auto"/>
        <w:left w:val="none" w:sz="0" w:space="0" w:color="auto"/>
        <w:bottom w:val="none" w:sz="0" w:space="0" w:color="auto"/>
        <w:right w:val="none" w:sz="0" w:space="0" w:color="auto"/>
      </w:divBdr>
      <w:divsChild>
        <w:div w:id="630675929">
          <w:marLeft w:val="720"/>
          <w:marRight w:val="0"/>
          <w:marTop w:val="0"/>
          <w:marBottom w:val="0"/>
          <w:divBdr>
            <w:top w:val="none" w:sz="0" w:space="0" w:color="auto"/>
            <w:left w:val="none" w:sz="0" w:space="0" w:color="auto"/>
            <w:bottom w:val="none" w:sz="0" w:space="0" w:color="auto"/>
            <w:right w:val="none" w:sz="0" w:space="0" w:color="auto"/>
          </w:divBdr>
        </w:div>
      </w:divsChild>
    </w:div>
    <w:div w:id="169570488">
      <w:bodyDiv w:val="1"/>
      <w:marLeft w:val="0"/>
      <w:marRight w:val="0"/>
      <w:marTop w:val="0"/>
      <w:marBottom w:val="0"/>
      <w:divBdr>
        <w:top w:val="none" w:sz="0" w:space="0" w:color="auto"/>
        <w:left w:val="none" w:sz="0" w:space="0" w:color="auto"/>
        <w:bottom w:val="none" w:sz="0" w:space="0" w:color="auto"/>
        <w:right w:val="none" w:sz="0" w:space="0" w:color="auto"/>
      </w:divBdr>
      <w:divsChild>
        <w:div w:id="1076635971">
          <w:marLeft w:val="720"/>
          <w:marRight w:val="0"/>
          <w:marTop w:val="0"/>
          <w:marBottom w:val="0"/>
          <w:divBdr>
            <w:top w:val="none" w:sz="0" w:space="0" w:color="auto"/>
            <w:left w:val="none" w:sz="0" w:space="0" w:color="auto"/>
            <w:bottom w:val="none" w:sz="0" w:space="0" w:color="auto"/>
            <w:right w:val="none" w:sz="0" w:space="0" w:color="auto"/>
          </w:divBdr>
        </w:div>
        <w:div w:id="601227796">
          <w:marLeft w:val="720"/>
          <w:marRight w:val="0"/>
          <w:marTop w:val="0"/>
          <w:marBottom w:val="0"/>
          <w:divBdr>
            <w:top w:val="none" w:sz="0" w:space="0" w:color="auto"/>
            <w:left w:val="none" w:sz="0" w:space="0" w:color="auto"/>
            <w:bottom w:val="none" w:sz="0" w:space="0" w:color="auto"/>
            <w:right w:val="none" w:sz="0" w:space="0" w:color="auto"/>
          </w:divBdr>
        </w:div>
        <w:div w:id="20788892">
          <w:marLeft w:val="720"/>
          <w:marRight w:val="0"/>
          <w:marTop w:val="0"/>
          <w:marBottom w:val="0"/>
          <w:divBdr>
            <w:top w:val="none" w:sz="0" w:space="0" w:color="auto"/>
            <w:left w:val="none" w:sz="0" w:space="0" w:color="auto"/>
            <w:bottom w:val="none" w:sz="0" w:space="0" w:color="auto"/>
            <w:right w:val="none" w:sz="0" w:space="0" w:color="auto"/>
          </w:divBdr>
        </w:div>
      </w:divsChild>
    </w:div>
    <w:div w:id="412968605">
      <w:bodyDiv w:val="1"/>
      <w:marLeft w:val="0"/>
      <w:marRight w:val="0"/>
      <w:marTop w:val="0"/>
      <w:marBottom w:val="0"/>
      <w:divBdr>
        <w:top w:val="none" w:sz="0" w:space="0" w:color="auto"/>
        <w:left w:val="none" w:sz="0" w:space="0" w:color="auto"/>
        <w:bottom w:val="none" w:sz="0" w:space="0" w:color="auto"/>
        <w:right w:val="none" w:sz="0" w:space="0" w:color="auto"/>
      </w:divBdr>
    </w:div>
    <w:div w:id="478377955">
      <w:bodyDiv w:val="1"/>
      <w:marLeft w:val="0"/>
      <w:marRight w:val="0"/>
      <w:marTop w:val="0"/>
      <w:marBottom w:val="0"/>
      <w:divBdr>
        <w:top w:val="none" w:sz="0" w:space="0" w:color="auto"/>
        <w:left w:val="none" w:sz="0" w:space="0" w:color="auto"/>
        <w:bottom w:val="none" w:sz="0" w:space="0" w:color="auto"/>
        <w:right w:val="none" w:sz="0" w:space="0" w:color="auto"/>
      </w:divBdr>
      <w:divsChild>
        <w:div w:id="1907639525">
          <w:marLeft w:val="0"/>
          <w:marRight w:val="0"/>
          <w:marTop w:val="240"/>
          <w:marBottom w:val="240"/>
          <w:divBdr>
            <w:top w:val="none" w:sz="0" w:space="0" w:color="auto"/>
            <w:left w:val="none" w:sz="0" w:space="0" w:color="auto"/>
            <w:bottom w:val="none" w:sz="0" w:space="0" w:color="auto"/>
            <w:right w:val="none" w:sz="0" w:space="0" w:color="auto"/>
          </w:divBdr>
          <w:divsChild>
            <w:div w:id="371808936">
              <w:marLeft w:val="102"/>
              <w:marRight w:val="205"/>
              <w:marTop w:val="240"/>
              <w:marBottom w:val="240"/>
              <w:divBdr>
                <w:top w:val="none" w:sz="0" w:space="0" w:color="auto"/>
                <w:left w:val="none" w:sz="0" w:space="0" w:color="auto"/>
                <w:bottom w:val="none" w:sz="0" w:space="0" w:color="auto"/>
                <w:right w:val="none" w:sz="0" w:space="0" w:color="auto"/>
              </w:divBdr>
              <w:divsChild>
                <w:div w:id="7865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0348">
      <w:bodyDiv w:val="1"/>
      <w:marLeft w:val="0"/>
      <w:marRight w:val="0"/>
      <w:marTop w:val="0"/>
      <w:marBottom w:val="0"/>
      <w:divBdr>
        <w:top w:val="none" w:sz="0" w:space="0" w:color="auto"/>
        <w:left w:val="none" w:sz="0" w:space="0" w:color="auto"/>
        <w:bottom w:val="none" w:sz="0" w:space="0" w:color="auto"/>
        <w:right w:val="none" w:sz="0" w:space="0" w:color="auto"/>
      </w:divBdr>
      <w:divsChild>
        <w:div w:id="323820740">
          <w:marLeft w:val="720"/>
          <w:marRight w:val="0"/>
          <w:marTop w:val="200"/>
          <w:marBottom w:val="0"/>
          <w:divBdr>
            <w:top w:val="none" w:sz="0" w:space="0" w:color="auto"/>
            <w:left w:val="none" w:sz="0" w:space="0" w:color="auto"/>
            <w:bottom w:val="none" w:sz="0" w:space="0" w:color="auto"/>
            <w:right w:val="none" w:sz="0" w:space="0" w:color="auto"/>
          </w:divBdr>
        </w:div>
      </w:divsChild>
    </w:div>
    <w:div w:id="622880258">
      <w:bodyDiv w:val="1"/>
      <w:marLeft w:val="0"/>
      <w:marRight w:val="0"/>
      <w:marTop w:val="0"/>
      <w:marBottom w:val="0"/>
      <w:divBdr>
        <w:top w:val="none" w:sz="0" w:space="0" w:color="auto"/>
        <w:left w:val="none" w:sz="0" w:space="0" w:color="auto"/>
        <w:bottom w:val="none" w:sz="0" w:space="0" w:color="auto"/>
        <w:right w:val="none" w:sz="0" w:space="0" w:color="auto"/>
      </w:divBdr>
      <w:divsChild>
        <w:div w:id="311101545">
          <w:marLeft w:val="720"/>
          <w:marRight w:val="0"/>
          <w:marTop w:val="0"/>
          <w:marBottom w:val="0"/>
          <w:divBdr>
            <w:top w:val="none" w:sz="0" w:space="0" w:color="auto"/>
            <w:left w:val="none" w:sz="0" w:space="0" w:color="auto"/>
            <w:bottom w:val="none" w:sz="0" w:space="0" w:color="auto"/>
            <w:right w:val="none" w:sz="0" w:space="0" w:color="auto"/>
          </w:divBdr>
        </w:div>
      </w:divsChild>
    </w:div>
    <w:div w:id="880870302">
      <w:bodyDiv w:val="1"/>
      <w:marLeft w:val="0"/>
      <w:marRight w:val="0"/>
      <w:marTop w:val="0"/>
      <w:marBottom w:val="0"/>
      <w:divBdr>
        <w:top w:val="none" w:sz="0" w:space="0" w:color="auto"/>
        <w:left w:val="none" w:sz="0" w:space="0" w:color="auto"/>
        <w:bottom w:val="none" w:sz="0" w:space="0" w:color="auto"/>
        <w:right w:val="none" w:sz="0" w:space="0" w:color="auto"/>
      </w:divBdr>
      <w:divsChild>
        <w:div w:id="534662441">
          <w:marLeft w:val="202"/>
          <w:marRight w:val="0"/>
          <w:marTop w:val="200"/>
          <w:marBottom w:val="0"/>
          <w:divBdr>
            <w:top w:val="none" w:sz="0" w:space="0" w:color="auto"/>
            <w:left w:val="none" w:sz="0" w:space="0" w:color="auto"/>
            <w:bottom w:val="none" w:sz="0" w:space="0" w:color="auto"/>
            <w:right w:val="none" w:sz="0" w:space="0" w:color="auto"/>
          </w:divBdr>
        </w:div>
      </w:divsChild>
    </w:div>
    <w:div w:id="896428587">
      <w:bodyDiv w:val="1"/>
      <w:marLeft w:val="0"/>
      <w:marRight w:val="0"/>
      <w:marTop w:val="0"/>
      <w:marBottom w:val="0"/>
      <w:divBdr>
        <w:top w:val="none" w:sz="0" w:space="0" w:color="auto"/>
        <w:left w:val="none" w:sz="0" w:space="0" w:color="auto"/>
        <w:bottom w:val="none" w:sz="0" w:space="0" w:color="auto"/>
        <w:right w:val="none" w:sz="0" w:space="0" w:color="auto"/>
      </w:divBdr>
      <w:divsChild>
        <w:div w:id="381558631">
          <w:marLeft w:val="720"/>
          <w:marRight w:val="0"/>
          <w:marTop w:val="0"/>
          <w:marBottom w:val="0"/>
          <w:divBdr>
            <w:top w:val="none" w:sz="0" w:space="0" w:color="auto"/>
            <w:left w:val="none" w:sz="0" w:space="0" w:color="auto"/>
            <w:bottom w:val="none" w:sz="0" w:space="0" w:color="auto"/>
            <w:right w:val="none" w:sz="0" w:space="0" w:color="auto"/>
          </w:divBdr>
        </w:div>
      </w:divsChild>
    </w:div>
    <w:div w:id="942616084">
      <w:bodyDiv w:val="1"/>
      <w:marLeft w:val="0"/>
      <w:marRight w:val="0"/>
      <w:marTop w:val="0"/>
      <w:marBottom w:val="0"/>
      <w:divBdr>
        <w:top w:val="none" w:sz="0" w:space="0" w:color="auto"/>
        <w:left w:val="none" w:sz="0" w:space="0" w:color="auto"/>
        <w:bottom w:val="none" w:sz="0" w:space="0" w:color="auto"/>
        <w:right w:val="none" w:sz="0" w:space="0" w:color="auto"/>
      </w:divBdr>
      <w:divsChild>
        <w:div w:id="953438198">
          <w:marLeft w:val="720"/>
          <w:marRight w:val="0"/>
          <w:marTop w:val="0"/>
          <w:marBottom w:val="0"/>
          <w:divBdr>
            <w:top w:val="none" w:sz="0" w:space="0" w:color="auto"/>
            <w:left w:val="none" w:sz="0" w:space="0" w:color="auto"/>
            <w:bottom w:val="none" w:sz="0" w:space="0" w:color="auto"/>
            <w:right w:val="none" w:sz="0" w:space="0" w:color="auto"/>
          </w:divBdr>
        </w:div>
      </w:divsChild>
    </w:div>
    <w:div w:id="1199591313">
      <w:bodyDiv w:val="1"/>
      <w:marLeft w:val="0"/>
      <w:marRight w:val="0"/>
      <w:marTop w:val="0"/>
      <w:marBottom w:val="0"/>
      <w:divBdr>
        <w:top w:val="none" w:sz="0" w:space="0" w:color="auto"/>
        <w:left w:val="none" w:sz="0" w:space="0" w:color="auto"/>
        <w:bottom w:val="none" w:sz="0" w:space="0" w:color="auto"/>
        <w:right w:val="none" w:sz="0" w:space="0" w:color="auto"/>
      </w:divBdr>
      <w:divsChild>
        <w:div w:id="993097512">
          <w:marLeft w:val="720"/>
          <w:marRight w:val="0"/>
          <w:marTop w:val="0"/>
          <w:marBottom w:val="0"/>
          <w:divBdr>
            <w:top w:val="none" w:sz="0" w:space="0" w:color="auto"/>
            <w:left w:val="none" w:sz="0" w:space="0" w:color="auto"/>
            <w:bottom w:val="none" w:sz="0" w:space="0" w:color="auto"/>
            <w:right w:val="none" w:sz="0" w:space="0" w:color="auto"/>
          </w:divBdr>
        </w:div>
        <w:div w:id="504827169">
          <w:marLeft w:val="720"/>
          <w:marRight w:val="0"/>
          <w:marTop w:val="0"/>
          <w:marBottom w:val="0"/>
          <w:divBdr>
            <w:top w:val="none" w:sz="0" w:space="0" w:color="auto"/>
            <w:left w:val="none" w:sz="0" w:space="0" w:color="auto"/>
            <w:bottom w:val="none" w:sz="0" w:space="0" w:color="auto"/>
            <w:right w:val="none" w:sz="0" w:space="0" w:color="auto"/>
          </w:divBdr>
        </w:div>
        <w:div w:id="32924420">
          <w:marLeft w:val="720"/>
          <w:marRight w:val="0"/>
          <w:marTop w:val="0"/>
          <w:marBottom w:val="0"/>
          <w:divBdr>
            <w:top w:val="none" w:sz="0" w:space="0" w:color="auto"/>
            <w:left w:val="none" w:sz="0" w:space="0" w:color="auto"/>
            <w:bottom w:val="none" w:sz="0" w:space="0" w:color="auto"/>
            <w:right w:val="none" w:sz="0" w:space="0" w:color="auto"/>
          </w:divBdr>
        </w:div>
      </w:divsChild>
    </w:div>
    <w:div w:id="1228690645">
      <w:bodyDiv w:val="1"/>
      <w:marLeft w:val="0"/>
      <w:marRight w:val="0"/>
      <w:marTop w:val="0"/>
      <w:marBottom w:val="0"/>
      <w:divBdr>
        <w:top w:val="none" w:sz="0" w:space="0" w:color="auto"/>
        <w:left w:val="none" w:sz="0" w:space="0" w:color="auto"/>
        <w:bottom w:val="none" w:sz="0" w:space="0" w:color="auto"/>
        <w:right w:val="none" w:sz="0" w:space="0" w:color="auto"/>
      </w:divBdr>
      <w:divsChild>
        <w:div w:id="57284852">
          <w:marLeft w:val="720"/>
          <w:marRight w:val="0"/>
          <w:marTop w:val="0"/>
          <w:marBottom w:val="0"/>
          <w:divBdr>
            <w:top w:val="none" w:sz="0" w:space="0" w:color="auto"/>
            <w:left w:val="none" w:sz="0" w:space="0" w:color="auto"/>
            <w:bottom w:val="none" w:sz="0" w:space="0" w:color="auto"/>
            <w:right w:val="none" w:sz="0" w:space="0" w:color="auto"/>
          </w:divBdr>
        </w:div>
      </w:divsChild>
    </w:div>
    <w:div w:id="1312901157">
      <w:bodyDiv w:val="1"/>
      <w:marLeft w:val="0"/>
      <w:marRight w:val="0"/>
      <w:marTop w:val="0"/>
      <w:marBottom w:val="0"/>
      <w:divBdr>
        <w:top w:val="none" w:sz="0" w:space="0" w:color="auto"/>
        <w:left w:val="none" w:sz="0" w:space="0" w:color="auto"/>
        <w:bottom w:val="none" w:sz="0" w:space="0" w:color="auto"/>
        <w:right w:val="none" w:sz="0" w:space="0" w:color="auto"/>
      </w:divBdr>
      <w:divsChild>
        <w:div w:id="921181311">
          <w:marLeft w:val="720"/>
          <w:marRight w:val="0"/>
          <w:marTop w:val="0"/>
          <w:marBottom w:val="0"/>
          <w:divBdr>
            <w:top w:val="none" w:sz="0" w:space="0" w:color="auto"/>
            <w:left w:val="none" w:sz="0" w:space="0" w:color="auto"/>
            <w:bottom w:val="none" w:sz="0" w:space="0" w:color="auto"/>
            <w:right w:val="none" w:sz="0" w:space="0" w:color="auto"/>
          </w:divBdr>
        </w:div>
      </w:divsChild>
    </w:div>
    <w:div w:id="1476994106">
      <w:bodyDiv w:val="1"/>
      <w:marLeft w:val="0"/>
      <w:marRight w:val="0"/>
      <w:marTop w:val="0"/>
      <w:marBottom w:val="0"/>
      <w:divBdr>
        <w:top w:val="none" w:sz="0" w:space="0" w:color="auto"/>
        <w:left w:val="none" w:sz="0" w:space="0" w:color="auto"/>
        <w:bottom w:val="none" w:sz="0" w:space="0" w:color="auto"/>
        <w:right w:val="none" w:sz="0" w:space="0" w:color="auto"/>
      </w:divBdr>
      <w:divsChild>
        <w:div w:id="892036672">
          <w:marLeft w:val="720"/>
          <w:marRight w:val="0"/>
          <w:marTop w:val="0"/>
          <w:marBottom w:val="0"/>
          <w:divBdr>
            <w:top w:val="none" w:sz="0" w:space="0" w:color="auto"/>
            <w:left w:val="none" w:sz="0" w:space="0" w:color="auto"/>
            <w:bottom w:val="none" w:sz="0" w:space="0" w:color="auto"/>
            <w:right w:val="none" w:sz="0" w:space="0" w:color="auto"/>
          </w:divBdr>
        </w:div>
      </w:divsChild>
    </w:div>
    <w:div w:id="1512524230">
      <w:bodyDiv w:val="1"/>
      <w:marLeft w:val="0"/>
      <w:marRight w:val="0"/>
      <w:marTop w:val="0"/>
      <w:marBottom w:val="0"/>
      <w:divBdr>
        <w:top w:val="none" w:sz="0" w:space="0" w:color="auto"/>
        <w:left w:val="none" w:sz="0" w:space="0" w:color="auto"/>
        <w:bottom w:val="none" w:sz="0" w:space="0" w:color="auto"/>
        <w:right w:val="none" w:sz="0" w:space="0" w:color="auto"/>
      </w:divBdr>
      <w:divsChild>
        <w:div w:id="765032345">
          <w:marLeft w:val="720"/>
          <w:marRight w:val="0"/>
          <w:marTop w:val="0"/>
          <w:marBottom w:val="0"/>
          <w:divBdr>
            <w:top w:val="none" w:sz="0" w:space="0" w:color="auto"/>
            <w:left w:val="none" w:sz="0" w:space="0" w:color="auto"/>
            <w:bottom w:val="none" w:sz="0" w:space="0" w:color="auto"/>
            <w:right w:val="none" w:sz="0" w:space="0" w:color="auto"/>
          </w:divBdr>
        </w:div>
      </w:divsChild>
    </w:div>
    <w:div w:id="1644389400">
      <w:bodyDiv w:val="1"/>
      <w:marLeft w:val="0"/>
      <w:marRight w:val="0"/>
      <w:marTop w:val="0"/>
      <w:marBottom w:val="0"/>
      <w:divBdr>
        <w:top w:val="none" w:sz="0" w:space="0" w:color="auto"/>
        <w:left w:val="none" w:sz="0" w:space="0" w:color="auto"/>
        <w:bottom w:val="none" w:sz="0" w:space="0" w:color="auto"/>
        <w:right w:val="none" w:sz="0" w:space="0" w:color="auto"/>
      </w:divBdr>
      <w:divsChild>
        <w:div w:id="910652105">
          <w:marLeft w:val="720"/>
          <w:marRight w:val="0"/>
          <w:marTop w:val="0"/>
          <w:marBottom w:val="0"/>
          <w:divBdr>
            <w:top w:val="none" w:sz="0" w:space="0" w:color="auto"/>
            <w:left w:val="none" w:sz="0" w:space="0" w:color="auto"/>
            <w:bottom w:val="none" w:sz="0" w:space="0" w:color="auto"/>
            <w:right w:val="none" w:sz="0" w:space="0" w:color="auto"/>
          </w:divBdr>
        </w:div>
        <w:div w:id="949698419">
          <w:marLeft w:val="720"/>
          <w:marRight w:val="0"/>
          <w:marTop w:val="0"/>
          <w:marBottom w:val="0"/>
          <w:divBdr>
            <w:top w:val="none" w:sz="0" w:space="0" w:color="auto"/>
            <w:left w:val="none" w:sz="0" w:space="0" w:color="auto"/>
            <w:bottom w:val="none" w:sz="0" w:space="0" w:color="auto"/>
            <w:right w:val="none" w:sz="0" w:space="0" w:color="auto"/>
          </w:divBdr>
        </w:div>
        <w:div w:id="1557811738">
          <w:marLeft w:val="720"/>
          <w:marRight w:val="0"/>
          <w:marTop w:val="0"/>
          <w:marBottom w:val="0"/>
          <w:divBdr>
            <w:top w:val="none" w:sz="0" w:space="0" w:color="auto"/>
            <w:left w:val="none" w:sz="0" w:space="0" w:color="auto"/>
            <w:bottom w:val="none" w:sz="0" w:space="0" w:color="auto"/>
            <w:right w:val="none" w:sz="0" w:space="0" w:color="auto"/>
          </w:divBdr>
        </w:div>
      </w:divsChild>
    </w:div>
    <w:div w:id="1667199111">
      <w:bodyDiv w:val="1"/>
      <w:marLeft w:val="0"/>
      <w:marRight w:val="0"/>
      <w:marTop w:val="0"/>
      <w:marBottom w:val="0"/>
      <w:divBdr>
        <w:top w:val="none" w:sz="0" w:space="0" w:color="auto"/>
        <w:left w:val="none" w:sz="0" w:space="0" w:color="auto"/>
        <w:bottom w:val="none" w:sz="0" w:space="0" w:color="auto"/>
        <w:right w:val="none" w:sz="0" w:space="0" w:color="auto"/>
      </w:divBdr>
      <w:divsChild>
        <w:div w:id="220754479">
          <w:marLeft w:val="720"/>
          <w:marRight w:val="0"/>
          <w:marTop w:val="0"/>
          <w:marBottom w:val="0"/>
          <w:divBdr>
            <w:top w:val="none" w:sz="0" w:space="0" w:color="auto"/>
            <w:left w:val="none" w:sz="0" w:space="0" w:color="auto"/>
            <w:bottom w:val="none" w:sz="0" w:space="0" w:color="auto"/>
            <w:right w:val="none" w:sz="0" w:space="0" w:color="auto"/>
          </w:divBdr>
        </w:div>
        <w:div w:id="583414680">
          <w:marLeft w:val="720"/>
          <w:marRight w:val="0"/>
          <w:marTop w:val="0"/>
          <w:marBottom w:val="0"/>
          <w:divBdr>
            <w:top w:val="none" w:sz="0" w:space="0" w:color="auto"/>
            <w:left w:val="none" w:sz="0" w:space="0" w:color="auto"/>
            <w:bottom w:val="none" w:sz="0" w:space="0" w:color="auto"/>
            <w:right w:val="none" w:sz="0" w:space="0" w:color="auto"/>
          </w:divBdr>
        </w:div>
      </w:divsChild>
    </w:div>
    <w:div w:id="1713993255">
      <w:bodyDiv w:val="1"/>
      <w:marLeft w:val="0"/>
      <w:marRight w:val="0"/>
      <w:marTop w:val="0"/>
      <w:marBottom w:val="0"/>
      <w:divBdr>
        <w:top w:val="none" w:sz="0" w:space="0" w:color="auto"/>
        <w:left w:val="none" w:sz="0" w:space="0" w:color="auto"/>
        <w:bottom w:val="none" w:sz="0" w:space="0" w:color="auto"/>
        <w:right w:val="none" w:sz="0" w:space="0" w:color="auto"/>
      </w:divBdr>
    </w:div>
    <w:div w:id="1771312975">
      <w:bodyDiv w:val="1"/>
      <w:marLeft w:val="0"/>
      <w:marRight w:val="0"/>
      <w:marTop w:val="0"/>
      <w:marBottom w:val="0"/>
      <w:divBdr>
        <w:top w:val="none" w:sz="0" w:space="0" w:color="auto"/>
        <w:left w:val="none" w:sz="0" w:space="0" w:color="auto"/>
        <w:bottom w:val="none" w:sz="0" w:space="0" w:color="auto"/>
        <w:right w:val="none" w:sz="0" w:space="0" w:color="auto"/>
      </w:divBdr>
    </w:div>
    <w:div w:id="1810436700">
      <w:bodyDiv w:val="1"/>
      <w:marLeft w:val="0"/>
      <w:marRight w:val="0"/>
      <w:marTop w:val="0"/>
      <w:marBottom w:val="0"/>
      <w:divBdr>
        <w:top w:val="none" w:sz="0" w:space="0" w:color="auto"/>
        <w:left w:val="none" w:sz="0" w:space="0" w:color="auto"/>
        <w:bottom w:val="none" w:sz="0" w:space="0" w:color="auto"/>
        <w:right w:val="none" w:sz="0" w:space="0" w:color="auto"/>
      </w:divBdr>
      <w:divsChild>
        <w:div w:id="180972828">
          <w:marLeft w:val="720"/>
          <w:marRight w:val="0"/>
          <w:marTop w:val="200"/>
          <w:marBottom w:val="0"/>
          <w:divBdr>
            <w:top w:val="none" w:sz="0" w:space="0" w:color="auto"/>
            <w:left w:val="none" w:sz="0" w:space="0" w:color="auto"/>
            <w:bottom w:val="none" w:sz="0" w:space="0" w:color="auto"/>
            <w:right w:val="none" w:sz="0" w:space="0" w:color="auto"/>
          </w:divBdr>
        </w:div>
      </w:divsChild>
    </w:div>
    <w:div w:id="1842624975">
      <w:bodyDiv w:val="1"/>
      <w:marLeft w:val="0"/>
      <w:marRight w:val="0"/>
      <w:marTop w:val="0"/>
      <w:marBottom w:val="0"/>
      <w:divBdr>
        <w:top w:val="none" w:sz="0" w:space="0" w:color="auto"/>
        <w:left w:val="none" w:sz="0" w:space="0" w:color="auto"/>
        <w:bottom w:val="none" w:sz="0" w:space="0" w:color="auto"/>
        <w:right w:val="none" w:sz="0" w:space="0" w:color="auto"/>
      </w:divBdr>
      <w:divsChild>
        <w:div w:id="470639699">
          <w:marLeft w:val="202"/>
          <w:marRight w:val="0"/>
          <w:marTop w:val="200"/>
          <w:marBottom w:val="0"/>
          <w:divBdr>
            <w:top w:val="none" w:sz="0" w:space="0" w:color="auto"/>
            <w:left w:val="none" w:sz="0" w:space="0" w:color="auto"/>
            <w:bottom w:val="none" w:sz="0" w:space="0" w:color="auto"/>
            <w:right w:val="none" w:sz="0" w:space="0" w:color="auto"/>
          </w:divBdr>
        </w:div>
      </w:divsChild>
    </w:div>
    <w:div w:id="1986619958">
      <w:bodyDiv w:val="1"/>
      <w:marLeft w:val="0"/>
      <w:marRight w:val="0"/>
      <w:marTop w:val="0"/>
      <w:marBottom w:val="0"/>
      <w:divBdr>
        <w:top w:val="none" w:sz="0" w:space="0" w:color="auto"/>
        <w:left w:val="none" w:sz="0" w:space="0" w:color="auto"/>
        <w:bottom w:val="none" w:sz="0" w:space="0" w:color="auto"/>
        <w:right w:val="none" w:sz="0" w:space="0" w:color="auto"/>
      </w:divBdr>
      <w:divsChild>
        <w:div w:id="995719390">
          <w:marLeft w:val="720"/>
          <w:marRight w:val="0"/>
          <w:marTop w:val="0"/>
          <w:marBottom w:val="0"/>
          <w:divBdr>
            <w:top w:val="none" w:sz="0" w:space="0" w:color="auto"/>
            <w:left w:val="none" w:sz="0" w:space="0" w:color="auto"/>
            <w:bottom w:val="none" w:sz="0" w:space="0" w:color="auto"/>
            <w:right w:val="none" w:sz="0" w:space="0" w:color="auto"/>
          </w:divBdr>
        </w:div>
      </w:divsChild>
    </w:div>
    <w:div w:id="2077237860">
      <w:bodyDiv w:val="1"/>
      <w:marLeft w:val="0"/>
      <w:marRight w:val="0"/>
      <w:marTop w:val="0"/>
      <w:marBottom w:val="0"/>
      <w:divBdr>
        <w:top w:val="none" w:sz="0" w:space="0" w:color="auto"/>
        <w:left w:val="none" w:sz="0" w:space="0" w:color="auto"/>
        <w:bottom w:val="none" w:sz="0" w:space="0" w:color="auto"/>
        <w:right w:val="none" w:sz="0" w:space="0" w:color="auto"/>
      </w:divBdr>
      <w:divsChild>
        <w:div w:id="478425758">
          <w:marLeft w:val="202"/>
          <w:marRight w:val="0"/>
          <w:marTop w:val="200"/>
          <w:marBottom w:val="0"/>
          <w:divBdr>
            <w:top w:val="none" w:sz="0" w:space="0" w:color="auto"/>
            <w:left w:val="none" w:sz="0" w:space="0" w:color="auto"/>
            <w:bottom w:val="none" w:sz="0" w:space="0" w:color="auto"/>
            <w:right w:val="none" w:sz="0" w:space="0" w:color="auto"/>
          </w:divBdr>
        </w:div>
      </w:divsChild>
    </w:div>
    <w:div w:id="2089956615">
      <w:bodyDiv w:val="1"/>
      <w:marLeft w:val="0"/>
      <w:marRight w:val="0"/>
      <w:marTop w:val="0"/>
      <w:marBottom w:val="0"/>
      <w:divBdr>
        <w:top w:val="none" w:sz="0" w:space="0" w:color="auto"/>
        <w:left w:val="none" w:sz="0" w:space="0" w:color="auto"/>
        <w:bottom w:val="none" w:sz="0" w:space="0" w:color="auto"/>
        <w:right w:val="none" w:sz="0" w:space="0" w:color="auto"/>
      </w:divBdr>
    </w:div>
    <w:div w:id="2117947381">
      <w:bodyDiv w:val="1"/>
      <w:marLeft w:val="0"/>
      <w:marRight w:val="0"/>
      <w:marTop w:val="0"/>
      <w:marBottom w:val="0"/>
      <w:divBdr>
        <w:top w:val="none" w:sz="0" w:space="0" w:color="auto"/>
        <w:left w:val="none" w:sz="0" w:space="0" w:color="auto"/>
        <w:bottom w:val="none" w:sz="0" w:space="0" w:color="auto"/>
        <w:right w:val="none" w:sz="0" w:space="0" w:color="auto"/>
      </w:divBdr>
      <w:divsChild>
        <w:div w:id="1898205433">
          <w:marLeft w:val="72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1394</Words>
  <Characters>7947</Characters>
  <Application>Microsoft Office Word</Application>
  <DocSecurity>0</DocSecurity>
  <Lines>66</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Maria</dc:creator>
  <dc:description/>
  <cp:lastModifiedBy>SYED MUDABBAR HUSSAIN SHAH</cp:lastModifiedBy>
  <cp:revision>6</cp:revision>
  <cp:lastPrinted>2023-02-24T09:51:00Z</cp:lastPrinted>
  <dcterms:created xsi:type="dcterms:W3CDTF">2023-06-06T13:58:00Z</dcterms:created>
  <dcterms:modified xsi:type="dcterms:W3CDTF">2023-06-07T10:24:00Z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MSIP_Label_2ad0b24d-6422-44b0-b3de-abb3a9e8c81a_Enabled">
    <vt:lpwstr>true</vt:lpwstr>
  </property>
  <property fmtid="{D5CDD505-2E9C-101B-9397-08002B2CF9AE}" pid="4" name="MSIP_Label_2ad0b24d-6422-44b0-b3de-abb3a9e8c81a_SetDate">
    <vt:lpwstr>2023-06-05T16:01:57Z</vt:lpwstr>
  </property>
  <property fmtid="{D5CDD505-2E9C-101B-9397-08002B2CF9AE}" pid="5" name="MSIP_Label_2ad0b24d-6422-44b0-b3de-abb3a9e8c81a_Method">
    <vt:lpwstr>Standard</vt:lpwstr>
  </property>
  <property fmtid="{D5CDD505-2E9C-101B-9397-08002B2CF9AE}" pid="6" name="MSIP_Label_2ad0b24d-6422-44b0-b3de-abb3a9e8c81a_Name">
    <vt:lpwstr>defa4170-0d19-0005-0004-bc88714345d2</vt:lpwstr>
  </property>
  <property fmtid="{D5CDD505-2E9C-101B-9397-08002B2CF9AE}" pid="7" name="MSIP_Label_2ad0b24d-6422-44b0-b3de-abb3a9e8c81a_SiteId">
    <vt:lpwstr>2fcfe26a-bb62-46b0-b1e3-28f9da0c45fd</vt:lpwstr>
  </property>
  <property fmtid="{D5CDD505-2E9C-101B-9397-08002B2CF9AE}" pid="8" name="MSIP_Label_2ad0b24d-6422-44b0-b3de-abb3a9e8c81a_ActionId">
    <vt:lpwstr>8709a045-f976-444c-b296-678be4f86d6f</vt:lpwstr>
  </property>
  <property fmtid="{D5CDD505-2E9C-101B-9397-08002B2CF9AE}" pid="9" name="MSIP_Label_2ad0b24d-6422-44b0-b3de-abb3a9e8c81a_ContentBits">
    <vt:lpwstr>0</vt:lpwstr>
  </property>
</Properties>
</file>